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91" w:rsidRPr="00F96EC3" w:rsidRDefault="00190F91" w:rsidP="00190F91">
      <w:pPr>
        <w:spacing w:after="360"/>
        <w:rPr>
          <w:rFonts w:hAnsi="Arial" w:cs="Arial"/>
          <w:b/>
          <w:bCs/>
          <w:sz w:val="32"/>
          <w:szCs w:val="32"/>
        </w:rPr>
      </w:pPr>
      <w:r w:rsidRPr="00F96EC3">
        <w:rPr>
          <w:rFonts w:hAnsi="Arial" w:cs="Arial"/>
          <w:sz w:val="32"/>
          <w:szCs w:val="32"/>
        </w:rPr>
        <w:t xml:space="preserve">  ETUC position on the European Pillar of Social Rights. The position was    adopted with broad support by the ETUC Executive Committee at its meeting on 6 September_Ru</w:t>
      </w:r>
    </w:p>
    <w:p w:rsidR="00E34D78" w:rsidRPr="001C473B" w:rsidRDefault="00E34D78" w:rsidP="003F43C7">
      <w:pPr>
        <w:pStyle w:val="Style5"/>
        <w:widowControl/>
        <w:spacing w:line="240" w:lineRule="auto"/>
        <w:rPr>
          <w:rStyle w:val="FontStyle22"/>
          <w:b/>
          <w:sz w:val="29"/>
          <w:szCs w:val="29"/>
          <w:lang w:val="ru-RU" w:eastAsia="en-US"/>
        </w:rPr>
      </w:pPr>
      <w:bookmarkStart w:id="0" w:name="_GoBack"/>
      <w:bookmarkEnd w:id="0"/>
      <w:r w:rsidRPr="001C473B">
        <w:rPr>
          <w:rStyle w:val="FontStyle22"/>
          <w:b/>
          <w:sz w:val="29"/>
          <w:szCs w:val="29"/>
          <w:lang w:val="ru-RU" w:eastAsia="en-US"/>
        </w:rPr>
        <w:t xml:space="preserve">ПОЗИЦИЯ </w:t>
      </w:r>
      <w:r w:rsidR="00A00688" w:rsidRPr="001C473B">
        <w:rPr>
          <w:rStyle w:val="FontStyle22"/>
          <w:b/>
          <w:sz w:val="29"/>
          <w:szCs w:val="29"/>
          <w:lang w:val="ru-RU" w:eastAsia="en-US"/>
        </w:rPr>
        <w:t>ЕКП</w:t>
      </w:r>
      <w:r w:rsidR="00CE54DE" w:rsidRPr="001C473B">
        <w:rPr>
          <w:rStyle w:val="FontStyle22"/>
          <w:b/>
          <w:sz w:val="29"/>
          <w:szCs w:val="29"/>
          <w:lang w:val="ru-RU" w:eastAsia="en-US"/>
        </w:rPr>
        <w:t xml:space="preserve">: </w:t>
      </w:r>
      <w:r w:rsidRPr="001C473B">
        <w:rPr>
          <w:rStyle w:val="FontStyle22"/>
          <w:b/>
          <w:sz w:val="29"/>
          <w:szCs w:val="29"/>
          <w:lang w:val="ru-RU" w:eastAsia="en-US"/>
        </w:rPr>
        <w:t>ЕВРОПЕЙСК</w:t>
      </w:r>
      <w:r w:rsidR="00604555" w:rsidRPr="001C473B">
        <w:rPr>
          <w:rStyle w:val="FontStyle22"/>
          <w:b/>
          <w:sz w:val="29"/>
          <w:szCs w:val="29"/>
          <w:lang w:val="ru-RU" w:eastAsia="en-US"/>
        </w:rPr>
        <w:t>АЯ</w:t>
      </w:r>
      <w:r w:rsidRPr="001C473B">
        <w:rPr>
          <w:rStyle w:val="FontStyle22"/>
          <w:b/>
          <w:sz w:val="29"/>
          <w:szCs w:val="29"/>
          <w:lang w:val="ru-RU" w:eastAsia="en-US"/>
        </w:rPr>
        <w:t xml:space="preserve"> </w:t>
      </w:r>
      <w:r w:rsidR="00604555" w:rsidRPr="001C473B">
        <w:rPr>
          <w:rStyle w:val="FontStyle22"/>
          <w:b/>
          <w:sz w:val="29"/>
          <w:szCs w:val="29"/>
          <w:lang w:val="ru-RU" w:eastAsia="en-US"/>
        </w:rPr>
        <w:t>ОПОРА</w:t>
      </w:r>
      <w:r w:rsidRPr="001C473B">
        <w:rPr>
          <w:rStyle w:val="FontStyle22"/>
          <w:b/>
          <w:sz w:val="29"/>
          <w:szCs w:val="29"/>
          <w:lang w:val="ru-RU" w:eastAsia="en-US"/>
        </w:rPr>
        <w:t xml:space="preserve"> СОЦИАЛЬНЫХ ПРАВ</w:t>
      </w:r>
      <w:r w:rsidR="00A00688" w:rsidRPr="001C473B">
        <w:rPr>
          <w:rStyle w:val="FontStyle22"/>
          <w:b/>
          <w:sz w:val="29"/>
          <w:szCs w:val="29"/>
          <w:lang w:val="ru-RU" w:eastAsia="en-US"/>
        </w:rPr>
        <w:t xml:space="preserve"> </w:t>
      </w:r>
      <w:r w:rsidR="00CE54DE" w:rsidRPr="001C473B">
        <w:rPr>
          <w:rStyle w:val="FontStyle22"/>
          <w:b/>
          <w:sz w:val="29"/>
          <w:szCs w:val="29"/>
          <w:lang w:val="ru-RU" w:eastAsia="en-US"/>
        </w:rPr>
        <w:t>ДОЛЖН</w:t>
      </w:r>
      <w:r w:rsidR="00604555" w:rsidRPr="001C473B">
        <w:rPr>
          <w:rStyle w:val="FontStyle22"/>
          <w:b/>
          <w:sz w:val="29"/>
          <w:szCs w:val="29"/>
          <w:lang w:val="ru-RU" w:eastAsia="en-US"/>
        </w:rPr>
        <w:t>А</w:t>
      </w:r>
      <w:r w:rsidR="00CE54DE" w:rsidRPr="001C473B">
        <w:rPr>
          <w:rStyle w:val="FontStyle22"/>
          <w:b/>
          <w:sz w:val="29"/>
          <w:szCs w:val="29"/>
          <w:lang w:val="ru-RU" w:eastAsia="en-US"/>
        </w:rPr>
        <w:t xml:space="preserve"> СЛУЖИТЬ</w:t>
      </w:r>
      <w:r w:rsidR="00A00688" w:rsidRPr="001C473B">
        <w:rPr>
          <w:rStyle w:val="FontStyle22"/>
          <w:b/>
          <w:sz w:val="29"/>
          <w:szCs w:val="29"/>
          <w:lang w:val="ru-RU" w:eastAsia="en-US"/>
        </w:rPr>
        <w:t xml:space="preserve"> </w:t>
      </w:r>
      <w:r w:rsidR="00CE54DE" w:rsidRPr="001C473B">
        <w:rPr>
          <w:rStyle w:val="FontStyle22"/>
          <w:b/>
          <w:sz w:val="29"/>
          <w:szCs w:val="29"/>
          <w:lang w:val="ru-RU" w:eastAsia="en-US"/>
        </w:rPr>
        <w:t xml:space="preserve">НА </w:t>
      </w:r>
      <w:r w:rsidR="00A00688" w:rsidRPr="001C473B">
        <w:rPr>
          <w:rStyle w:val="FontStyle22"/>
          <w:b/>
          <w:sz w:val="29"/>
          <w:szCs w:val="29"/>
          <w:lang w:val="ru-RU" w:eastAsia="en-US"/>
        </w:rPr>
        <w:t>БЛАГ</w:t>
      </w:r>
      <w:r w:rsidR="00CE54DE" w:rsidRPr="001C473B">
        <w:rPr>
          <w:rStyle w:val="FontStyle22"/>
          <w:b/>
          <w:sz w:val="29"/>
          <w:szCs w:val="29"/>
          <w:lang w:val="ru-RU" w:eastAsia="en-US"/>
        </w:rPr>
        <w:t>О</w:t>
      </w:r>
      <w:r w:rsidRPr="001C473B">
        <w:rPr>
          <w:rStyle w:val="FontStyle22"/>
          <w:b/>
          <w:sz w:val="29"/>
          <w:szCs w:val="29"/>
          <w:lang w:val="ru-RU" w:eastAsia="en-US"/>
        </w:rPr>
        <w:t xml:space="preserve"> ВСЕХ </w:t>
      </w:r>
      <w:r w:rsidR="00A00688" w:rsidRPr="001C473B">
        <w:rPr>
          <w:rStyle w:val="FontStyle22"/>
          <w:b/>
          <w:sz w:val="29"/>
          <w:szCs w:val="29"/>
          <w:lang w:val="ru-RU" w:eastAsia="en-US"/>
        </w:rPr>
        <w:t>ТРУДЯЩИХСЯ</w:t>
      </w:r>
      <w:r w:rsidRPr="001C473B">
        <w:rPr>
          <w:rStyle w:val="FontStyle22"/>
          <w:b/>
          <w:sz w:val="29"/>
          <w:szCs w:val="29"/>
          <w:lang w:val="ru-RU" w:eastAsia="en-US"/>
        </w:rPr>
        <w:t xml:space="preserve"> </w:t>
      </w:r>
    </w:p>
    <w:p w:rsidR="00A1574B" w:rsidRPr="001C473B" w:rsidRDefault="00A1574B" w:rsidP="003F43C7">
      <w:pPr>
        <w:pStyle w:val="Style5"/>
        <w:widowControl/>
        <w:spacing w:line="240" w:lineRule="auto"/>
        <w:jc w:val="both"/>
        <w:rPr>
          <w:rStyle w:val="FontStyle22"/>
          <w:sz w:val="29"/>
          <w:szCs w:val="29"/>
          <w:lang w:val="ru-RU" w:eastAsia="en-US"/>
        </w:rPr>
      </w:pPr>
    </w:p>
    <w:p w:rsidR="00E34D78" w:rsidRPr="001C473B" w:rsidRDefault="00E34D78" w:rsidP="003F43C7">
      <w:pPr>
        <w:pStyle w:val="Style5"/>
        <w:widowControl/>
        <w:spacing w:line="240" w:lineRule="auto"/>
        <w:rPr>
          <w:rStyle w:val="FontStyle22"/>
          <w:b/>
          <w:sz w:val="29"/>
          <w:szCs w:val="29"/>
          <w:lang w:val="ru-RU" w:eastAsia="en-US"/>
        </w:rPr>
      </w:pPr>
      <w:r w:rsidRPr="001C473B">
        <w:rPr>
          <w:rStyle w:val="FontStyle22"/>
          <w:b/>
          <w:sz w:val="29"/>
          <w:szCs w:val="29"/>
          <w:lang w:val="ru-RU" w:eastAsia="en-US"/>
        </w:rPr>
        <w:t xml:space="preserve">Приоритеты </w:t>
      </w:r>
      <w:r w:rsidR="001F78CC" w:rsidRPr="001C473B">
        <w:rPr>
          <w:rStyle w:val="FontStyle22"/>
          <w:b/>
          <w:sz w:val="29"/>
          <w:szCs w:val="29"/>
          <w:lang w:val="ru-RU" w:eastAsia="en-US"/>
        </w:rPr>
        <w:t xml:space="preserve">ЕКП </w:t>
      </w:r>
      <w:r w:rsidR="005F4BFF" w:rsidRPr="001C473B">
        <w:rPr>
          <w:rStyle w:val="FontStyle22"/>
          <w:b/>
          <w:sz w:val="29"/>
          <w:szCs w:val="29"/>
          <w:lang w:val="ru-RU" w:eastAsia="en-US"/>
        </w:rPr>
        <w:t>на текущ</w:t>
      </w:r>
      <w:r w:rsidRPr="001C473B">
        <w:rPr>
          <w:rStyle w:val="FontStyle22"/>
          <w:b/>
          <w:sz w:val="29"/>
          <w:szCs w:val="29"/>
          <w:lang w:val="ru-RU" w:eastAsia="en-US"/>
        </w:rPr>
        <w:t>е</w:t>
      </w:r>
      <w:r w:rsidR="005F4BFF" w:rsidRPr="001C473B">
        <w:rPr>
          <w:rStyle w:val="FontStyle22"/>
          <w:b/>
          <w:sz w:val="29"/>
          <w:szCs w:val="29"/>
          <w:lang w:val="ru-RU" w:eastAsia="en-US"/>
        </w:rPr>
        <w:t>м</w:t>
      </w:r>
      <w:r w:rsidRPr="001C473B">
        <w:rPr>
          <w:rStyle w:val="FontStyle22"/>
          <w:b/>
          <w:sz w:val="29"/>
          <w:szCs w:val="29"/>
          <w:lang w:val="ru-RU" w:eastAsia="en-US"/>
        </w:rPr>
        <w:t xml:space="preserve"> этап</w:t>
      </w:r>
      <w:r w:rsidR="005F4BFF" w:rsidRPr="001C473B">
        <w:rPr>
          <w:rStyle w:val="FontStyle22"/>
          <w:b/>
          <w:sz w:val="29"/>
          <w:szCs w:val="29"/>
          <w:lang w:val="ru-RU" w:eastAsia="en-US"/>
        </w:rPr>
        <w:t>е</w:t>
      </w:r>
      <w:r w:rsidRPr="001C473B">
        <w:rPr>
          <w:rStyle w:val="FontStyle22"/>
          <w:b/>
          <w:sz w:val="29"/>
          <w:szCs w:val="29"/>
          <w:lang w:val="ru-RU" w:eastAsia="en-US"/>
        </w:rPr>
        <w:t xml:space="preserve"> консультаци</w:t>
      </w:r>
      <w:r w:rsidR="005F4BFF" w:rsidRPr="001C473B">
        <w:rPr>
          <w:rStyle w:val="FontStyle22"/>
          <w:b/>
          <w:sz w:val="29"/>
          <w:szCs w:val="29"/>
          <w:lang w:val="ru-RU" w:eastAsia="en-US"/>
        </w:rPr>
        <w:t>й Еврокомиссии</w:t>
      </w:r>
      <w:r w:rsidRPr="001C473B">
        <w:rPr>
          <w:rStyle w:val="FontStyle22"/>
          <w:b/>
          <w:sz w:val="29"/>
          <w:szCs w:val="29"/>
          <w:lang w:val="ru-RU" w:eastAsia="en-US"/>
        </w:rPr>
        <w:t xml:space="preserve"> по Европейск</w:t>
      </w:r>
      <w:r w:rsidR="00604555" w:rsidRPr="001C473B">
        <w:rPr>
          <w:rStyle w:val="FontStyle22"/>
          <w:b/>
          <w:sz w:val="29"/>
          <w:szCs w:val="29"/>
          <w:lang w:val="ru-RU" w:eastAsia="en-US"/>
        </w:rPr>
        <w:t>ой</w:t>
      </w:r>
      <w:r w:rsidRPr="001C473B">
        <w:rPr>
          <w:rStyle w:val="FontStyle22"/>
          <w:b/>
          <w:sz w:val="29"/>
          <w:szCs w:val="29"/>
          <w:lang w:val="ru-RU" w:eastAsia="en-US"/>
        </w:rPr>
        <w:t xml:space="preserve"> </w:t>
      </w:r>
      <w:r w:rsidR="00604555" w:rsidRPr="001C473B">
        <w:rPr>
          <w:rStyle w:val="FontStyle22"/>
          <w:b/>
          <w:sz w:val="29"/>
          <w:szCs w:val="29"/>
          <w:lang w:val="ru-RU" w:eastAsia="en-US"/>
        </w:rPr>
        <w:t>опоре</w:t>
      </w:r>
      <w:r w:rsidRPr="001C473B">
        <w:rPr>
          <w:rStyle w:val="FontStyle22"/>
          <w:b/>
          <w:sz w:val="29"/>
          <w:szCs w:val="29"/>
          <w:lang w:val="ru-RU" w:eastAsia="en-US"/>
        </w:rPr>
        <w:t xml:space="preserve"> социальных прав, приняты</w:t>
      </w:r>
      <w:r w:rsidR="005F4BFF" w:rsidRPr="001C473B">
        <w:rPr>
          <w:rStyle w:val="FontStyle22"/>
          <w:b/>
          <w:sz w:val="29"/>
          <w:szCs w:val="29"/>
          <w:lang w:val="ru-RU" w:eastAsia="en-US"/>
        </w:rPr>
        <w:t>е</w:t>
      </w:r>
      <w:r w:rsidRPr="001C473B">
        <w:rPr>
          <w:rStyle w:val="FontStyle22"/>
          <w:b/>
          <w:sz w:val="29"/>
          <w:szCs w:val="29"/>
          <w:lang w:val="ru-RU" w:eastAsia="en-US"/>
        </w:rPr>
        <w:t xml:space="preserve"> на внеочередном заседании Исполнительного комитета ЕКП 6 сентября 2016</w:t>
      </w:r>
      <w:r w:rsidR="005F4BFF" w:rsidRPr="001C473B">
        <w:rPr>
          <w:rStyle w:val="FontStyle22"/>
          <w:b/>
          <w:sz w:val="29"/>
          <w:szCs w:val="29"/>
          <w:lang w:val="ru-RU" w:eastAsia="en-US"/>
        </w:rPr>
        <w:t xml:space="preserve"> года</w:t>
      </w:r>
    </w:p>
    <w:p w:rsidR="00AE195B" w:rsidRPr="001C473B" w:rsidRDefault="00AE195B" w:rsidP="003F43C7">
      <w:pPr>
        <w:pStyle w:val="Style5"/>
        <w:widowControl/>
        <w:spacing w:line="240" w:lineRule="auto"/>
        <w:rPr>
          <w:rStyle w:val="FontStyle22"/>
          <w:b/>
          <w:sz w:val="29"/>
          <w:szCs w:val="29"/>
          <w:lang w:val="ru-RU" w:eastAsia="en-US"/>
        </w:rPr>
      </w:pPr>
    </w:p>
    <w:p w:rsidR="00E34D78" w:rsidRPr="001C473B" w:rsidRDefault="00E34D78" w:rsidP="003F43C7">
      <w:pPr>
        <w:pStyle w:val="Style5"/>
        <w:widowControl/>
        <w:spacing w:line="240" w:lineRule="auto"/>
        <w:ind w:firstLine="567"/>
        <w:jc w:val="both"/>
        <w:rPr>
          <w:rStyle w:val="FontStyle22"/>
          <w:sz w:val="29"/>
          <w:szCs w:val="29"/>
          <w:lang w:val="ru-RU" w:eastAsia="en-US"/>
        </w:rPr>
      </w:pPr>
    </w:p>
    <w:p w:rsidR="00A1574B" w:rsidRPr="001C473B" w:rsidRDefault="00E34D78" w:rsidP="003F43C7">
      <w:pPr>
        <w:pStyle w:val="Style6"/>
        <w:widowControl/>
        <w:ind w:firstLine="567"/>
        <w:jc w:val="both"/>
        <w:rPr>
          <w:rStyle w:val="FontStyle21"/>
          <w:b w:val="0"/>
          <w:bCs w:val="0"/>
          <w:sz w:val="29"/>
          <w:szCs w:val="29"/>
          <w:lang w:val="ru-RU"/>
        </w:rPr>
      </w:pPr>
      <w:r w:rsidRPr="001C473B">
        <w:rPr>
          <w:rStyle w:val="FontStyle22"/>
          <w:b/>
          <w:sz w:val="29"/>
          <w:szCs w:val="29"/>
          <w:lang w:val="ru-RU" w:eastAsia="en-US"/>
        </w:rPr>
        <w:t xml:space="preserve">Работа </w:t>
      </w:r>
      <w:r w:rsidR="00746727" w:rsidRPr="001C473B">
        <w:rPr>
          <w:rStyle w:val="FontStyle22"/>
          <w:b/>
          <w:sz w:val="29"/>
          <w:szCs w:val="29"/>
          <w:lang w:val="ru-RU" w:eastAsia="en-US"/>
        </w:rPr>
        <w:t>на</w:t>
      </w:r>
      <w:r w:rsidR="008A649A" w:rsidRPr="001C473B">
        <w:rPr>
          <w:rStyle w:val="FontStyle22"/>
          <w:b/>
          <w:sz w:val="29"/>
          <w:szCs w:val="29"/>
          <w:lang w:val="ru-RU" w:eastAsia="en-US"/>
        </w:rPr>
        <w:t xml:space="preserve"> благо</w:t>
      </w:r>
      <w:r w:rsidR="000A1BBB" w:rsidRPr="001C473B">
        <w:rPr>
          <w:rStyle w:val="FontStyle22"/>
          <w:b/>
          <w:sz w:val="29"/>
          <w:szCs w:val="29"/>
          <w:lang w:val="ru-RU" w:eastAsia="en-US"/>
        </w:rPr>
        <w:t xml:space="preserve"> </w:t>
      </w:r>
      <w:r w:rsidRPr="001C473B">
        <w:rPr>
          <w:rStyle w:val="FontStyle22"/>
          <w:b/>
          <w:sz w:val="29"/>
          <w:szCs w:val="29"/>
          <w:lang w:val="ru-RU" w:eastAsia="en-US"/>
        </w:rPr>
        <w:t xml:space="preserve">всех </w:t>
      </w:r>
      <w:r w:rsidR="000A1BBB" w:rsidRPr="001C473B">
        <w:rPr>
          <w:rStyle w:val="FontStyle22"/>
          <w:b/>
          <w:sz w:val="29"/>
          <w:szCs w:val="29"/>
          <w:lang w:val="ru-RU" w:eastAsia="en-US"/>
        </w:rPr>
        <w:t>трудящихся</w:t>
      </w:r>
    </w:p>
    <w:p w:rsidR="00E34D78" w:rsidRPr="001C473B" w:rsidRDefault="00E34D78" w:rsidP="003F43C7">
      <w:pPr>
        <w:pStyle w:val="Style5"/>
        <w:widowControl/>
        <w:spacing w:line="240" w:lineRule="auto"/>
        <w:jc w:val="both"/>
        <w:rPr>
          <w:rStyle w:val="FontStyle22"/>
          <w:sz w:val="29"/>
          <w:szCs w:val="29"/>
          <w:lang w:val="ru-RU" w:eastAsia="en-US"/>
        </w:rPr>
      </w:pPr>
    </w:p>
    <w:p w:rsidR="00E34D78" w:rsidRPr="001C473B" w:rsidRDefault="00AE195B" w:rsidP="003F43C7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В </w:t>
      </w:r>
      <w:r w:rsidR="005679FA" w:rsidRPr="001C473B">
        <w:rPr>
          <w:rStyle w:val="FontStyle22"/>
          <w:sz w:val="29"/>
          <w:szCs w:val="29"/>
          <w:lang w:val="ru-RU" w:eastAsia="en-US"/>
        </w:rPr>
        <w:t>настоящем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позици</w:t>
      </w:r>
      <w:r w:rsidR="002278D1" w:rsidRPr="001C473B">
        <w:rPr>
          <w:rStyle w:val="FontStyle22"/>
          <w:sz w:val="29"/>
          <w:szCs w:val="29"/>
          <w:lang w:val="ru-RU" w:eastAsia="en-US"/>
        </w:rPr>
        <w:t>онном документе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изл</w:t>
      </w:r>
      <w:r w:rsidR="00943AC3" w:rsidRPr="001C473B">
        <w:rPr>
          <w:rStyle w:val="FontStyle22"/>
          <w:sz w:val="29"/>
          <w:szCs w:val="29"/>
          <w:lang w:val="ru-RU" w:eastAsia="en-US"/>
        </w:rPr>
        <w:t>ожены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замечания и рекомендации ЕКП </w:t>
      </w:r>
      <w:r w:rsidR="00943AC3" w:rsidRPr="001C473B">
        <w:rPr>
          <w:rStyle w:val="FontStyle22"/>
          <w:sz w:val="29"/>
          <w:szCs w:val="29"/>
          <w:lang w:val="ru-RU" w:eastAsia="en-US"/>
        </w:rPr>
        <w:t>по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943AC3" w:rsidRPr="001C473B">
        <w:rPr>
          <w:rStyle w:val="FontStyle22"/>
          <w:sz w:val="29"/>
          <w:szCs w:val="29"/>
          <w:lang w:val="ru-RU" w:eastAsia="en-US"/>
        </w:rPr>
        <w:t>Е</w:t>
      </w:r>
      <w:r w:rsidR="00E34D78" w:rsidRPr="001C473B">
        <w:rPr>
          <w:rStyle w:val="FontStyle22"/>
          <w:sz w:val="29"/>
          <w:szCs w:val="29"/>
          <w:lang w:val="ru-RU" w:eastAsia="en-US"/>
        </w:rPr>
        <w:t>вропейск</w:t>
      </w:r>
      <w:r w:rsidR="00604555" w:rsidRPr="001C473B">
        <w:rPr>
          <w:rStyle w:val="FontStyle22"/>
          <w:sz w:val="29"/>
          <w:szCs w:val="29"/>
          <w:lang w:val="ru-RU" w:eastAsia="en-US"/>
        </w:rPr>
        <w:t>ой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604555" w:rsidRPr="001C473B">
        <w:rPr>
          <w:rStyle w:val="FontStyle22"/>
          <w:sz w:val="29"/>
          <w:szCs w:val="29"/>
          <w:lang w:val="ru-RU" w:eastAsia="en-US"/>
        </w:rPr>
        <w:t xml:space="preserve">опоре 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социальных прав </w:t>
      </w:r>
      <w:r w:rsidR="00943AC3" w:rsidRPr="001C473B">
        <w:rPr>
          <w:rStyle w:val="FontStyle22"/>
          <w:sz w:val="29"/>
          <w:szCs w:val="29"/>
          <w:lang w:val="ru-RU" w:eastAsia="en-US"/>
        </w:rPr>
        <w:t>(</w:t>
      </w:r>
      <w:r w:rsidR="00604555" w:rsidRPr="001C473B">
        <w:rPr>
          <w:rStyle w:val="FontStyle22"/>
          <w:sz w:val="29"/>
          <w:szCs w:val="29"/>
          <w:lang w:val="ru-RU" w:eastAsia="en-US"/>
        </w:rPr>
        <w:t>ЕОСП</w:t>
      </w:r>
      <w:r w:rsidR="00943AC3" w:rsidRPr="001C473B">
        <w:rPr>
          <w:rStyle w:val="FontStyle22"/>
          <w:sz w:val="29"/>
          <w:szCs w:val="29"/>
          <w:lang w:val="ru-RU" w:eastAsia="en-US"/>
        </w:rPr>
        <w:t xml:space="preserve">) </w:t>
      </w:r>
      <w:r w:rsidR="00FA0694" w:rsidRPr="001C473B">
        <w:rPr>
          <w:rStyle w:val="FontStyle22"/>
          <w:sz w:val="29"/>
          <w:szCs w:val="29"/>
          <w:lang w:val="ru-RU" w:eastAsia="en-US"/>
        </w:rPr>
        <w:t xml:space="preserve">в разгар </w:t>
      </w:r>
      <w:r w:rsidR="00E34D78" w:rsidRPr="001C473B">
        <w:rPr>
          <w:rStyle w:val="FontStyle22"/>
          <w:sz w:val="29"/>
          <w:szCs w:val="29"/>
          <w:lang w:val="ru-RU" w:eastAsia="en-US"/>
        </w:rPr>
        <w:t>процесса консультаций</w:t>
      </w:r>
      <w:r w:rsidR="005679FA" w:rsidRPr="001C473B">
        <w:rPr>
          <w:rStyle w:val="FontStyle22"/>
          <w:sz w:val="29"/>
          <w:szCs w:val="29"/>
          <w:lang w:val="ru-RU" w:eastAsia="en-US"/>
        </w:rPr>
        <w:t xml:space="preserve">, а также </w:t>
      </w:r>
      <w:r w:rsidR="00E34D78" w:rsidRPr="001C473B">
        <w:rPr>
          <w:rStyle w:val="FontStyle22"/>
          <w:sz w:val="29"/>
          <w:szCs w:val="29"/>
          <w:lang w:val="ru-RU" w:eastAsia="en-US"/>
        </w:rPr>
        <w:t>обобщ</w:t>
      </w:r>
      <w:r w:rsidR="00943AC3" w:rsidRPr="001C473B">
        <w:rPr>
          <w:rStyle w:val="FontStyle22"/>
          <w:sz w:val="29"/>
          <w:szCs w:val="29"/>
          <w:lang w:val="ru-RU" w:eastAsia="en-US"/>
        </w:rPr>
        <w:t>ены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требования ЕКП в семи приоритетных област</w:t>
      </w:r>
      <w:r w:rsidR="00943AC3" w:rsidRPr="001C473B">
        <w:rPr>
          <w:rStyle w:val="FontStyle22"/>
          <w:sz w:val="29"/>
          <w:szCs w:val="29"/>
          <w:lang w:val="ru-RU" w:eastAsia="en-US"/>
        </w:rPr>
        <w:t>ях:</w:t>
      </w:r>
    </w:p>
    <w:p w:rsidR="00E34D78" w:rsidRPr="001C473B" w:rsidRDefault="00E34D78" w:rsidP="003F43C7">
      <w:pPr>
        <w:pStyle w:val="Style5"/>
        <w:widowControl/>
        <w:spacing w:line="240" w:lineRule="auto"/>
        <w:ind w:firstLine="567"/>
        <w:jc w:val="both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1. </w:t>
      </w:r>
      <w:r w:rsidR="00C61D80" w:rsidRPr="001C473B">
        <w:rPr>
          <w:rStyle w:val="FontStyle22"/>
          <w:sz w:val="29"/>
          <w:szCs w:val="29"/>
          <w:lang w:val="ru-RU" w:eastAsia="en-US"/>
        </w:rPr>
        <w:t>Справедливая</w:t>
      </w:r>
      <w:r w:rsidRPr="001C473B">
        <w:rPr>
          <w:rStyle w:val="FontStyle22"/>
          <w:sz w:val="29"/>
          <w:szCs w:val="29"/>
          <w:lang w:val="ru-RU" w:eastAsia="en-US"/>
        </w:rPr>
        <w:t xml:space="preserve"> экономик</w:t>
      </w:r>
      <w:r w:rsidR="00943AC3" w:rsidRPr="001C473B">
        <w:rPr>
          <w:rStyle w:val="FontStyle22"/>
          <w:sz w:val="29"/>
          <w:szCs w:val="29"/>
          <w:lang w:val="ru-RU" w:eastAsia="en-US"/>
        </w:rPr>
        <w:t xml:space="preserve">а </w:t>
      </w:r>
      <w:r w:rsidRPr="001C473B">
        <w:rPr>
          <w:rStyle w:val="FontStyle22"/>
          <w:sz w:val="29"/>
          <w:szCs w:val="29"/>
          <w:lang w:val="ru-RU" w:eastAsia="en-US"/>
        </w:rPr>
        <w:t xml:space="preserve">для создания </w:t>
      </w:r>
      <w:r w:rsidR="00943AC3" w:rsidRPr="001C473B">
        <w:rPr>
          <w:rStyle w:val="FontStyle22"/>
          <w:sz w:val="29"/>
          <w:szCs w:val="29"/>
          <w:lang w:val="ru-RU" w:eastAsia="en-US"/>
        </w:rPr>
        <w:t xml:space="preserve">качественных </w:t>
      </w:r>
      <w:r w:rsidRPr="001C473B">
        <w:rPr>
          <w:rStyle w:val="FontStyle22"/>
          <w:sz w:val="29"/>
          <w:szCs w:val="29"/>
          <w:lang w:val="ru-RU" w:eastAsia="en-US"/>
        </w:rPr>
        <w:t>рабочих мест</w:t>
      </w:r>
      <w:r w:rsidR="00A00688" w:rsidRPr="001C473B">
        <w:rPr>
          <w:rStyle w:val="FontStyle22"/>
          <w:sz w:val="29"/>
          <w:szCs w:val="29"/>
          <w:lang w:val="ru-RU" w:eastAsia="en-US"/>
        </w:rPr>
        <w:t>.</w:t>
      </w:r>
    </w:p>
    <w:p w:rsidR="00E34D78" w:rsidRPr="001C473B" w:rsidRDefault="004833D1" w:rsidP="003F43C7">
      <w:pPr>
        <w:pStyle w:val="Style5"/>
        <w:widowControl/>
        <w:spacing w:line="240" w:lineRule="auto"/>
        <w:ind w:firstLine="567"/>
        <w:jc w:val="both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2. 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Повышение </w:t>
      </w:r>
      <w:r w:rsidR="00764056" w:rsidRPr="001C473B">
        <w:rPr>
          <w:rStyle w:val="FontStyle22"/>
          <w:sz w:val="29"/>
          <w:szCs w:val="29"/>
          <w:lang w:val="ru-RU" w:eastAsia="en-US"/>
        </w:rPr>
        <w:t>о</w:t>
      </w:r>
      <w:r w:rsidR="00E34D78" w:rsidRPr="001C473B">
        <w:rPr>
          <w:rStyle w:val="FontStyle22"/>
          <w:sz w:val="29"/>
          <w:szCs w:val="29"/>
          <w:lang w:val="ru-RU" w:eastAsia="en-US"/>
        </w:rPr>
        <w:t>платы</w:t>
      </w:r>
      <w:r w:rsidR="00764056" w:rsidRPr="001C473B">
        <w:rPr>
          <w:rStyle w:val="FontStyle22"/>
          <w:sz w:val="29"/>
          <w:szCs w:val="29"/>
          <w:lang w:val="ru-RU" w:eastAsia="en-US"/>
        </w:rPr>
        <w:t xml:space="preserve"> труда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AD15EA" w:rsidRPr="001C473B">
        <w:rPr>
          <w:rStyle w:val="FontStyle22"/>
          <w:sz w:val="29"/>
          <w:szCs w:val="29"/>
          <w:lang w:val="ru-RU" w:eastAsia="en-US"/>
        </w:rPr>
        <w:t>с целью обеспечения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справедливост</w:t>
      </w:r>
      <w:r w:rsidR="00764056" w:rsidRPr="001C473B">
        <w:rPr>
          <w:rStyle w:val="FontStyle22"/>
          <w:sz w:val="29"/>
          <w:szCs w:val="29"/>
          <w:lang w:val="ru-RU" w:eastAsia="en-US"/>
        </w:rPr>
        <w:t>и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на работе и экономической справедливости</w:t>
      </w:r>
      <w:r w:rsidR="00A00688" w:rsidRPr="001C473B">
        <w:rPr>
          <w:rStyle w:val="FontStyle22"/>
          <w:sz w:val="29"/>
          <w:szCs w:val="29"/>
          <w:lang w:val="ru-RU" w:eastAsia="en-US"/>
        </w:rPr>
        <w:t>.</w:t>
      </w:r>
    </w:p>
    <w:p w:rsidR="00E34D78" w:rsidRPr="001C473B" w:rsidRDefault="00E34D78" w:rsidP="003F43C7">
      <w:pPr>
        <w:pStyle w:val="Style5"/>
        <w:widowControl/>
        <w:spacing w:line="240" w:lineRule="auto"/>
        <w:ind w:firstLine="567"/>
        <w:jc w:val="both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3. Улучшение обеспечени</w:t>
      </w:r>
      <w:r w:rsidR="00AD15EA" w:rsidRPr="001C473B">
        <w:rPr>
          <w:rStyle w:val="FontStyle22"/>
          <w:sz w:val="29"/>
          <w:szCs w:val="29"/>
          <w:lang w:val="ru-RU" w:eastAsia="en-US"/>
        </w:rPr>
        <w:t>я</w:t>
      </w:r>
      <w:r w:rsidRPr="001C473B">
        <w:rPr>
          <w:rStyle w:val="FontStyle22"/>
          <w:sz w:val="29"/>
          <w:szCs w:val="29"/>
          <w:lang w:val="ru-RU" w:eastAsia="en-US"/>
        </w:rPr>
        <w:t xml:space="preserve"> соблюдения существующих прав и </w:t>
      </w:r>
      <w:r w:rsidR="005679FA" w:rsidRPr="001C473B">
        <w:rPr>
          <w:rStyle w:val="FontStyle22"/>
          <w:sz w:val="29"/>
          <w:szCs w:val="29"/>
          <w:lang w:val="ru-RU" w:eastAsia="en-US"/>
        </w:rPr>
        <w:t>предоставле</w:t>
      </w:r>
      <w:r w:rsidR="00AD15EA" w:rsidRPr="001C473B">
        <w:rPr>
          <w:rStyle w:val="FontStyle22"/>
          <w:sz w:val="29"/>
          <w:szCs w:val="29"/>
          <w:lang w:val="ru-RU" w:eastAsia="en-US"/>
        </w:rPr>
        <w:t>ние</w:t>
      </w:r>
      <w:r w:rsidRPr="001C473B">
        <w:rPr>
          <w:rStyle w:val="FontStyle22"/>
          <w:sz w:val="29"/>
          <w:szCs w:val="29"/>
          <w:lang w:val="ru-RU" w:eastAsia="en-US"/>
        </w:rPr>
        <w:t xml:space="preserve"> новых прав</w:t>
      </w:r>
      <w:r w:rsidR="00A00688" w:rsidRPr="001C473B">
        <w:rPr>
          <w:rStyle w:val="FontStyle22"/>
          <w:sz w:val="29"/>
          <w:szCs w:val="29"/>
          <w:lang w:val="ru-RU" w:eastAsia="en-US"/>
        </w:rPr>
        <w:t>.</w:t>
      </w:r>
    </w:p>
    <w:p w:rsidR="00E34D78" w:rsidRPr="001C473B" w:rsidRDefault="00E34D78" w:rsidP="003F43C7">
      <w:pPr>
        <w:pStyle w:val="Style5"/>
        <w:widowControl/>
        <w:spacing w:line="240" w:lineRule="auto"/>
        <w:ind w:firstLine="567"/>
        <w:jc w:val="both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4. Справедливая мобильность</w:t>
      </w:r>
      <w:r w:rsidR="00A00688" w:rsidRPr="001C473B">
        <w:rPr>
          <w:rStyle w:val="FontStyle22"/>
          <w:sz w:val="29"/>
          <w:szCs w:val="29"/>
          <w:lang w:val="ru-RU" w:eastAsia="en-US"/>
        </w:rPr>
        <w:t>.</w:t>
      </w:r>
    </w:p>
    <w:p w:rsidR="00E34D78" w:rsidRPr="001C473B" w:rsidRDefault="00A23AD5" w:rsidP="003F43C7">
      <w:pPr>
        <w:pStyle w:val="Style5"/>
        <w:widowControl/>
        <w:spacing w:line="240" w:lineRule="auto"/>
        <w:ind w:firstLine="567"/>
        <w:jc w:val="both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5. </w:t>
      </w:r>
      <w:r w:rsidR="006C4FCE" w:rsidRPr="001C473B">
        <w:rPr>
          <w:rStyle w:val="FontStyle22"/>
          <w:sz w:val="29"/>
          <w:szCs w:val="29"/>
          <w:lang w:val="ru-RU" w:eastAsia="en-US"/>
        </w:rPr>
        <w:t>Защищенный</w:t>
      </w:r>
      <w:r w:rsidRPr="001C473B">
        <w:rPr>
          <w:rStyle w:val="FontStyle22"/>
          <w:sz w:val="29"/>
          <w:szCs w:val="29"/>
          <w:lang w:val="ru-RU" w:eastAsia="en-US"/>
        </w:rPr>
        <w:t xml:space="preserve"> переход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на рынке труда</w:t>
      </w:r>
      <w:r w:rsidR="00A00688" w:rsidRPr="001C473B">
        <w:rPr>
          <w:rStyle w:val="FontStyle22"/>
          <w:sz w:val="29"/>
          <w:szCs w:val="29"/>
          <w:lang w:val="ru-RU" w:eastAsia="en-US"/>
        </w:rPr>
        <w:t>.</w:t>
      </w:r>
    </w:p>
    <w:p w:rsidR="00E34D78" w:rsidRPr="001C473B" w:rsidRDefault="00E34D78" w:rsidP="003F43C7">
      <w:pPr>
        <w:pStyle w:val="Style5"/>
        <w:widowControl/>
        <w:spacing w:line="240" w:lineRule="auto"/>
        <w:ind w:firstLine="567"/>
        <w:jc w:val="both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6. Социальная защита и </w:t>
      </w:r>
      <w:r w:rsidR="00547189" w:rsidRPr="001C473B">
        <w:rPr>
          <w:rStyle w:val="FontStyle22"/>
          <w:sz w:val="29"/>
          <w:szCs w:val="29"/>
          <w:lang w:val="ru-RU" w:eastAsia="en-US"/>
        </w:rPr>
        <w:t>устойчивые</w:t>
      </w:r>
      <w:r w:rsidRPr="001C473B">
        <w:rPr>
          <w:rStyle w:val="FontStyle22"/>
          <w:sz w:val="29"/>
          <w:szCs w:val="29"/>
          <w:lang w:val="ru-RU" w:eastAsia="en-US"/>
        </w:rPr>
        <w:t xml:space="preserve"> общественные услуги</w:t>
      </w:r>
      <w:r w:rsidR="00A00688" w:rsidRPr="001C473B">
        <w:rPr>
          <w:rStyle w:val="FontStyle22"/>
          <w:sz w:val="29"/>
          <w:szCs w:val="29"/>
          <w:lang w:val="ru-RU" w:eastAsia="en-US"/>
        </w:rPr>
        <w:t>.</w:t>
      </w:r>
    </w:p>
    <w:p w:rsidR="00E34D78" w:rsidRPr="001C473B" w:rsidRDefault="00E34D78" w:rsidP="003F43C7">
      <w:pPr>
        <w:pStyle w:val="Style5"/>
        <w:widowControl/>
        <w:spacing w:line="240" w:lineRule="auto"/>
        <w:ind w:firstLine="567"/>
        <w:jc w:val="both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7. Институциональные изменения </w:t>
      </w:r>
      <w:r w:rsidR="00547189" w:rsidRPr="001C473B">
        <w:rPr>
          <w:rStyle w:val="FontStyle22"/>
          <w:sz w:val="29"/>
          <w:szCs w:val="29"/>
          <w:lang w:val="ru-RU" w:eastAsia="en-US"/>
        </w:rPr>
        <w:t>с целью</w:t>
      </w:r>
      <w:r w:rsidRPr="001C473B">
        <w:rPr>
          <w:rStyle w:val="FontStyle22"/>
          <w:sz w:val="29"/>
          <w:szCs w:val="29"/>
          <w:lang w:val="ru-RU" w:eastAsia="en-US"/>
        </w:rPr>
        <w:t xml:space="preserve"> обеспечения акцент</w:t>
      </w:r>
      <w:r w:rsidR="00547189" w:rsidRPr="001C473B">
        <w:rPr>
          <w:rStyle w:val="FontStyle22"/>
          <w:sz w:val="29"/>
          <w:szCs w:val="29"/>
          <w:lang w:val="ru-RU" w:eastAsia="en-US"/>
        </w:rPr>
        <w:t>а</w:t>
      </w:r>
      <w:r w:rsidRPr="001C473B">
        <w:rPr>
          <w:rStyle w:val="FontStyle22"/>
          <w:sz w:val="29"/>
          <w:szCs w:val="29"/>
          <w:lang w:val="ru-RU" w:eastAsia="en-US"/>
        </w:rPr>
        <w:t xml:space="preserve"> на продвижении социальной Европы</w:t>
      </w:r>
      <w:r w:rsidR="00A00688" w:rsidRPr="001C473B">
        <w:rPr>
          <w:rStyle w:val="FontStyle22"/>
          <w:sz w:val="29"/>
          <w:szCs w:val="29"/>
          <w:lang w:val="ru-RU" w:eastAsia="en-US"/>
        </w:rPr>
        <w:t>.</w:t>
      </w:r>
    </w:p>
    <w:p w:rsidR="00E34D78" w:rsidRPr="001C473B" w:rsidRDefault="00E34D78" w:rsidP="003F43C7">
      <w:pPr>
        <w:pStyle w:val="Style5"/>
        <w:widowControl/>
        <w:spacing w:line="240" w:lineRule="auto"/>
        <w:jc w:val="both"/>
        <w:rPr>
          <w:rStyle w:val="FontStyle22"/>
          <w:b/>
          <w:sz w:val="29"/>
          <w:szCs w:val="29"/>
          <w:lang w:val="ru-RU" w:eastAsia="en-US"/>
        </w:rPr>
      </w:pPr>
    </w:p>
    <w:p w:rsidR="00E34D78" w:rsidRPr="001C473B" w:rsidRDefault="00E34D78" w:rsidP="003F43C7">
      <w:pPr>
        <w:pStyle w:val="Style5"/>
        <w:widowControl/>
        <w:spacing w:line="240" w:lineRule="auto"/>
        <w:ind w:firstLine="567"/>
        <w:jc w:val="both"/>
        <w:rPr>
          <w:rStyle w:val="FontStyle22"/>
          <w:b/>
          <w:sz w:val="29"/>
          <w:szCs w:val="29"/>
          <w:lang w:val="ru-RU" w:eastAsia="en-US"/>
        </w:rPr>
      </w:pPr>
      <w:r w:rsidRPr="001C473B">
        <w:rPr>
          <w:rStyle w:val="FontStyle22"/>
          <w:b/>
          <w:sz w:val="29"/>
          <w:szCs w:val="29"/>
          <w:lang w:val="ru-RU" w:eastAsia="en-US"/>
        </w:rPr>
        <w:t>Введение</w:t>
      </w:r>
    </w:p>
    <w:p w:rsidR="00E34D78" w:rsidRPr="001C473B" w:rsidRDefault="00E34D78" w:rsidP="003F43C7">
      <w:pPr>
        <w:pStyle w:val="Style5"/>
        <w:widowControl/>
        <w:spacing w:line="240" w:lineRule="auto"/>
        <w:ind w:firstLine="567"/>
        <w:jc w:val="both"/>
        <w:rPr>
          <w:rStyle w:val="FontStyle22"/>
          <w:sz w:val="29"/>
          <w:szCs w:val="29"/>
          <w:lang w:val="ru-RU" w:eastAsia="en-US"/>
        </w:rPr>
      </w:pPr>
    </w:p>
    <w:p w:rsidR="00514048" w:rsidRPr="001C473B" w:rsidRDefault="00FA0694" w:rsidP="003F43C7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В разгар процесса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консультаций</w:t>
      </w:r>
      <w:r w:rsidR="00190F91">
        <w:rPr>
          <w:rStyle w:val="FontStyle22"/>
          <w:sz w:val="29"/>
          <w:szCs w:val="29"/>
          <w:lang w:val="ru-RU" w:eastAsia="en-US"/>
        </w:rPr>
        <w:t>, проводимых Еврокомиссией,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ЕКП изл</w:t>
      </w:r>
      <w:r w:rsidR="00190F91">
        <w:rPr>
          <w:rStyle w:val="FontStyle22"/>
          <w:sz w:val="29"/>
          <w:szCs w:val="29"/>
          <w:lang w:val="ru-RU" w:eastAsia="en-US"/>
        </w:rPr>
        <w:t>ожила свои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замечания и рекомендации </w:t>
      </w:r>
      <w:r w:rsidR="00C63CA0" w:rsidRPr="001C473B">
        <w:rPr>
          <w:rStyle w:val="FontStyle22"/>
          <w:sz w:val="29"/>
          <w:szCs w:val="29"/>
          <w:lang w:val="ru-RU" w:eastAsia="en-US"/>
        </w:rPr>
        <w:t>трудящимся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и </w:t>
      </w:r>
      <w:r w:rsidR="00C63CA0" w:rsidRPr="001C473B">
        <w:rPr>
          <w:rStyle w:val="FontStyle22"/>
          <w:sz w:val="29"/>
          <w:szCs w:val="29"/>
          <w:lang w:val="ru-RU" w:eastAsia="en-US"/>
        </w:rPr>
        <w:t>проф</w:t>
      </w:r>
      <w:r w:rsidR="00E34D78" w:rsidRPr="001C473B">
        <w:rPr>
          <w:rStyle w:val="FontStyle22"/>
          <w:sz w:val="29"/>
          <w:szCs w:val="29"/>
          <w:lang w:val="ru-RU" w:eastAsia="en-US"/>
        </w:rPr>
        <w:t>союз</w:t>
      </w:r>
      <w:r w:rsidR="00C63CA0" w:rsidRPr="001C473B">
        <w:rPr>
          <w:rStyle w:val="FontStyle22"/>
          <w:sz w:val="29"/>
          <w:szCs w:val="29"/>
          <w:lang w:val="ru-RU" w:eastAsia="en-US"/>
        </w:rPr>
        <w:t>ам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Европ</w:t>
      </w:r>
      <w:r w:rsidR="00C63CA0" w:rsidRPr="001C473B">
        <w:rPr>
          <w:rStyle w:val="FontStyle22"/>
          <w:sz w:val="29"/>
          <w:szCs w:val="29"/>
          <w:lang w:val="ru-RU" w:eastAsia="en-US"/>
        </w:rPr>
        <w:t>ы</w:t>
      </w:r>
      <w:r w:rsidR="00E34D78" w:rsidRPr="001C473B">
        <w:rPr>
          <w:rStyle w:val="FontStyle22"/>
          <w:sz w:val="29"/>
          <w:szCs w:val="29"/>
          <w:lang w:val="ru-RU" w:eastAsia="en-US"/>
        </w:rPr>
        <w:t>.</w:t>
      </w:r>
    </w:p>
    <w:p w:rsidR="00E34D78" w:rsidRPr="001C473B" w:rsidRDefault="00190F91" w:rsidP="003F43C7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>
        <w:rPr>
          <w:rStyle w:val="FontStyle22"/>
          <w:sz w:val="29"/>
          <w:szCs w:val="29"/>
          <w:lang w:val="ru-RU" w:eastAsia="en-US"/>
        </w:rPr>
        <w:t xml:space="preserve">В настоящее время 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ЕС сталкивается с очень трудной задачей. </w:t>
      </w:r>
      <w:r w:rsidR="00B22497" w:rsidRPr="001C473B">
        <w:rPr>
          <w:rStyle w:val="FontStyle22"/>
          <w:sz w:val="29"/>
          <w:szCs w:val="29"/>
          <w:lang w:val="ru-RU" w:eastAsia="en-US"/>
        </w:rPr>
        <w:t>Возмущение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и разочарование трудящихся ЕС не ограничивается Великобритани</w:t>
      </w:r>
      <w:r w:rsidR="00B22497" w:rsidRPr="001C473B">
        <w:rPr>
          <w:rStyle w:val="FontStyle22"/>
          <w:sz w:val="29"/>
          <w:szCs w:val="29"/>
          <w:lang w:val="ru-RU" w:eastAsia="en-US"/>
        </w:rPr>
        <w:t>ей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. </w:t>
      </w:r>
      <w:r w:rsidR="005C452C" w:rsidRPr="001C473B">
        <w:rPr>
          <w:rStyle w:val="FontStyle22"/>
          <w:sz w:val="29"/>
          <w:szCs w:val="29"/>
          <w:lang w:val="ru-RU" w:eastAsia="en-US"/>
        </w:rPr>
        <w:t>К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ризис доверия </w:t>
      </w:r>
      <w:r w:rsidR="00B22497" w:rsidRPr="001C473B">
        <w:rPr>
          <w:rStyle w:val="FontStyle22"/>
          <w:sz w:val="29"/>
          <w:szCs w:val="29"/>
          <w:lang w:val="ru-RU" w:eastAsia="en-US"/>
        </w:rPr>
        <w:t>имеет место потому, что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B22497" w:rsidRPr="001C473B">
        <w:rPr>
          <w:rStyle w:val="FontStyle22"/>
          <w:sz w:val="29"/>
          <w:szCs w:val="29"/>
          <w:lang w:val="ru-RU" w:eastAsia="en-US"/>
        </w:rPr>
        <w:t>трудящимся приходится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бор</w:t>
      </w:r>
      <w:r w:rsidR="00B22497" w:rsidRPr="001C473B">
        <w:rPr>
          <w:rStyle w:val="FontStyle22"/>
          <w:sz w:val="29"/>
          <w:szCs w:val="29"/>
          <w:lang w:val="ru-RU" w:eastAsia="en-US"/>
        </w:rPr>
        <w:t>оться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с падением уровня жизни, снижение</w:t>
      </w:r>
      <w:r w:rsidR="00B22497" w:rsidRPr="001C473B">
        <w:rPr>
          <w:rStyle w:val="FontStyle22"/>
          <w:sz w:val="29"/>
          <w:szCs w:val="29"/>
          <w:lang w:val="ru-RU" w:eastAsia="en-US"/>
        </w:rPr>
        <w:t>м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покупательной способности и рост</w:t>
      </w:r>
      <w:r w:rsidR="00B22497" w:rsidRPr="001C473B">
        <w:rPr>
          <w:rStyle w:val="FontStyle22"/>
          <w:sz w:val="29"/>
          <w:szCs w:val="29"/>
          <w:lang w:val="ru-RU" w:eastAsia="en-US"/>
        </w:rPr>
        <w:t>ом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нестандартной занятости. Качество рабочих мест </w:t>
      </w:r>
      <w:r w:rsidR="00B219C6" w:rsidRPr="001C473B">
        <w:rPr>
          <w:rStyle w:val="FontStyle22"/>
          <w:sz w:val="29"/>
          <w:szCs w:val="29"/>
          <w:lang w:val="ru-RU" w:eastAsia="en-US"/>
        </w:rPr>
        <w:t>продолжает ухудшаться,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152A6B" w:rsidRPr="001C473B">
        <w:rPr>
          <w:rStyle w:val="FontStyle22"/>
          <w:sz w:val="29"/>
          <w:szCs w:val="29"/>
          <w:lang w:val="ru-RU" w:eastAsia="en-US"/>
        </w:rPr>
        <w:lastRenderedPageBreak/>
        <w:t>заработная плата и условия труда большинства</w:t>
      </w:r>
      <w:r w:rsidR="00B219C6" w:rsidRPr="001C473B">
        <w:rPr>
          <w:rStyle w:val="FontStyle22"/>
          <w:sz w:val="29"/>
          <w:szCs w:val="29"/>
          <w:lang w:val="ru-RU" w:eastAsia="en-US"/>
        </w:rPr>
        <w:t xml:space="preserve"> трудящихся </w:t>
      </w:r>
      <w:r w:rsidR="005C452C" w:rsidRPr="001C473B">
        <w:rPr>
          <w:rStyle w:val="FontStyle22"/>
          <w:sz w:val="29"/>
          <w:szCs w:val="29"/>
          <w:lang w:val="ru-RU" w:eastAsia="en-US"/>
        </w:rPr>
        <w:t xml:space="preserve">также </w:t>
      </w:r>
      <w:r w:rsidR="00E34D78" w:rsidRPr="001C473B">
        <w:rPr>
          <w:rStyle w:val="FontStyle22"/>
          <w:sz w:val="29"/>
          <w:szCs w:val="29"/>
          <w:lang w:val="ru-RU" w:eastAsia="en-US"/>
        </w:rPr>
        <w:t>ухудшаются</w:t>
      </w:r>
      <w:r w:rsidR="00B219C6" w:rsidRPr="001C473B">
        <w:rPr>
          <w:rStyle w:val="FontStyle22"/>
          <w:sz w:val="29"/>
          <w:szCs w:val="29"/>
          <w:lang w:val="ru-RU" w:eastAsia="en-US"/>
        </w:rPr>
        <w:t>,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реальная заработная плата не </w:t>
      </w:r>
      <w:r w:rsidR="00B219C6" w:rsidRPr="001C473B">
        <w:rPr>
          <w:rStyle w:val="FontStyle22"/>
          <w:sz w:val="29"/>
          <w:szCs w:val="29"/>
          <w:lang w:val="ru-RU" w:eastAsia="en-US"/>
        </w:rPr>
        <w:t>отвечает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рост</w:t>
      </w:r>
      <w:r w:rsidR="00B219C6" w:rsidRPr="001C473B">
        <w:rPr>
          <w:rStyle w:val="FontStyle22"/>
          <w:sz w:val="29"/>
          <w:szCs w:val="29"/>
          <w:lang w:val="ru-RU" w:eastAsia="en-US"/>
        </w:rPr>
        <w:t xml:space="preserve">у </w:t>
      </w:r>
      <w:r w:rsidR="00E34D78" w:rsidRPr="001C473B">
        <w:rPr>
          <w:rStyle w:val="FontStyle22"/>
          <w:sz w:val="29"/>
          <w:szCs w:val="29"/>
          <w:lang w:val="ru-RU" w:eastAsia="en-US"/>
        </w:rPr>
        <w:t>производительности или прибыли</w:t>
      </w:r>
      <w:r w:rsidR="00B219C6" w:rsidRPr="001C473B">
        <w:rPr>
          <w:rStyle w:val="FontStyle22"/>
          <w:sz w:val="29"/>
          <w:szCs w:val="29"/>
          <w:lang w:val="ru-RU" w:eastAsia="en-US"/>
        </w:rPr>
        <w:t>,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B219C6" w:rsidRPr="001C473B">
        <w:rPr>
          <w:rStyle w:val="FontStyle22"/>
          <w:sz w:val="29"/>
          <w:szCs w:val="29"/>
          <w:lang w:val="ru-RU" w:eastAsia="en-US"/>
        </w:rPr>
        <w:t xml:space="preserve">нищенская </w:t>
      </w:r>
      <w:r w:rsidR="00E34D78" w:rsidRPr="001C473B">
        <w:rPr>
          <w:rStyle w:val="FontStyle22"/>
          <w:sz w:val="29"/>
          <w:szCs w:val="29"/>
          <w:lang w:val="ru-RU" w:eastAsia="en-US"/>
        </w:rPr>
        <w:t>заработн</w:t>
      </w:r>
      <w:r w:rsidR="00B219C6" w:rsidRPr="001C473B">
        <w:rPr>
          <w:rStyle w:val="FontStyle22"/>
          <w:sz w:val="29"/>
          <w:szCs w:val="29"/>
          <w:lang w:val="ru-RU" w:eastAsia="en-US"/>
        </w:rPr>
        <w:t>ая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плат</w:t>
      </w:r>
      <w:r w:rsidR="00B219C6" w:rsidRPr="001C473B">
        <w:rPr>
          <w:rStyle w:val="FontStyle22"/>
          <w:sz w:val="29"/>
          <w:szCs w:val="29"/>
          <w:lang w:val="ru-RU" w:eastAsia="en-US"/>
        </w:rPr>
        <w:t>а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B219C6" w:rsidRPr="001C473B">
        <w:rPr>
          <w:rStyle w:val="FontStyle22"/>
          <w:sz w:val="29"/>
          <w:szCs w:val="29"/>
          <w:lang w:val="ru-RU" w:eastAsia="en-US"/>
        </w:rPr>
        <w:t>и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плохо</w:t>
      </w:r>
      <w:r w:rsidR="00B219C6" w:rsidRPr="001C473B">
        <w:rPr>
          <w:rStyle w:val="FontStyle22"/>
          <w:sz w:val="29"/>
          <w:szCs w:val="29"/>
          <w:lang w:val="ru-RU" w:eastAsia="en-US"/>
        </w:rPr>
        <w:t>е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обращени</w:t>
      </w:r>
      <w:r w:rsidR="00B219C6" w:rsidRPr="001C473B">
        <w:rPr>
          <w:rStyle w:val="FontStyle22"/>
          <w:sz w:val="29"/>
          <w:szCs w:val="29"/>
          <w:lang w:val="ru-RU" w:eastAsia="en-US"/>
        </w:rPr>
        <w:t>е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B219C6" w:rsidRPr="001C473B">
        <w:rPr>
          <w:rStyle w:val="FontStyle22"/>
          <w:sz w:val="29"/>
          <w:szCs w:val="29"/>
          <w:lang w:val="ru-RU" w:eastAsia="en-US"/>
        </w:rPr>
        <w:t>стали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нормой для слишком </w:t>
      </w:r>
      <w:r w:rsidR="00B219C6" w:rsidRPr="001C473B">
        <w:rPr>
          <w:rStyle w:val="FontStyle22"/>
          <w:sz w:val="29"/>
          <w:szCs w:val="29"/>
          <w:lang w:val="ru-RU" w:eastAsia="en-US"/>
        </w:rPr>
        <w:t>многих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B219C6" w:rsidRPr="001C473B">
        <w:rPr>
          <w:rStyle w:val="FontStyle22"/>
          <w:sz w:val="29"/>
          <w:szCs w:val="29"/>
          <w:lang w:val="ru-RU" w:eastAsia="en-US"/>
        </w:rPr>
        <w:t>трудящихся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ЕС. Тревог</w:t>
      </w:r>
      <w:r w:rsidR="00B219C6" w:rsidRPr="001C473B">
        <w:rPr>
          <w:rStyle w:val="FontStyle22"/>
          <w:sz w:val="29"/>
          <w:szCs w:val="29"/>
          <w:lang w:val="ru-RU" w:eastAsia="en-US"/>
        </w:rPr>
        <w:t>а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по поводу свободного передвижения работников, сокращени</w:t>
      </w:r>
      <w:r w:rsidR="00B219C6" w:rsidRPr="001C473B">
        <w:rPr>
          <w:rStyle w:val="FontStyle22"/>
          <w:sz w:val="29"/>
          <w:szCs w:val="29"/>
          <w:lang w:val="ru-RU" w:eastAsia="en-US"/>
        </w:rPr>
        <w:t>е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льгот и ​​услуг в сочетани</w:t>
      </w:r>
      <w:r w:rsidR="00B219C6" w:rsidRPr="001C473B">
        <w:rPr>
          <w:rStyle w:val="FontStyle22"/>
          <w:sz w:val="29"/>
          <w:szCs w:val="29"/>
          <w:lang w:val="ru-RU" w:eastAsia="en-US"/>
        </w:rPr>
        <w:t>и с высоким уровнем безработицы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>
        <w:rPr>
          <w:rStyle w:val="FontStyle22"/>
          <w:sz w:val="29"/>
          <w:szCs w:val="29"/>
          <w:lang w:val="ru-RU" w:eastAsia="en-US"/>
        </w:rPr>
        <w:t>оборачиваются для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европейцев </w:t>
      </w:r>
      <w:r w:rsidR="00A14259" w:rsidRPr="001C473B">
        <w:rPr>
          <w:rStyle w:val="FontStyle22"/>
          <w:sz w:val="29"/>
          <w:szCs w:val="29"/>
          <w:lang w:val="ru-RU" w:eastAsia="en-US"/>
        </w:rPr>
        <w:t>замкнуты</w:t>
      </w:r>
      <w:r>
        <w:rPr>
          <w:rStyle w:val="FontStyle22"/>
          <w:sz w:val="29"/>
          <w:szCs w:val="29"/>
          <w:lang w:val="ru-RU" w:eastAsia="en-US"/>
        </w:rPr>
        <w:t>м</w:t>
      </w:r>
      <w:r w:rsidR="002E5A03" w:rsidRPr="001C473B">
        <w:rPr>
          <w:rStyle w:val="FontStyle22"/>
          <w:sz w:val="29"/>
          <w:szCs w:val="29"/>
          <w:lang w:val="ru-RU" w:eastAsia="en-US"/>
        </w:rPr>
        <w:t xml:space="preserve"> круг</w:t>
      </w:r>
      <w:r>
        <w:rPr>
          <w:rStyle w:val="FontStyle22"/>
          <w:sz w:val="29"/>
          <w:szCs w:val="29"/>
          <w:lang w:val="ru-RU" w:eastAsia="en-US"/>
        </w:rPr>
        <w:t>ом</w:t>
      </w:r>
      <w:r w:rsidR="00E34D78" w:rsidRPr="001C473B">
        <w:rPr>
          <w:rStyle w:val="FontStyle22"/>
          <w:sz w:val="29"/>
          <w:szCs w:val="29"/>
          <w:lang w:val="ru-RU" w:eastAsia="en-US"/>
        </w:rPr>
        <w:t>.</w:t>
      </w:r>
    </w:p>
    <w:p w:rsidR="00E34D78" w:rsidRPr="001C473B" w:rsidRDefault="00A14259" w:rsidP="003F43C7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В</w:t>
      </w:r>
      <w:r w:rsidR="00E34D78" w:rsidRPr="001C473B">
        <w:rPr>
          <w:rStyle w:val="FontStyle22"/>
          <w:sz w:val="29"/>
          <w:szCs w:val="29"/>
          <w:lang w:val="ru-RU" w:eastAsia="en-US"/>
        </w:rPr>
        <w:t>озв</w:t>
      </w:r>
      <w:r w:rsidRPr="001C473B">
        <w:rPr>
          <w:rStyle w:val="FontStyle22"/>
          <w:sz w:val="29"/>
          <w:szCs w:val="29"/>
          <w:lang w:val="ru-RU" w:eastAsia="en-US"/>
        </w:rPr>
        <w:t>едение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барьер</w:t>
      </w:r>
      <w:r w:rsidRPr="001C473B">
        <w:rPr>
          <w:rStyle w:val="FontStyle22"/>
          <w:sz w:val="29"/>
          <w:szCs w:val="29"/>
          <w:lang w:val="ru-RU" w:eastAsia="en-US"/>
        </w:rPr>
        <w:t>ов</w:t>
      </w:r>
      <w:r w:rsidR="00E34D78" w:rsidRPr="001C473B">
        <w:rPr>
          <w:rStyle w:val="FontStyle22"/>
          <w:sz w:val="29"/>
          <w:szCs w:val="29"/>
          <w:lang w:val="ru-RU" w:eastAsia="en-US"/>
        </w:rPr>
        <w:t>, свалива</w:t>
      </w:r>
      <w:r w:rsidRPr="001C473B">
        <w:rPr>
          <w:rStyle w:val="FontStyle22"/>
          <w:sz w:val="29"/>
          <w:szCs w:val="29"/>
          <w:lang w:val="ru-RU" w:eastAsia="en-US"/>
        </w:rPr>
        <w:t>ние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вин</w:t>
      </w:r>
      <w:r w:rsidRPr="001C473B">
        <w:rPr>
          <w:rStyle w:val="FontStyle22"/>
          <w:sz w:val="29"/>
          <w:szCs w:val="29"/>
          <w:lang w:val="ru-RU" w:eastAsia="en-US"/>
        </w:rPr>
        <w:t>ы</w:t>
      </w:r>
      <w:r w:rsidR="00233943" w:rsidRPr="001C473B">
        <w:rPr>
          <w:rStyle w:val="FontStyle22"/>
          <w:sz w:val="29"/>
          <w:szCs w:val="29"/>
          <w:lang w:val="ru-RU" w:eastAsia="en-US"/>
        </w:rPr>
        <w:t xml:space="preserve"> на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рабо</w:t>
      </w:r>
      <w:r w:rsidRPr="001C473B">
        <w:rPr>
          <w:rStyle w:val="FontStyle22"/>
          <w:sz w:val="29"/>
          <w:szCs w:val="29"/>
          <w:lang w:val="ru-RU" w:eastAsia="en-US"/>
        </w:rPr>
        <w:t>тников</w:t>
      </w:r>
      <w:r w:rsidR="00E34D78" w:rsidRPr="001C473B">
        <w:rPr>
          <w:rStyle w:val="FontStyle22"/>
          <w:sz w:val="29"/>
          <w:szCs w:val="29"/>
          <w:lang w:val="ru-RU" w:eastAsia="en-US"/>
        </w:rPr>
        <w:t>-мигрантов и игр</w:t>
      </w:r>
      <w:r w:rsidRPr="001C473B">
        <w:rPr>
          <w:rStyle w:val="FontStyle22"/>
          <w:sz w:val="29"/>
          <w:szCs w:val="29"/>
          <w:lang w:val="ru-RU" w:eastAsia="en-US"/>
        </w:rPr>
        <w:t>а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на опасени</w:t>
      </w:r>
      <w:r w:rsidRPr="001C473B">
        <w:rPr>
          <w:rStyle w:val="FontStyle22"/>
          <w:sz w:val="29"/>
          <w:szCs w:val="29"/>
          <w:lang w:val="ru-RU" w:eastAsia="en-US"/>
        </w:rPr>
        <w:t>ях трудящихся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Pr="001C473B">
        <w:rPr>
          <w:rStyle w:val="FontStyle22"/>
          <w:sz w:val="29"/>
          <w:szCs w:val="29"/>
          <w:lang w:val="ru-RU" w:eastAsia="en-US"/>
        </w:rPr>
        <w:t>– это не путь вперед. Вместо этого нужн</w:t>
      </w:r>
      <w:r w:rsidR="00D0277E" w:rsidRPr="001C473B">
        <w:rPr>
          <w:rStyle w:val="FontStyle22"/>
          <w:sz w:val="29"/>
          <w:szCs w:val="29"/>
          <w:lang w:val="ru-RU" w:eastAsia="en-US"/>
        </w:rPr>
        <w:t>а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604555" w:rsidRPr="001C473B">
        <w:rPr>
          <w:rStyle w:val="FontStyle22"/>
          <w:sz w:val="29"/>
          <w:szCs w:val="29"/>
          <w:lang w:val="ru-RU" w:eastAsia="en-US"/>
        </w:rPr>
        <w:t>ЕОСП</w:t>
      </w:r>
      <w:r w:rsidRPr="001C473B">
        <w:rPr>
          <w:rStyle w:val="FontStyle22"/>
          <w:sz w:val="29"/>
          <w:szCs w:val="29"/>
          <w:lang w:val="ru-RU" w:eastAsia="en-US"/>
        </w:rPr>
        <w:t>, котор</w:t>
      </w:r>
      <w:r w:rsidR="00D0277E" w:rsidRPr="001C473B">
        <w:rPr>
          <w:rStyle w:val="FontStyle22"/>
          <w:sz w:val="29"/>
          <w:szCs w:val="29"/>
          <w:lang w:val="ru-RU" w:eastAsia="en-US"/>
        </w:rPr>
        <w:t>ая</w:t>
      </w:r>
      <w:r w:rsidRPr="001C473B">
        <w:rPr>
          <w:rStyle w:val="FontStyle22"/>
          <w:sz w:val="29"/>
          <w:szCs w:val="29"/>
          <w:lang w:val="ru-RU" w:eastAsia="en-US"/>
        </w:rPr>
        <w:t xml:space="preserve"> позвол</w:t>
      </w:r>
      <w:r w:rsidR="00D0277E" w:rsidRPr="001C473B">
        <w:rPr>
          <w:rStyle w:val="FontStyle22"/>
          <w:sz w:val="29"/>
          <w:szCs w:val="29"/>
          <w:lang w:val="ru-RU" w:eastAsia="en-US"/>
        </w:rPr>
        <w:t>и</w:t>
      </w:r>
      <w:r w:rsidRPr="001C473B">
        <w:rPr>
          <w:rStyle w:val="FontStyle22"/>
          <w:sz w:val="29"/>
          <w:szCs w:val="29"/>
          <w:lang w:val="ru-RU" w:eastAsia="en-US"/>
        </w:rPr>
        <w:t>т</w:t>
      </w:r>
      <w:r w:rsidR="00E21765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E34D78" w:rsidRPr="001C473B">
        <w:rPr>
          <w:rStyle w:val="FontStyle22"/>
          <w:sz w:val="29"/>
          <w:szCs w:val="29"/>
          <w:lang w:val="ru-RU" w:eastAsia="en-US"/>
        </w:rPr>
        <w:t>реш</w:t>
      </w:r>
      <w:r w:rsidRPr="001C473B">
        <w:rPr>
          <w:rStyle w:val="FontStyle22"/>
          <w:sz w:val="29"/>
          <w:szCs w:val="29"/>
          <w:lang w:val="ru-RU" w:eastAsia="en-US"/>
        </w:rPr>
        <w:t>ить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проблемы </w:t>
      </w:r>
      <w:r w:rsidRPr="001C473B">
        <w:rPr>
          <w:rStyle w:val="FontStyle22"/>
          <w:sz w:val="29"/>
          <w:szCs w:val="29"/>
          <w:lang w:val="ru-RU" w:eastAsia="en-US"/>
        </w:rPr>
        <w:t>трудящихся</w:t>
      </w:r>
      <w:r w:rsidR="00E34D78" w:rsidRPr="001C473B">
        <w:rPr>
          <w:rStyle w:val="FontStyle22"/>
          <w:sz w:val="29"/>
          <w:szCs w:val="29"/>
          <w:lang w:val="ru-RU" w:eastAsia="en-US"/>
        </w:rPr>
        <w:t>, пред</w:t>
      </w:r>
      <w:r w:rsidRPr="001C473B">
        <w:rPr>
          <w:rStyle w:val="FontStyle22"/>
          <w:sz w:val="29"/>
          <w:szCs w:val="29"/>
          <w:lang w:val="ru-RU" w:eastAsia="en-US"/>
        </w:rPr>
        <w:t>ложить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лучшие </w:t>
      </w:r>
      <w:r w:rsidRPr="001C473B">
        <w:rPr>
          <w:rStyle w:val="FontStyle22"/>
          <w:sz w:val="29"/>
          <w:szCs w:val="29"/>
          <w:lang w:val="ru-RU" w:eastAsia="en-US"/>
        </w:rPr>
        <w:t>способы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устранения недостатков в нормативно-правовой баз</w:t>
      </w:r>
      <w:r w:rsidRPr="001C473B">
        <w:rPr>
          <w:rStyle w:val="FontStyle22"/>
          <w:sz w:val="29"/>
          <w:szCs w:val="29"/>
          <w:lang w:val="ru-RU" w:eastAsia="en-US"/>
        </w:rPr>
        <w:t>е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наряду с </w:t>
      </w:r>
      <w:r w:rsidRPr="001C473B">
        <w:rPr>
          <w:rStyle w:val="FontStyle22"/>
          <w:sz w:val="29"/>
          <w:szCs w:val="29"/>
          <w:lang w:val="ru-RU" w:eastAsia="en-US"/>
        </w:rPr>
        <w:t>серьезными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рекомендациями и действенны</w:t>
      </w:r>
      <w:r w:rsidRPr="001C473B">
        <w:rPr>
          <w:rStyle w:val="FontStyle22"/>
          <w:sz w:val="29"/>
          <w:szCs w:val="29"/>
          <w:lang w:val="ru-RU" w:eastAsia="en-US"/>
        </w:rPr>
        <w:t>ми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мер</w:t>
      </w:r>
      <w:r w:rsidRPr="001C473B">
        <w:rPr>
          <w:rStyle w:val="FontStyle22"/>
          <w:sz w:val="29"/>
          <w:szCs w:val="29"/>
          <w:lang w:val="ru-RU" w:eastAsia="en-US"/>
        </w:rPr>
        <w:t>ами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по улучшению условий жизни и труда </w:t>
      </w:r>
      <w:r w:rsidRPr="001C473B">
        <w:rPr>
          <w:rStyle w:val="FontStyle22"/>
          <w:sz w:val="29"/>
          <w:szCs w:val="29"/>
          <w:lang w:val="ru-RU" w:eastAsia="en-US"/>
        </w:rPr>
        <w:t xml:space="preserve">трудящихся </w:t>
      </w:r>
      <w:r w:rsidR="00E34D78" w:rsidRPr="001C473B">
        <w:rPr>
          <w:rStyle w:val="FontStyle22"/>
          <w:sz w:val="29"/>
          <w:szCs w:val="29"/>
          <w:lang w:val="ru-RU" w:eastAsia="en-US"/>
        </w:rPr>
        <w:t>всей Европ</w:t>
      </w:r>
      <w:r w:rsidRPr="001C473B">
        <w:rPr>
          <w:rStyle w:val="FontStyle22"/>
          <w:sz w:val="29"/>
          <w:szCs w:val="29"/>
          <w:lang w:val="ru-RU" w:eastAsia="en-US"/>
        </w:rPr>
        <w:t>ы</w:t>
      </w:r>
      <w:r w:rsidR="00E34D78" w:rsidRPr="001C473B">
        <w:rPr>
          <w:rStyle w:val="FontStyle22"/>
          <w:sz w:val="29"/>
          <w:szCs w:val="29"/>
          <w:lang w:val="ru-RU" w:eastAsia="en-US"/>
        </w:rPr>
        <w:t>.</w:t>
      </w:r>
    </w:p>
    <w:p w:rsidR="00E34D78" w:rsidRPr="001C473B" w:rsidRDefault="00E34D78" w:rsidP="003F43C7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Кроме того, связь между </w:t>
      </w:r>
      <w:r w:rsidR="00AF5BB1" w:rsidRPr="001C473B">
        <w:rPr>
          <w:rStyle w:val="FontStyle22"/>
          <w:sz w:val="29"/>
          <w:szCs w:val="29"/>
          <w:lang w:val="ru-RU" w:eastAsia="en-US"/>
        </w:rPr>
        <w:t>Повесткой дня у</w:t>
      </w:r>
      <w:r w:rsidRPr="001C473B">
        <w:rPr>
          <w:rStyle w:val="FontStyle22"/>
          <w:sz w:val="29"/>
          <w:szCs w:val="29"/>
          <w:lang w:val="ru-RU" w:eastAsia="en-US"/>
        </w:rPr>
        <w:t>совершенствовани</w:t>
      </w:r>
      <w:r w:rsidR="00AF5BB1" w:rsidRPr="001C473B">
        <w:rPr>
          <w:rStyle w:val="FontStyle22"/>
          <w:sz w:val="29"/>
          <w:szCs w:val="29"/>
          <w:lang w:val="ru-RU" w:eastAsia="en-US"/>
        </w:rPr>
        <w:t xml:space="preserve">я </w:t>
      </w:r>
      <w:r w:rsidRPr="001C473B">
        <w:rPr>
          <w:rStyle w:val="FontStyle22"/>
          <w:sz w:val="29"/>
          <w:szCs w:val="29"/>
          <w:lang w:val="ru-RU" w:eastAsia="en-US"/>
        </w:rPr>
        <w:t>регулирования и ее влияни</w:t>
      </w:r>
      <w:r w:rsidR="00AF5BB1" w:rsidRPr="001C473B">
        <w:rPr>
          <w:rStyle w:val="FontStyle22"/>
          <w:sz w:val="29"/>
          <w:szCs w:val="29"/>
          <w:lang w:val="ru-RU" w:eastAsia="en-US"/>
        </w:rPr>
        <w:t>е</w:t>
      </w:r>
      <w:r w:rsidR="00B03795" w:rsidRPr="001C473B">
        <w:rPr>
          <w:rStyle w:val="FontStyle22"/>
          <w:sz w:val="29"/>
          <w:szCs w:val="29"/>
          <w:lang w:val="ru-RU" w:eastAsia="en-US"/>
        </w:rPr>
        <w:t>м на социальные права вызывает серьезную</w:t>
      </w:r>
      <w:r w:rsidRPr="001C473B">
        <w:rPr>
          <w:rStyle w:val="FontStyle22"/>
          <w:sz w:val="29"/>
          <w:szCs w:val="29"/>
          <w:lang w:val="ru-RU" w:eastAsia="en-US"/>
        </w:rPr>
        <w:t xml:space="preserve"> озабоченность, в частности, из-за</w:t>
      </w:r>
      <w:r w:rsidR="00AF5BB1" w:rsidRPr="001C473B">
        <w:rPr>
          <w:rStyle w:val="FontStyle22"/>
          <w:sz w:val="29"/>
          <w:szCs w:val="29"/>
          <w:lang w:val="ru-RU" w:eastAsia="en-US"/>
        </w:rPr>
        <w:t xml:space="preserve"> ее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proofErr w:type="spellStart"/>
      <w:r w:rsidRPr="001C473B">
        <w:rPr>
          <w:rStyle w:val="FontStyle22"/>
          <w:sz w:val="29"/>
          <w:szCs w:val="29"/>
          <w:lang w:val="ru-RU" w:eastAsia="en-US"/>
        </w:rPr>
        <w:t>дерегул</w:t>
      </w:r>
      <w:r w:rsidR="00943D03" w:rsidRPr="001C473B">
        <w:rPr>
          <w:rStyle w:val="FontStyle22"/>
          <w:sz w:val="29"/>
          <w:szCs w:val="29"/>
          <w:lang w:val="ru-RU" w:eastAsia="en-US"/>
        </w:rPr>
        <w:t>яци</w:t>
      </w:r>
      <w:r w:rsidR="00AF5BB1" w:rsidRPr="001C473B">
        <w:rPr>
          <w:rStyle w:val="FontStyle22"/>
          <w:sz w:val="29"/>
          <w:szCs w:val="29"/>
          <w:lang w:val="ru-RU" w:eastAsia="en-US"/>
        </w:rPr>
        <w:t>онного</w:t>
      </w:r>
      <w:proofErr w:type="spellEnd"/>
      <w:r w:rsidRPr="001C473B">
        <w:rPr>
          <w:rStyle w:val="FontStyle22"/>
          <w:sz w:val="29"/>
          <w:szCs w:val="29"/>
          <w:lang w:val="ru-RU" w:eastAsia="en-US"/>
        </w:rPr>
        <w:t xml:space="preserve"> характер</w:t>
      </w:r>
      <w:r w:rsidR="00AF5BB1" w:rsidRPr="001C473B">
        <w:rPr>
          <w:rStyle w:val="FontStyle22"/>
          <w:sz w:val="29"/>
          <w:szCs w:val="29"/>
          <w:lang w:val="ru-RU" w:eastAsia="en-US"/>
        </w:rPr>
        <w:t>а</w:t>
      </w:r>
      <w:r w:rsidRPr="001C473B">
        <w:rPr>
          <w:rStyle w:val="FontStyle22"/>
          <w:sz w:val="29"/>
          <w:szCs w:val="29"/>
          <w:lang w:val="ru-RU" w:eastAsia="en-US"/>
        </w:rPr>
        <w:t xml:space="preserve"> и подхода к социальным правам в </w:t>
      </w:r>
      <w:r w:rsidR="00AF5BB1" w:rsidRPr="001C473B">
        <w:rPr>
          <w:rStyle w:val="FontStyle22"/>
          <w:sz w:val="29"/>
          <w:szCs w:val="29"/>
          <w:lang w:val="ru-RU" w:eastAsia="en-US"/>
        </w:rPr>
        <w:t xml:space="preserve">рамках реализации </w:t>
      </w:r>
      <w:r w:rsidR="001A25BF" w:rsidRPr="001C473B">
        <w:rPr>
          <w:rStyle w:val="FontStyle22"/>
          <w:sz w:val="29"/>
          <w:szCs w:val="29"/>
          <w:lang w:val="ru-RU" w:eastAsia="en-US"/>
        </w:rPr>
        <w:t>Программы соответствия и выполнения нормативных показателей</w:t>
      </w:r>
      <w:r w:rsidRPr="001C473B">
        <w:rPr>
          <w:rStyle w:val="FontStyle22"/>
          <w:sz w:val="29"/>
          <w:szCs w:val="29"/>
          <w:lang w:val="ru-RU" w:eastAsia="en-US"/>
        </w:rPr>
        <w:t xml:space="preserve">. </w:t>
      </w:r>
      <w:r w:rsidR="00B03795" w:rsidRPr="001C473B">
        <w:rPr>
          <w:rStyle w:val="FontStyle22"/>
          <w:sz w:val="29"/>
          <w:szCs w:val="29"/>
          <w:lang w:val="ru-RU" w:eastAsia="en-US"/>
        </w:rPr>
        <w:t>Э</w:t>
      </w:r>
      <w:r w:rsidRPr="001C473B">
        <w:rPr>
          <w:rStyle w:val="FontStyle22"/>
          <w:sz w:val="29"/>
          <w:szCs w:val="29"/>
          <w:lang w:val="ru-RU" w:eastAsia="en-US"/>
        </w:rPr>
        <w:t xml:space="preserve">кономические подходы не должны подрывать социальные права. Европейский </w:t>
      </w:r>
      <w:r w:rsidR="00AF5BB1" w:rsidRPr="001C473B">
        <w:rPr>
          <w:rStyle w:val="FontStyle22"/>
          <w:sz w:val="29"/>
          <w:szCs w:val="29"/>
          <w:lang w:val="ru-RU" w:eastAsia="en-US"/>
        </w:rPr>
        <w:t>с</w:t>
      </w:r>
      <w:r w:rsidRPr="001C473B">
        <w:rPr>
          <w:rStyle w:val="FontStyle22"/>
          <w:sz w:val="29"/>
          <w:szCs w:val="29"/>
          <w:lang w:val="ru-RU" w:eastAsia="en-US"/>
        </w:rPr>
        <w:t xml:space="preserve">еместр оказался особенно разрушительным для прав </w:t>
      </w:r>
      <w:r w:rsidR="00AF5BB1" w:rsidRPr="001C473B">
        <w:rPr>
          <w:rStyle w:val="FontStyle22"/>
          <w:sz w:val="29"/>
          <w:szCs w:val="29"/>
          <w:lang w:val="ru-RU" w:eastAsia="en-US"/>
        </w:rPr>
        <w:t>трудящихся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AF5BB1" w:rsidRPr="001C473B">
        <w:rPr>
          <w:rStyle w:val="FontStyle22"/>
          <w:sz w:val="29"/>
          <w:szCs w:val="29"/>
          <w:lang w:val="ru-RU" w:eastAsia="en-US"/>
        </w:rPr>
        <w:t>из-за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3C4F80" w:rsidRPr="001C473B">
        <w:rPr>
          <w:rStyle w:val="FontStyle22"/>
          <w:sz w:val="29"/>
          <w:szCs w:val="29"/>
          <w:lang w:val="ru-RU" w:eastAsia="en-US"/>
        </w:rPr>
        <w:t>реформирования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B03795" w:rsidRPr="001C473B">
        <w:rPr>
          <w:rStyle w:val="FontStyle22"/>
          <w:sz w:val="29"/>
          <w:szCs w:val="29"/>
          <w:lang w:val="ru-RU" w:eastAsia="en-US"/>
        </w:rPr>
        <w:t xml:space="preserve">в виде принятия </w:t>
      </w:r>
      <w:r w:rsidRPr="001C473B">
        <w:rPr>
          <w:rStyle w:val="FontStyle22"/>
          <w:sz w:val="29"/>
          <w:szCs w:val="29"/>
          <w:lang w:val="ru-RU" w:eastAsia="en-US"/>
        </w:rPr>
        <w:t>конкретных рекомендаций</w:t>
      </w:r>
      <w:r w:rsidR="00CD2921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3C4F80" w:rsidRPr="001C473B">
        <w:rPr>
          <w:rStyle w:val="FontStyle22"/>
          <w:sz w:val="29"/>
          <w:szCs w:val="29"/>
          <w:lang w:val="ru-RU" w:eastAsia="en-US"/>
        </w:rPr>
        <w:t>для стран</w:t>
      </w:r>
      <w:r w:rsidRPr="001C473B">
        <w:rPr>
          <w:rStyle w:val="FontStyle22"/>
          <w:sz w:val="29"/>
          <w:szCs w:val="29"/>
          <w:lang w:val="ru-RU" w:eastAsia="en-US"/>
        </w:rPr>
        <w:t xml:space="preserve">, </w:t>
      </w:r>
      <w:r w:rsidR="00A92241" w:rsidRPr="001C473B">
        <w:rPr>
          <w:rStyle w:val="FontStyle22"/>
          <w:sz w:val="29"/>
          <w:szCs w:val="29"/>
          <w:lang w:val="ru-RU" w:eastAsia="en-US"/>
        </w:rPr>
        <w:t>наруша</w:t>
      </w:r>
      <w:r w:rsidR="003C4F80" w:rsidRPr="001C473B">
        <w:rPr>
          <w:rStyle w:val="FontStyle22"/>
          <w:sz w:val="29"/>
          <w:szCs w:val="29"/>
          <w:lang w:val="ru-RU" w:eastAsia="en-US"/>
        </w:rPr>
        <w:t>ющих</w:t>
      </w:r>
      <w:r w:rsidRPr="001C473B">
        <w:rPr>
          <w:rStyle w:val="FontStyle22"/>
          <w:sz w:val="29"/>
          <w:szCs w:val="29"/>
          <w:lang w:val="ru-RU" w:eastAsia="en-US"/>
        </w:rPr>
        <w:t xml:space="preserve"> работу и </w:t>
      </w:r>
      <w:r w:rsidR="00777595" w:rsidRPr="001C473B">
        <w:rPr>
          <w:rStyle w:val="FontStyle22"/>
          <w:sz w:val="29"/>
          <w:szCs w:val="29"/>
          <w:lang w:val="ru-RU" w:eastAsia="en-US"/>
        </w:rPr>
        <w:t xml:space="preserve">разрушающих </w:t>
      </w:r>
      <w:r w:rsidR="00A92241" w:rsidRPr="001C473B">
        <w:rPr>
          <w:rStyle w:val="FontStyle22"/>
          <w:sz w:val="29"/>
          <w:szCs w:val="29"/>
          <w:lang w:val="ru-RU" w:eastAsia="en-US"/>
        </w:rPr>
        <w:t>системы</w:t>
      </w:r>
      <w:r w:rsidRPr="001C473B">
        <w:rPr>
          <w:rStyle w:val="FontStyle22"/>
          <w:sz w:val="29"/>
          <w:szCs w:val="29"/>
          <w:lang w:val="ru-RU" w:eastAsia="en-US"/>
        </w:rPr>
        <w:t xml:space="preserve"> коллективн</w:t>
      </w:r>
      <w:r w:rsidR="00A92241" w:rsidRPr="001C473B">
        <w:rPr>
          <w:rStyle w:val="FontStyle22"/>
          <w:sz w:val="29"/>
          <w:szCs w:val="29"/>
          <w:lang w:val="ru-RU" w:eastAsia="en-US"/>
        </w:rPr>
        <w:t>о-договорного регулирования</w:t>
      </w:r>
      <w:r w:rsidRPr="001C473B">
        <w:rPr>
          <w:rStyle w:val="FontStyle22"/>
          <w:sz w:val="29"/>
          <w:szCs w:val="29"/>
          <w:lang w:val="ru-RU" w:eastAsia="en-US"/>
        </w:rPr>
        <w:t xml:space="preserve">. Мы подчеркиваем, что </w:t>
      </w:r>
      <w:r w:rsidR="00777595" w:rsidRPr="001C473B">
        <w:rPr>
          <w:rStyle w:val="FontStyle22"/>
          <w:sz w:val="29"/>
          <w:szCs w:val="29"/>
          <w:lang w:val="ru-RU" w:eastAsia="en-US"/>
        </w:rPr>
        <w:t>трудящиеся</w:t>
      </w:r>
      <w:r w:rsidRPr="001C473B">
        <w:rPr>
          <w:rStyle w:val="FontStyle22"/>
          <w:sz w:val="29"/>
          <w:szCs w:val="29"/>
          <w:lang w:val="ru-RU" w:eastAsia="en-US"/>
        </w:rPr>
        <w:t xml:space="preserve"> и профсоюзы не поддержат инициативу, если она </w:t>
      </w:r>
      <w:r w:rsidR="00777595" w:rsidRPr="001C473B">
        <w:rPr>
          <w:rStyle w:val="FontStyle22"/>
          <w:sz w:val="29"/>
          <w:szCs w:val="29"/>
          <w:lang w:val="ru-RU" w:eastAsia="en-US"/>
        </w:rPr>
        <w:t>будет направлена на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777595" w:rsidRPr="001C473B">
        <w:rPr>
          <w:rStyle w:val="FontStyle22"/>
          <w:sz w:val="29"/>
          <w:szCs w:val="29"/>
          <w:lang w:val="ru-RU" w:eastAsia="en-US"/>
        </w:rPr>
        <w:t xml:space="preserve">дальнейшее </w:t>
      </w:r>
      <w:r w:rsidRPr="001C473B">
        <w:rPr>
          <w:rStyle w:val="FontStyle22"/>
          <w:sz w:val="29"/>
          <w:szCs w:val="29"/>
          <w:lang w:val="ru-RU" w:eastAsia="en-US"/>
        </w:rPr>
        <w:t>ограничени</w:t>
      </w:r>
      <w:r w:rsidR="00777595" w:rsidRPr="001C473B">
        <w:rPr>
          <w:rStyle w:val="FontStyle22"/>
          <w:sz w:val="29"/>
          <w:szCs w:val="29"/>
          <w:lang w:val="ru-RU" w:eastAsia="en-US"/>
        </w:rPr>
        <w:t>е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777595" w:rsidRPr="001C473B">
        <w:rPr>
          <w:rStyle w:val="FontStyle22"/>
          <w:sz w:val="29"/>
          <w:szCs w:val="29"/>
          <w:lang w:val="ru-RU" w:eastAsia="en-US"/>
        </w:rPr>
        <w:t xml:space="preserve">прав, </w:t>
      </w:r>
      <w:r w:rsidR="00B03795" w:rsidRPr="001C473B">
        <w:rPr>
          <w:rStyle w:val="FontStyle22"/>
          <w:sz w:val="29"/>
          <w:szCs w:val="29"/>
          <w:lang w:val="ru-RU" w:eastAsia="en-US"/>
        </w:rPr>
        <w:t xml:space="preserve">ухудшение </w:t>
      </w:r>
      <w:r w:rsidR="00777595" w:rsidRPr="001C473B">
        <w:rPr>
          <w:rStyle w:val="FontStyle22"/>
          <w:sz w:val="29"/>
          <w:szCs w:val="29"/>
          <w:lang w:val="ru-RU" w:eastAsia="en-US"/>
        </w:rPr>
        <w:t xml:space="preserve">оплаты и условий труда трудящихся </w:t>
      </w:r>
      <w:r w:rsidR="00B03795" w:rsidRPr="001C473B">
        <w:rPr>
          <w:rStyle w:val="FontStyle22"/>
          <w:sz w:val="29"/>
          <w:szCs w:val="29"/>
          <w:lang w:val="ru-RU" w:eastAsia="en-US"/>
        </w:rPr>
        <w:t>под предлогом улучшения</w:t>
      </w:r>
      <w:r w:rsidR="00777595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Pr="001C473B">
        <w:rPr>
          <w:rStyle w:val="FontStyle22"/>
          <w:sz w:val="29"/>
          <w:szCs w:val="29"/>
          <w:lang w:val="ru-RU" w:eastAsia="en-US"/>
        </w:rPr>
        <w:t>экономического управления.</w:t>
      </w:r>
    </w:p>
    <w:p w:rsidR="00E34D78" w:rsidRPr="001C473B" w:rsidRDefault="00E34D78" w:rsidP="003F43C7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Настало время выйти за рамки </w:t>
      </w:r>
      <w:r w:rsidR="00775C75" w:rsidRPr="001C473B">
        <w:rPr>
          <w:rStyle w:val="FontStyle22"/>
          <w:sz w:val="29"/>
          <w:szCs w:val="29"/>
          <w:lang w:val="ru-RU" w:eastAsia="en-US"/>
        </w:rPr>
        <w:t>лишь</w:t>
      </w:r>
      <w:r w:rsidRPr="001C473B">
        <w:rPr>
          <w:rStyle w:val="FontStyle22"/>
          <w:sz w:val="29"/>
          <w:szCs w:val="29"/>
          <w:lang w:val="ru-RU" w:eastAsia="en-US"/>
        </w:rPr>
        <w:t xml:space="preserve"> экономического управления и созда</w:t>
      </w:r>
      <w:r w:rsidR="004E0D99" w:rsidRPr="001C473B">
        <w:rPr>
          <w:rStyle w:val="FontStyle22"/>
          <w:sz w:val="29"/>
          <w:szCs w:val="29"/>
          <w:lang w:val="ru-RU" w:eastAsia="en-US"/>
        </w:rPr>
        <w:t>ть</w:t>
      </w:r>
      <w:r w:rsidRPr="001C473B">
        <w:rPr>
          <w:rStyle w:val="FontStyle22"/>
          <w:sz w:val="29"/>
          <w:szCs w:val="29"/>
          <w:lang w:val="ru-RU" w:eastAsia="en-US"/>
        </w:rPr>
        <w:t xml:space="preserve"> общ</w:t>
      </w:r>
      <w:r w:rsidR="004E0D99" w:rsidRPr="001C473B">
        <w:rPr>
          <w:rStyle w:val="FontStyle22"/>
          <w:sz w:val="29"/>
          <w:szCs w:val="29"/>
          <w:lang w:val="ru-RU" w:eastAsia="en-US"/>
        </w:rPr>
        <w:t>ую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4E0D99" w:rsidRPr="001C473B">
        <w:rPr>
          <w:rStyle w:val="FontStyle22"/>
          <w:sz w:val="29"/>
          <w:szCs w:val="29"/>
          <w:lang w:val="ru-RU" w:eastAsia="en-US"/>
        </w:rPr>
        <w:t>концепцию</w:t>
      </w:r>
      <w:r w:rsidRPr="001C473B">
        <w:rPr>
          <w:rStyle w:val="FontStyle22"/>
          <w:sz w:val="29"/>
          <w:szCs w:val="29"/>
          <w:lang w:val="ru-RU" w:eastAsia="en-US"/>
        </w:rPr>
        <w:t xml:space="preserve"> социальной Европы, </w:t>
      </w:r>
      <w:r w:rsidR="004E0D99" w:rsidRPr="001C473B">
        <w:rPr>
          <w:rStyle w:val="FontStyle22"/>
          <w:sz w:val="29"/>
          <w:szCs w:val="29"/>
          <w:lang w:val="ru-RU" w:eastAsia="en-US"/>
        </w:rPr>
        <w:t xml:space="preserve">направленную на </w:t>
      </w:r>
      <w:r w:rsidRPr="001C473B">
        <w:rPr>
          <w:rStyle w:val="FontStyle22"/>
          <w:sz w:val="29"/>
          <w:szCs w:val="29"/>
          <w:lang w:val="ru-RU" w:eastAsia="en-US"/>
        </w:rPr>
        <w:t xml:space="preserve">улучшение </w:t>
      </w:r>
      <w:r w:rsidR="004E0D99" w:rsidRPr="001C473B">
        <w:rPr>
          <w:rStyle w:val="FontStyle22"/>
          <w:sz w:val="29"/>
          <w:szCs w:val="29"/>
          <w:lang w:val="ru-RU" w:eastAsia="en-US"/>
        </w:rPr>
        <w:t xml:space="preserve">социально-экономических </w:t>
      </w:r>
      <w:r w:rsidRPr="001C473B">
        <w:rPr>
          <w:rStyle w:val="FontStyle22"/>
          <w:sz w:val="29"/>
          <w:szCs w:val="29"/>
          <w:lang w:val="ru-RU" w:eastAsia="en-US"/>
        </w:rPr>
        <w:t xml:space="preserve">условий, </w:t>
      </w:r>
      <w:r w:rsidR="004E0D99" w:rsidRPr="001C473B">
        <w:rPr>
          <w:rStyle w:val="FontStyle22"/>
          <w:sz w:val="29"/>
          <w:szCs w:val="29"/>
          <w:lang w:val="ru-RU" w:eastAsia="en-US"/>
        </w:rPr>
        <w:t xml:space="preserve">как того </w:t>
      </w:r>
      <w:r w:rsidRPr="001C473B">
        <w:rPr>
          <w:rStyle w:val="FontStyle22"/>
          <w:sz w:val="29"/>
          <w:szCs w:val="29"/>
          <w:lang w:val="ru-RU" w:eastAsia="en-US"/>
        </w:rPr>
        <w:t>треб</w:t>
      </w:r>
      <w:r w:rsidR="004E0D99" w:rsidRPr="001C473B">
        <w:rPr>
          <w:rStyle w:val="FontStyle22"/>
          <w:sz w:val="29"/>
          <w:szCs w:val="29"/>
          <w:lang w:val="ru-RU" w:eastAsia="en-US"/>
        </w:rPr>
        <w:t xml:space="preserve">уют </w:t>
      </w:r>
      <w:r w:rsidRPr="001C473B">
        <w:rPr>
          <w:rStyle w:val="FontStyle22"/>
          <w:sz w:val="29"/>
          <w:szCs w:val="29"/>
          <w:lang w:val="ru-RU" w:eastAsia="en-US"/>
        </w:rPr>
        <w:t>граждан</w:t>
      </w:r>
      <w:r w:rsidR="004E0D99" w:rsidRPr="001C473B">
        <w:rPr>
          <w:rStyle w:val="FontStyle22"/>
          <w:sz w:val="29"/>
          <w:szCs w:val="29"/>
          <w:lang w:val="ru-RU" w:eastAsia="en-US"/>
        </w:rPr>
        <w:t>е</w:t>
      </w:r>
      <w:r w:rsidRPr="001C473B">
        <w:rPr>
          <w:rStyle w:val="FontStyle22"/>
          <w:sz w:val="29"/>
          <w:szCs w:val="29"/>
          <w:lang w:val="ru-RU" w:eastAsia="en-US"/>
        </w:rPr>
        <w:t xml:space="preserve"> и договор</w:t>
      </w:r>
      <w:r w:rsidR="004E0D99" w:rsidRPr="001C473B">
        <w:rPr>
          <w:rStyle w:val="FontStyle22"/>
          <w:sz w:val="29"/>
          <w:szCs w:val="29"/>
          <w:lang w:val="ru-RU" w:eastAsia="en-US"/>
        </w:rPr>
        <w:t>а</w:t>
      </w:r>
      <w:r w:rsidRPr="001C473B">
        <w:rPr>
          <w:rStyle w:val="FontStyle22"/>
          <w:sz w:val="29"/>
          <w:szCs w:val="29"/>
          <w:lang w:val="ru-RU" w:eastAsia="en-US"/>
        </w:rPr>
        <w:t xml:space="preserve"> ЕС.</w:t>
      </w:r>
    </w:p>
    <w:p w:rsidR="00A1574B" w:rsidRPr="001C473B" w:rsidRDefault="00E34D78" w:rsidP="003F43C7">
      <w:pPr>
        <w:pStyle w:val="Style5"/>
        <w:widowControl/>
        <w:spacing w:line="240" w:lineRule="auto"/>
        <w:ind w:firstLine="567"/>
        <w:jc w:val="both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ЕКП считает, что </w:t>
      </w:r>
      <w:r w:rsidR="00604555" w:rsidRPr="001C473B">
        <w:rPr>
          <w:rStyle w:val="FontStyle22"/>
          <w:sz w:val="29"/>
          <w:szCs w:val="29"/>
          <w:lang w:val="ru-RU" w:eastAsia="en-US"/>
        </w:rPr>
        <w:t>ЕОСП</w:t>
      </w:r>
      <w:r w:rsidRPr="001C473B">
        <w:rPr>
          <w:rStyle w:val="FontStyle22"/>
          <w:sz w:val="29"/>
          <w:szCs w:val="29"/>
          <w:lang w:val="ru-RU" w:eastAsia="en-US"/>
        </w:rPr>
        <w:t xml:space="preserve"> должн</w:t>
      </w:r>
      <w:r w:rsidR="00D0277E" w:rsidRPr="001C473B">
        <w:rPr>
          <w:rStyle w:val="FontStyle22"/>
          <w:sz w:val="29"/>
          <w:szCs w:val="29"/>
          <w:lang w:val="ru-RU" w:eastAsia="en-US"/>
        </w:rPr>
        <w:t>а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A14259" w:rsidRPr="001C473B">
        <w:rPr>
          <w:rStyle w:val="FontStyle22"/>
          <w:sz w:val="29"/>
          <w:szCs w:val="29"/>
          <w:lang w:val="ru-RU" w:eastAsia="en-US"/>
        </w:rPr>
        <w:t>стать</w:t>
      </w:r>
      <w:r w:rsidRPr="001C473B">
        <w:rPr>
          <w:rStyle w:val="FontStyle22"/>
          <w:sz w:val="29"/>
          <w:szCs w:val="29"/>
          <w:lang w:val="ru-RU" w:eastAsia="en-US"/>
        </w:rPr>
        <w:t xml:space="preserve"> амбициозн</w:t>
      </w:r>
      <w:r w:rsidR="00D0277E" w:rsidRPr="001C473B">
        <w:rPr>
          <w:rStyle w:val="FontStyle22"/>
          <w:sz w:val="29"/>
          <w:szCs w:val="29"/>
          <w:lang w:val="ru-RU" w:eastAsia="en-US"/>
        </w:rPr>
        <w:t>ой</w:t>
      </w:r>
      <w:r w:rsidRPr="001C473B">
        <w:rPr>
          <w:rStyle w:val="FontStyle22"/>
          <w:sz w:val="29"/>
          <w:szCs w:val="29"/>
          <w:lang w:val="ru-RU" w:eastAsia="en-US"/>
        </w:rPr>
        <w:t xml:space="preserve">. Ожидания высоки, </w:t>
      </w:r>
      <w:r w:rsidR="00A14259" w:rsidRPr="001C473B">
        <w:rPr>
          <w:rStyle w:val="FontStyle22"/>
          <w:sz w:val="29"/>
          <w:szCs w:val="29"/>
          <w:lang w:val="ru-RU" w:eastAsia="en-US"/>
        </w:rPr>
        <w:t>но</w:t>
      </w:r>
      <w:r w:rsidRPr="001C473B">
        <w:rPr>
          <w:rStyle w:val="FontStyle22"/>
          <w:sz w:val="29"/>
          <w:szCs w:val="29"/>
          <w:lang w:val="ru-RU" w:eastAsia="en-US"/>
        </w:rPr>
        <w:t xml:space="preserve"> есть </w:t>
      </w:r>
      <w:r w:rsidR="00775C75" w:rsidRPr="001C473B">
        <w:rPr>
          <w:rStyle w:val="FontStyle22"/>
          <w:sz w:val="29"/>
          <w:szCs w:val="29"/>
          <w:lang w:val="ru-RU" w:eastAsia="en-US"/>
        </w:rPr>
        <w:t xml:space="preserve">немало </w:t>
      </w:r>
      <w:r w:rsidRPr="001C473B">
        <w:rPr>
          <w:rStyle w:val="FontStyle22"/>
          <w:sz w:val="29"/>
          <w:szCs w:val="29"/>
          <w:lang w:val="ru-RU" w:eastAsia="en-US"/>
        </w:rPr>
        <w:t>проблем, которые предстоит реш</w:t>
      </w:r>
      <w:r w:rsidR="00A14259" w:rsidRPr="001C473B">
        <w:rPr>
          <w:rStyle w:val="FontStyle22"/>
          <w:sz w:val="29"/>
          <w:szCs w:val="29"/>
          <w:lang w:val="ru-RU" w:eastAsia="en-US"/>
        </w:rPr>
        <w:t>ить. ЕС должен п</w:t>
      </w:r>
      <w:r w:rsidR="00775C75" w:rsidRPr="001C473B">
        <w:rPr>
          <w:rStyle w:val="FontStyle22"/>
          <w:sz w:val="29"/>
          <w:szCs w:val="29"/>
          <w:lang w:val="ru-RU" w:eastAsia="en-US"/>
        </w:rPr>
        <w:t>родемонстрировать</w:t>
      </w:r>
      <w:r w:rsidR="00A14259" w:rsidRPr="001C473B">
        <w:rPr>
          <w:rStyle w:val="FontStyle22"/>
          <w:sz w:val="29"/>
          <w:szCs w:val="29"/>
          <w:lang w:val="ru-RU" w:eastAsia="en-US"/>
        </w:rPr>
        <w:t>, что он</w:t>
      </w:r>
      <w:r w:rsidRPr="001C473B">
        <w:rPr>
          <w:rStyle w:val="FontStyle22"/>
          <w:sz w:val="29"/>
          <w:szCs w:val="29"/>
          <w:lang w:val="ru-RU" w:eastAsia="en-US"/>
        </w:rPr>
        <w:t xml:space="preserve"> служ</w:t>
      </w:r>
      <w:r w:rsidR="00A14259" w:rsidRPr="001C473B">
        <w:rPr>
          <w:rStyle w:val="FontStyle22"/>
          <w:sz w:val="29"/>
          <w:szCs w:val="29"/>
          <w:lang w:val="ru-RU" w:eastAsia="en-US"/>
        </w:rPr>
        <w:t>ит</w:t>
      </w:r>
      <w:r w:rsidRPr="001C473B">
        <w:rPr>
          <w:rStyle w:val="FontStyle22"/>
          <w:sz w:val="29"/>
          <w:szCs w:val="29"/>
          <w:lang w:val="ru-RU" w:eastAsia="en-US"/>
        </w:rPr>
        <w:t xml:space="preserve"> свои</w:t>
      </w:r>
      <w:r w:rsidR="00A14259" w:rsidRPr="001C473B">
        <w:rPr>
          <w:rStyle w:val="FontStyle22"/>
          <w:sz w:val="29"/>
          <w:szCs w:val="29"/>
          <w:lang w:val="ru-RU" w:eastAsia="en-US"/>
        </w:rPr>
        <w:t>м</w:t>
      </w:r>
      <w:r w:rsidRPr="001C473B">
        <w:rPr>
          <w:rStyle w:val="FontStyle22"/>
          <w:sz w:val="29"/>
          <w:szCs w:val="29"/>
          <w:lang w:val="ru-RU" w:eastAsia="en-US"/>
        </w:rPr>
        <w:t xml:space="preserve"> граждан</w:t>
      </w:r>
      <w:r w:rsidR="00A14259" w:rsidRPr="001C473B">
        <w:rPr>
          <w:rStyle w:val="FontStyle22"/>
          <w:sz w:val="29"/>
          <w:szCs w:val="29"/>
          <w:lang w:val="ru-RU" w:eastAsia="en-US"/>
        </w:rPr>
        <w:t>ам</w:t>
      </w:r>
      <w:r w:rsidRPr="001C473B">
        <w:rPr>
          <w:rStyle w:val="FontStyle22"/>
          <w:sz w:val="29"/>
          <w:szCs w:val="29"/>
          <w:lang w:val="ru-RU" w:eastAsia="en-US"/>
        </w:rPr>
        <w:t xml:space="preserve"> и </w:t>
      </w:r>
      <w:r w:rsidR="00A14259" w:rsidRPr="001C473B">
        <w:rPr>
          <w:rStyle w:val="FontStyle22"/>
          <w:sz w:val="29"/>
          <w:szCs w:val="29"/>
          <w:lang w:val="ru-RU" w:eastAsia="en-US"/>
        </w:rPr>
        <w:t>трудящимся</w:t>
      </w:r>
      <w:r w:rsidR="004E0D99" w:rsidRPr="001C473B">
        <w:rPr>
          <w:rStyle w:val="FontStyle22"/>
          <w:sz w:val="29"/>
          <w:szCs w:val="29"/>
          <w:lang w:val="ru-RU" w:eastAsia="en-US"/>
        </w:rPr>
        <w:t>,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A14259" w:rsidRPr="001C473B">
        <w:rPr>
          <w:rStyle w:val="FontStyle22"/>
          <w:sz w:val="29"/>
          <w:szCs w:val="29"/>
          <w:lang w:val="ru-RU" w:eastAsia="en-US"/>
        </w:rPr>
        <w:t>предложить</w:t>
      </w:r>
      <w:r w:rsidRPr="001C473B">
        <w:rPr>
          <w:rStyle w:val="FontStyle22"/>
          <w:sz w:val="29"/>
          <w:szCs w:val="29"/>
          <w:lang w:val="ru-RU" w:eastAsia="en-US"/>
        </w:rPr>
        <w:t xml:space="preserve"> новую политику, соответству</w:t>
      </w:r>
      <w:r w:rsidR="004E0D99" w:rsidRPr="001C473B">
        <w:rPr>
          <w:rStyle w:val="FontStyle22"/>
          <w:sz w:val="29"/>
          <w:szCs w:val="29"/>
          <w:lang w:val="ru-RU" w:eastAsia="en-US"/>
        </w:rPr>
        <w:t>ющую</w:t>
      </w:r>
      <w:r w:rsidRPr="001C473B">
        <w:rPr>
          <w:rStyle w:val="FontStyle22"/>
          <w:sz w:val="29"/>
          <w:szCs w:val="29"/>
          <w:lang w:val="ru-RU" w:eastAsia="en-US"/>
        </w:rPr>
        <w:t xml:space="preserve"> их практическим потребностям. Это может быть сделано путем </w:t>
      </w:r>
      <w:r w:rsidR="004E0D99" w:rsidRPr="001C473B">
        <w:rPr>
          <w:rStyle w:val="FontStyle22"/>
          <w:sz w:val="29"/>
          <w:szCs w:val="29"/>
          <w:lang w:val="ru-RU" w:eastAsia="en-US"/>
        </w:rPr>
        <w:t>формулирования</w:t>
      </w:r>
      <w:r w:rsidRPr="001C473B">
        <w:rPr>
          <w:rStyle w:val="FontStyle22"/>
          <w:sz w:val="29"/>
          <w:szCs w:val="29"/>
          <w:lang w:val="ru-RU" w:eastAsia="en-US"/>
        </w:rPr>
        <w:t xml:space="preserve"> и </w:t>
      </w:r>
      <w:r w:rsidR="004E0D99" w:rsidRPr="001C473B">
        <w:rPr>
          <w:rStyle w:val="FontStyle22"/>
          <w:sz w:val="29"/>
          <w:szCs w:val="29"/>
          <w:lang w:val="ru-RU" w:eastAsia="en-US"/>
        </w:rPr>
        <w:t>реализации</w:t>
      </w:r>
      <w:r w:rsidRPr="001C473B">
        <w:rPr>
          <w:rStyle w:val="FontStyle22"/>
          <w:sz w:val="29"/>
          <w:szCs w:val="29"/>
          <w:lang w:val="ru-RU" w:eastAsia="en-US"/>
        </w:rPr>
        <w:t xml:space="preserve"> конкретных предложений в семи приоритетных областях, </w:t>
      </w:r>
      <w:r w:rsidR="00775C75" w:rsidRPr="001C473B">
        <w:rPr>
          <w:rStyle w:val="FontStyle22"/>
          <w:sz w:val="29"/>
          <w:szCs w:val="29"/>
          <w:lang w:val="ru-RU" w:eastAsia="en-US"/>
        </w:rPr>
        <w:t>выделяемых</w:t>
      </w:r>
      <w:r w:rsidRPr="001C473B">
        <w:rPr>
          <w:rStyle w:val="FontStyle22"/>
          <w:sz w:val="29"/>
          <w:szCs w:val="29"/>
          <w:lang w:val="ru-RU" w:eastAsia="en-US"/>
        </w:rPr>
        <w:t xml:space="preserve"> ЕКП:</w:t>
      </w:r>
      <w:r w:rsidR="00514048" w:rsidRPr="001C473B">
        <w:rPr>
          <w:rStyle w:val="FontStyle22"/>
          <w:sz w:val="29"/>
          <w:szCs w:val="29"/>
          <w:lang w:val="ru-RU" w:eastAsia="en-US"/>
        </w:rPr>
        <w:t xml:space="preserve"> </w:t>
      </w:r>
    </w:p>
    <w:p w:rsidR="00775C75" w:rsidRPr="001C473B" w:rsidRDefault="00775C75" w:rsidP="003F43C7">
      <w:pPr>
        <w:pStyle w:val="Style5"/>
        <w:widowControl/>
        <w:spacing w:line="240" w:lineRule="auto"/>
        <w:ind w:firstLine="567"/>
        <w:jc w:val="both"/>
        <w:rPr>
          <w:rStyle w:val="FontStyle22"/>
          <w:b/>
          <w:sz w:val="29"/>
          <w:szCs w:val="29"/>
          <w:lang w:val="ru-RU" w:eastAsia="en-US"/>
        </w:rPr>
      </w:pPr>
      <w:r w:rsidRPr="001C473B">
        <w:rPr>
          <w:rStyle w:val="FontStyle22"/>
          <w:b/>
          <w:sz w:val="29"/>
          <w:szCs w:val="29"/>
          <w:lang w:val="ru-RU" w:eastAsia="en-US"/>
        </w:rPr>
        <w:t>1. Справедливая экономика для создания качественных рабочих мест.</w:t>
      </w:r>
    </w:p>
    <w:p w:rsidR="00775C75" w:rsidRPr="001C473B" w:rsidRDefault="00775C75" w:rsidP="003F43C7">
      <w:pPr>
        <w:pStyle w:val="Style5"/>
        <w:widowControl/>
        <w:spacing w:line="240" w:lineRule="auto"/>
        <w:ind w:firstLine="567"/>
        <w:jc w:val="both"/>
        <w:rPr>
          <w:rStyle w:val="FontStyle22"/>
          <w:b/>
          <w:sz w:val="29"/>
          <w:szCs w:val="29"/>
          <w:lang w:val="ru-RU" w:eastAsia="en-US"/>
        </w:rPr>
      </w:pPr>
      <w:r w:rsidRPr="001C473B">
        <w:rPr>
          <w:rStyle w:val="FontStyle22"/>
          <w:b/>
          <w:sz w:val="29"/>
          <w:szCs w:val="29"/>
          <w:lang w:val="ru-RU" w:eastAsia="en-US"/>
        </w:rPr>
        <w:t>2. Повышение оплаты труда с целью обеспечения справедливости на работе и экономической справедливости.</w:t>
      </w:r>
    </w:p>
    <w:p w:rsidR="00775C75" w:rsidRPr="001C473B" w:rsidRDefault="00775C75" w:rsidP="003F43C7">
      <w:pPr>
        <w:pStyle w:val="Style5"/>
        <w:widowControl/>
        <w:spacing w:line="240" w:lineRule="auto"/>
        <w:ind w:firstLine="567"/>
        <w:jc w:val="both"/>
        <w:rPr>
          <w:rStyle w:val="FontStyle22"/>
          <w:b/>
          <w:sz w:val="29"/>
          <w:szCs w:val="29"/>
          <w:lang w:val="ru-RU" w:eastAsia="en-US"/>
        </w:rPr>
      </w:pPr>
      <w:r w:rsidRPr="001C473B">
        <w:rPr>
          <w:rStyle w:val="FontStyle22"/>
          <w:b/>
          <w:sz w:val="29"/>
          <w:szCs w:val="29"/>
          <w:lang w:val="ru-RU" w:eastAsia="en-US"/>
        </w:rPr>
        <w:lastRenderedPageBreak/>
        <w:t>3. Улучшение обеспечения соблюдения существующих прав и предоставление новых прав.</w:t>
      </w:r>
    </w:p>
    <w:p w:rsidR="00775C75" w:rsidRPr="001C473B" w:rsidRDefault="00775C75" w:rsidP="003F43C7">
      <w:pPr>
        <w:pStyle w:val="Style5"/>
        <w:widowControl/>
        <w:spacing w:line="240" w:lineRule="auto"/>
        <w:ind w:firstLine="567"/>
        <w:jc w:val="both"/>
        <w:rPr>
          <w:rStyle w:val="FontStyle22"/>
          <w:b/>
          <w:sz w:val="29"/>
          <w:szCs w:val="29"/>
          <w:lang w:val="ru-RU" w:eastAsia="en-US"/>
        </w:rPr>
      </w:pPr>
      <w:r w:rsidRPr="001C473B">
        <w:rPr>
          <w:rStyle w:val="FontStyle22"/>
          <w:b/>
          <w:sz w:val="29"/>
          <w:szCs w:val="29"/>
          <w:lang w:val="ru-RU" w:eastAsia="en-US"/>
        </w:rPr>
        <w:t>4. Справедливая мобильность.</w:t>
      </w:r>
    </w:p>
    <w:p w:rsidR="00775C75" w:rsidRPr="001C473B" w:rsidRDefault="00775C75" w:rsidP="003F43C7">
      <w:pPr>
        <w:pStyle w:val="Style5"/>
        <w:widowControl/>
        <w:spacing w:line="240" w:lineRule="auto"/>
        <w:ind w:firstLine="567"/>
        <w:jc w:val="both"/>
        <w:rPr>
          <w:rStyle w:val="FontStyle22"/>
          <w:b/>
          <w:sz w:val="29"/>
          <w:szCs w:val="29"/>
          <w:lang w:val="ru-RU" w:eastAsia="en-US"/>
        </w:rPr>
      </w:pPr>
      <w:r w:rsidRPr="001C473B">
        <w:rPr>
          <w:rStyle w:val="FontStyle22"/>
          <w:b/>
          <w:sz w:val="29"/>
          <w:szCs w:val="29"/>
          <w:lang w:val="ru-RU" w:eastAsia="en-US"/>
        </w:rPr>
        <w:t>5. Защищенный переход на рынке труда.</w:t>
      </w:r>
    </w:p>
    <w:p w:rsidR="00775C75" w:rsidRPr="001C473B" w:rsidRDefault="00775C75" w:rsidP="003F43C7">
      <w:pPr>
        <w:pStyle w:val="Style5"/>
        <w:widowControl/>
        <w:spacing w:line="240" w:lineRule="auto"/>
        <w:ind w:firstLine="567"/>
        <w:jc w:val="both"/>
        <w:rPr>
          <w:rStyle w:val="FontStyle22"/>
          <w:b/>
          <w:sz w:val="29"/>
          <w:szCs w:val="29"/>
          <w:lang w:val="ru-RU" w:eastAsia="en-US"/>
        </w:rPr>
      </w:pPr>
      <w:r w:rsidRPr="001C473B">
        <w:rPr>
          <w:rStyle w:val="FontStyle22"/>
          <w:b/>
          <w:sz w:val="29"/>
          <w:szCs w:val="29"/>
          <w:lang w:val="ru-RU" w:eastAsia="en-US"/>
        </w:rPr>
        <w:t>6. Социальная защита и устойчивые общественные услуги.</w:t>
      </w:r>
    </w:p>
    <w:p w:rsidR="00775C75" w:rsidRPr="001C473B" w:rsidRDefault="00775C75" w:rsidP="003F43C7">
      <w:pPr>
        <w:pStyle w:val="Style5"/>
        <w:widowControl/>
        <w:spacing w:line="240" w:lineRule="auto"/>
        <w:ind w:firstLine="567"/>
        <w:jc w:val="both"/>
        <w:rPr>
          <w:rStyle w:val="FontStyle22"/>
          <w:b/>
          <w:sz w:val="29"/>
          <w:szCs w:val="29"/>
          <w:lang w:val="ru-RU" w:eastAsia="en-US"/>
        </w:rPr>
      </w:pPr>
      <w:r w:rsidRPr="001C473B">
        <w:rPr>
          <w:rStyle w:val="FontStyle22"/>
          <w:b/>
          <w:sz w:val="29"/>
          <w:szCs w:val="29"/>
          <w:lang w:val="ru-RU" w:eastAsia="en-US"/>
        </w:rPr>
        <w:t>7. Институциональные изменения с целью обеспечения акцента на продвижении социальной Европы.</w:t>
      </w:r>
    </w:p>
    <w:p w:rsidR="00943D03" w:rsidRPr="001C473B" w:rsidRDefault="00943D03" w:rsidP="003F43C7">
      <w:pPr>
        <w:pStyle w:val="Style5"/>
        <w:widowControl/>
        <w:spacing w:line="240" w:lineRule="auto"/>
        <w:ind w:firstLine="567"/>
        <w:jc w:val="both"/>
        <w:rPr>
          <w:rStyle w:val="FontStyle22"/>
          <w:sz w:val="29"/>
          <w:szCs w:val="29"/>
          <w:lang w:val="ru-RU" w:eastAsia="en-US"/>
        </w:rPr>
      </w:pPr>
    </w:p>
    <w:p w:rsidR="00E34D78" w:rsidRPr="001C473B" w:rsidRDefault="00E34D78" w:rsidP="003F43C7">
      <w:pPr>
        <w:pStyle w:val="Style6"/>
        <w:widowControl/>
        <w:ind w:firstLine="567"/>
        <w:jc w:val="both"/>
        <w:rPr>
          <w:rStyle w:val="FontStyle22"/>
          <w:bCs/>
          <w:sz w:val="29"/>
          <w:szCs w:val="29"/>
          <w:lang w:val="ru-RU" w:eastAsia="en-US"/>
        </w:rPr>
      </w:pPr>
      <w:r w:rsidRPr="001C473B">
        <w:rPr>
          <w:rStyle w:val="FontStyle22"/>
          <w:b/>
          <w:sz w:val="29"/>
          <w:szCs w:val="29"/>
          <w:lang w:val="ru-RU" w:eastAsia="en-US"/>
        </w:rPr>
        <w:t xml:space="preserve">Привлечение </w:t>
      </w:r>
      <w:r w:rsidR="008A649A" w:rsidRPr="001C473B">
        <w:rPr>
          <w:rStyle w:val="FontStyle22"/>
          <w:b/>
          <w:sz w:val="29"/>
          <w:szCs w:val="29"/>
          <w:lang w:val="ru-RU" w:eastAsia="en-US"/>
        </w:rPr>
        <w:t xml:space="preserve">трудящихся </w:t>
      </w:r>
      <w:r w:rsidRPr="001C473B">
        <w:rPr>
          <w:rStyle w:val="FontStyle22"/>
          <w:b/>
          <w:sz w:val="29"/>
          <w:szCs w:val="29"/>
          <w:lang w:val="ru-RU" w:eastAsia="en-US"/>
        </w:rPr>
        <w:t>и профсоюз</w:t>
      </w:r>
      <w:r w:rsidR="008A649A" w:rsidRPr="001C473B">
        <w:rPr>
          <w:rStyle w:val="FontStyle22"/>
          <w:b/>
          <w:sz w:val="29"/>
          <w:szCs w:val="29"/>
          <w:lang w:val="ru-RU" w:eastAsia="en-US"/>
        </w:rPr>
        <w:t>ов</w:t>
      </w:r>
      <w:r w:rsidRPr="001C473B">
        <w:rPr>
          <w:rStyle w:val="FontStyle22"/>
          <w:b/>
          <w:sz w:val="29"/>
          <w:szCs w:val="29"/>
          <w:lang w:val="ru-RU" w:eastAsia="en-US"/>
        </w:rPr>
        <w:t xml:space="preserve"> в качестве партнеров </w:t>
      </w:r>
      <w:r w:rsidR="00E52556" w:rsidRPr="001C473B">
        <w:rPr>
          <w:rStyle w:val="FontStyle22"/>
          <w:b/>
          <w:sz w:val="29"/>
          <w:szCs w:val="29"/>
          <w:lang w:val="ru-RU" w:eastAsia="en-US"/>
        </w:rPr>
        <w:t>к</w:t>
      </w:r>
      <w:r w:rsidR="008A649A" w:rsidRPr="001C473B">
        <w:rPr>
          <w:rStyle w:val="FontStyle22"/>
          <w:b/>
          <w:sz w:val="29"/>
          <w:szCs w:val="29"/>
          <w:lang w:val="ru-RU" w:eastAsia="en-US"/>
        </w:rPr>
        <w:t xml:space="preserve"> построени</w:t>
      </w:r>
      <w:r w:rsidR="00E52556" w:rsidRPr="001C473B">
        <w:rPr>
          <w:rStyle w:val="FontStyle22"/>
          <w:b/>
          <w:sz w:val="29"/>
          <w:szCs w:val="29"/>
          <w:lang w:val="ru-RU" w:eastAsia="en-US"/>
        </w:rPr>
        <w:t>ю</w:t>
      </w:r>
      <w:r w:rsidRPr="001C473B">
        <w:rPr>
          <w:rStyle w:val="FontStyle22"/>
          <w:b/>
          <w:sz w:val="29"/>
          <w:szCs w:val="29"/>
          <w:lang w:val="ru-RU" w:eastAsia="en-US"/>
        </w:rPr>
        <w:t xml:space="preserve"> социальной Европы</w:t>
      </w:r>
      <w:r w:rsidR="00A1574B" w:rsidRPr="001C473B">
        <w:rPr>
          <w:rStyle w:val="FontStyle22"/>
          <w:b/>
          <w:sz w:val="29"/>
          <w:szCs w:val="29"/>
          <w:lang w:val="ru-RU" w:eastAsia="en-US"/>
        </w:rPr>
        <w:t xml:space="preserve"> </w:t>
      </w:r>
    </w:p>
    <w:p w:rsidR="00943D03" w:rsidRPr="001C473B" w:rsidRDefault="00943D03" w:rsidP="003F43C7">
      <w:pPr>
        <w:pStyle w:val="Style5"/>
        <w:widowControl/>
        <w:spacing w:line="240" w:lineRule="auto"/>
        <w:ind w:firstLine="567"/>
        <w:jc w:val="both"/>
        <w:rPr>
          <w:rStyle w:val="FontStyle22"/>
          <w:sz w:val="29"/>
          <w:szCs w:val="29"/>
          <w:lang w:val="ru-RU" w:eastAsia="en-US"/>
        </w:rPr>
      </w:pPr>
    </w:p>
    <w:p w:rsidR="00E34D78" w:rsidRPr="001C473B" w:rsidRDefault="00E34D78" w:rsidP="003F43C7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ЕКП подчеркивает важность</w:t>
      </w:r>
      <w:r w:rsidR="00324DEC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Pr="001C473B">
        <w:rPr>
          <w:rStyle w:val="FontStyle22"/>
          <w:sz w:val="29"/>
          <w:szCs w:val="29"/>
          <w:lang w:val="ru-RU" w:eastAsia="en-US"/>
        </w:rPr>
        <w:t>процесс</w:t>
      </w:r>
      <w:r w:rsidR="007C3FFB" w:rsidRPr="001C473B">
        <w:rPr>
          <w:rStyle w:val="FontStyle22"/>
          <w:sz w:val="29"/>
          <w:szCs w:val="29"/>
          <w:lang w:val="ru-RU" w:eastAsia="en-US"/>
        </w:rPr>
        <w:t>а</w:t>
      </w:r>
      <w:r w:rsidRPr="001C473B">
        <w:rPr>
          <w:rStyle w:val="FontStyle22"/>
          <w:sz w:val="29"/>
          <w:szCs w:val="29"/>
          <w:lang w:val="ru-RU" w:eastAsia="en-US"/>
        </w:rPr>
        <w:t xml:space="preserve"> консультаций </w:t>
      </w:r>
      <w:r w:rsidR="0088528D" w:rsidRPr="001C473B">
        <w:rPr>
          <w:rStyle w:val="FontStyle22"/>
          <w:sz w:val="29"/>
          <w:szCs w:val="29"/>
          <w:lang w:val="ru-RU" w:eastAsia="en-US"/>
        </w:rPr>
        <w:t xml:space="preserve">Еврокомиссии </w:t>
      </w:r>
      <w:r w:rsidRPr="001C473B">
        <w:rPr>
          <w:rStyle w:val="FontStyle22"/>
          <w:sz w:val="29"/>
          <w:szCs w:val="29"/>
          <w:lang w:val="ru-RU" w:eastAsia="en-US"/>
        </w:rPr>
        <w:t xml:space="preserve">по </w:t>
      </w:r>
      <w:r w:rsidR="00604555" w:rsidRPr="001C473B">
        <w:rPr>
          <w:rStyle w:val="FontStyle22"/>
          <w:sz w:val="29"/>
          <w:szCs w:val="29"/>
          <w:lang w:val="ru-RU" w:eastAsia="en-US"/>
        </w:rPr>
        <w:t>ЕОСП</w:t>
      </w:r>
      <w:r w:rsidR="00E21765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7C3FFB" w:rsidRPr="001C473B">
        <w:rPr>
          <w:rStyle w:val="FontStyle22"/>
          <w:sz w:val="29"/>
          <w:szCs w:val="29"/>
          <w:lang w:val="ru-RU" w:eastAsia="en-US"/>
        </w:rPr>
        <w:t xml:space="preserve">для </w:t>
      </w:r>
      <w:r w:rsidRPr="001C473B">
        <w:rPr>
          <w:rStyle w:val="FontStyle22"/>
          <w:sz w:val="29"/>
          <w:szCs w:val="29"/>
          <w:lang w:val="ru-RU" w:eastAsia="en-US"/>
        </w:rPr>
        <w:t>взаимодейств</w:t>
      </w:r>
      <w:r w:rsidR="007C3FFB" w:rsidRPr="001C473B">
        <w:rPr>
          <w:rStyle w:val="FontStyle22"/>
          <w:sz w:val="29"/>
          <w:szCs w:val="29"/>
          <w:lang w:val="ru-RU" w:eastAsia="en-US"/>
        </w:rPr>
        <w:t>ия</w:t>
      </w:r>
      <w:r w:rsidRPr="001C473B">
        <w:rPr>
          <w:rStyle w:val="FontStyle22"/>
          <w:sz w:val="29"/>
          <w:szCs w:val="29"/>
          <w:lang w:val="ru-RU" w:eastAsia="en-US"/>
        </w:rPr>
        <w:t xml:space="preserve"> с </w:t>
      </w:r>
      <w:r w:rsidR="007C3FFB" w:rsidRPr="001C473B">
        <w:rPr>
          <w:rStyle w:val="FontStyle22"/>
          <w:sz w:val="29"/>
          <w:szCs w:val="29"/>
          <w:lang w:val="ru-RU" w:eastAsia="en-US"/>
        </w:rPr>
        <w:t>трудящимися</w:t>
      </w:r>
      <w:r w:rsidRPr="001C473B">
        <w:rPr>
          <w:rStyle w:val="FontStyle22"/>
          <w:sz w:val="29"/>
          <w:szCs w:val="29"/>
          <w:lang w:val="ru-RU" w:eastAsia="en-US"/>
        </w:rPr>
        <w:t xml:space="preserve"> и профсоюзами. Трехсторонние ко</w:t>
      </w:r>
      <w:r w:rsidR="007C3FFB" w:rsidRPr="001C473B">
        <w:rPr>
          <w:rStyle w:val="FontStyle22"/>
          <w:sz w:val="29"/>
          <w:szCs w:val="29"/>
          <w:lang w:val="ru-RU" w:eastAsia="en-US"/>
        </w:rPr>
        <w:t>нсультации на уровне государств</w:t>
      </w:r>
      <w:r w:rsidRPr="001C473B">
        <w:rPr>
          <w:rStyle w:val="FontStyle22"/>
          <w:sz w:val="29"/>
          <w:szCs w:val="29"/>
          <w:lang w:val="ru-RU" w:eastAsia="en-US"/>
        </w:rPr>
        <w:t>-член</w:t>
      </w:r>
      <w:r w:rsidR="007C3FFB" w:rsidRPr="001C473B">
        <w:rPr>
          <w:rStyle w:val="FontStyle22"/>
          <w:sz w:val="29"/>
          <w:szCs w:val="29"/>
          <w:lang w:val="ru-RU" w:eastAsia="en-US"/>
        </w:rPr>
        <w:t>ов</w:t>
      </w:r>
      <w:r w:rsidRPr="001C473B">
        <w:rPr>
          <w:rStyle w:val="FontStyle22"/>
          <w:sz w:val="29"/>
          <w:szCs w:val="29"/>
          <w:lang w:val="ru-RU" w:eastAsia="en-US"/>
        </w:rPr>
        <w:t xml:space="preserve"> обеспечи</w:t>
      </w:r>
      <w:r w:rsidR="0088528D" w:rsidRPr="001C473B">
        <w:rPr>
          <w:rStyle w:val="FontStyle22"/>
          <w:sz w:val="29"/>
          <w:szCs w:val="29"/>
          <w:lang w:val="ru-RU" w:eastAsia="en-US"/>
        </w:rPr>
        <w:t>вают</w:t>
      </w:r>
      <w:r w:rsidRPr="001C473B">
        <w:rPr>
          <w:rStyle w:val="FontStyle22"/>
          <w:sz w:val="29"/>
          <w:szCs w:val="29"/>
          <w:lang w:val="ru-RU" w:eastAsia="en-US"/>
        </w:rPr>
        <w:t xml:space="preserve"> идеальную возможность </w:t>
      </w:r>
      <w:r w:rsidR="007C3FFB" w:rsidRPr="001C473B">
        <w:rPr>
          <w:rStyle w:val="FontStyle22"/>
          <w:sz w:val="29"/>
          <w:szCs w:val="29"/>
          <w:lang w:val="ru-RU" w:eastAsia="en-US"/>
        </w:rPr>
        <w:t xml:space="preserve">участия </w:t>
      </w:r>
      <w:r w:rsidR="0088528D" w:rsidRPr="001C473B">
        <w:rPr>
          <w:rStyle w:val="FontStyle22"/>
          <w:sz w:val="29"/>
          <w:szCs w:val="29"/>
          <w:lang w:val="ru-RU" w:eastAsia="en-US"/>
        </w:rPr>
        <w:t>трудящихся</w:t>
      </w:r>
      <w:r w:rsidRPr="001C473B">
        <w:rPr>
          <w:rStyle w:val="FontStyle22"/>
          <w:sz w:val="29"/>
          <w:szCs w:val="29"/>
          <w:lang w:val="ru-RU" w:eastAsia="en-US"/>
        </w:rPr>
        <w:t xml:space="preserve"> и представ</w:t>
      </w:r>
      <w:r w:rsidR="007C3FFB" w:rsidRPr="001C473B">
        <w:rPr>
          <w:rStyle w:val="FontStyle22"/>
          <w:sz w:val="29"/>
          <w:szCs w:val="29"/>
          <w:lang w:val="ru-RU" w:eastAsia="en-US"/>
        </w:rPr>
        <w:t>ляющих их</w:t>
      </w:r>
      <w:r w:rsidRPr="001C473B">
        <w:rPr>
          <w:rStyle w:val="FontStyle22"/>
          <w:sz w:val="29"/>
          <w:szCs w:val="29"/>
          <w:lang w:val="ru-RU" w:eastAsia="en-US"/>
        </w:rPr>
        <w:t xml:space="preserve"> профсоюзов. </w:t>
      </w:r>
      <w:r w:rsidR="007C3FFB" w:rsidRPr="001C473B">
        <w:rPr>
          <w:rStyle w:val="FontStyle22"/>
          <w:sz w:val="29"/>
          <w:szCs w:val="29"/>
          <w:lang w:val="ru-RU" w:eastAsia="en-US"/>
        </w:rPr>
        <w:t>Вместе с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7C3FFB" w:rsidRPr="001C473B">
        <w:rPr>
          <w:rStyle w:val="FontStyle22"/>
          <w:sz w:val="29"/>
          <w:szCs w:val="29"/>
          <w:lang w:val="ru-RU" w:eastAsia="en-US"/>
        </w:rPr>
        <w:t>тем,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7C3FFB" w:rsidRPr="001C473B">
        <w:rPr>
          <w:rStyle w:val="FontStyle22"/>
          <w:sz w:val="29"/>
          <w:szCs w:val="29"/>
          <w:lang w:val="ru-RU" w:eastAsia="en-US"/>
        </w:rPr>
        <w:t>до</w:t>
      </w:r>
      <w:r w:rsidRPr="001C473B">
        <w:rPr>
          <w:rStyle w:val="FontStyle22"/>
          <w:sz w:val="29"/>
          <w:szCs w:val="29"/>
          <w:lang w:val="ru-RU" w:eastAsia="en-US"/>
        </w:rPr>
        <w:t xml:space="preserve"> сегодняшн</w:t>
      </w:r>
      <w:r w:rsidR="007C3FFB" w:rsidRPr="001C473B">
        <w:rPr>
          <w:rStyle w:val="FontStyle22"/>
          <w:sz w:val="29"/>
          <w:szCs w:val="29"/>
          <w:lang w:val="ru-RU" w:eastAsia="en-US"/>
        </w:rPr>
        <w:t>его</w:t>
      </w:r>
      <w:r w:rsidRPr="001C473B">
        <w:rPr>
          <w:rStyle w:val="FontStyle22"/>
          <w:sz w:val="29"/>
          <w:szCs w:val="29"/>
          <w:lang w:val="ru-RU" w:eastAsia="en-US"/>
        </w:rPr>
        <w:t xml:space="preserve"> д</w:t>
      </w:r>
      <w:r w:rsidR="007C3FFB" w:rsidRPr="001C473B">
        <w:rPr>
          <w:rStyle w:val="FontStyle22"/>
          <w:sz w:val="29"/>
          <w:szCs w:val="29"/>
          <w:lang w:val="ru-RU" w:eastAsia="en-US"/>
        </w:rPr>
        <w:t>ня</w:t>
      </w:r>
      <w:r w:rsidRPr="001C473B">
        <w:rPr>
          <w:rStyle w:val="FontStyle22"/>
          <w:sz w:val="29"/>
          <w:szCs w:val="29"/>
          <w:lang w:val="ru-RU" w:eastAsia="en-US"/>
        </w:rPr>
        <w:t xml:space="preserve"> эти </w:t>
      </w:r>
      <w:r w:rsidR="007C3FFB" w:rsidRPr="001C473B">
        <w:rPr>
          <w:rStyle w:val="FontStyle22"/>
          <w:sz w:val="29"/>
          <w:szCs w:val="29"/>
          <w:lang w:val="ru-RU" w:eastAsia="en-US"/>
        </w:rPr>
        <w:t>встречи</w:t>
      </w:r>
      <w:r w:rsidRPr="001C473B">
        <w:rPr>
          <w:rStyle w:val="FontStyle22"/>
          <w:sz w:val="29"/>
          <w:szCs w:val="29"/>
          <w:lang w:val="ru-RU" w:eastAsia="en-US"/>
        </w:rPr>
        <w:t xml:space="preserve"> были разочаровывающими, поскольку </w:t>
      </w:r>
      <w:r w:rsidR="0088528D" w:rsidRPr="001C473B">
        <w:rPr>
          <w:rStyle w:val="FontStyle22"/>
          <w:sz w:val="29"/>
          <w:szCs w:val="29"/>
          <w:lang w:val="ru-RU" w:eastAsia="en-US"/>
        </w:rPr>
        <w:t xml:space="preserve">вовлечению профсоюзов или других социальных партнеров в национальные консультации </w:t>
      </w:r>
      <w:r w:rsidR="007C3FFB" w:rsidRPr="001C473B">
        <w:rPr>
          <w:rStyle w:val="FontStyle22"/>
          <w:sz w:val="29"/>
          <w:szCs w:val="29"/>
          <w:lang w:val="ru-RU" w:eastAsia="en-US"/>
        </w:rPr>
        <w:t xml:space="preserve">уделялось </w:t>
      </w:r>
      <w:r w:rsidRPr="001C473B">
        <w:rPr>
          <w:rStyle w:val="FontStyle22"/>
          <w:sz w:val="29"/>
          <w:szCs w:val="29"/>
          <w:lang w:val="ru-RU" w:eastAsia="en-US"/>
        </w:rPr>
        <w:t>недостаточное внимание. Слишком мало подготовк</w:t>
      </w:r>
      <w:r w:rsidR="007C3FFB" w:rsidRPr="001C473B">
        <w:rPr>
          <w:rStyle w:val="FontStyle22"/>
          <w:sz w:val="29"/>
          <w:szCs w:val="29"/>
          <w:lang w:val="ru-RU" w:eastAsia="en-US"/>
        </w:rPr>
        <w:t>и</w:t>
      </w:r>
      <w:r w:rsidRPr="001C473B">
        <w:rPr>
          <w:rStyle w:val="FontStyle22"/>
          <w:sz w:val="29"/>
          <w:szCs w:val="29"/>
          <w:lang w:val="ru-RU" w:eastAsia="en-US"/>
        </w:rPr>
        <w:t xml:space="preserve"> и нехватка времени</w:t>
      </w:r>
      <w:r w:rsidR="007C3FFB" w:rsidRPr="001C473B">
        <w:rPr>
          <w:rStyle w:val="FontStyle22"/>
          <w:sz w:val="29"/>
          <w:szCs w:val="29"/>
          <w:lang w:val="ru-RU" w:eastAsia="en-US"/>
        </w:rPr>
        <w:t>, уделяемого</w:t>
      </w:r>
      <w:r w:rsidRPr="001C473B">
        <w:rPr>
          <w:rStyle w:val="FontStyle22"/>
          <w:sz w:val="29"/>
          <w:szCs w:val="29"/>
          <w:lang w:val="ru-RU" w:eastAsia="en-US"/>
        </w:rPr>
        <w:t xml:space="preserve"> на </w:t>
      </w:r>
      <w:r w:rsidR="007C3FFB" w:rsidRPr="001C473B">
        <w:rPr>
          <w:rStyle w:val="FontStyle22"/>
          <w:sz w:val="29"/>
          <w:szCs w:val="29"/>
          <w:lang w:val="ru-RU" w:eastAsia="en-US"/>
        </w:rPr>
        <w:t xml:space="preserve">встречах, </w:t>
      </w:r>
      <w:r w:rsidRPr="001C473B">
        <w:rPr>
          <w:rStyle w:val="FontStyle22"/>
          <w:sz w:val="29"/>
          <w:szCs w:val="29"/>
          <w:lang w:val="ru-RU" w:eastAsia="en-US"/>
        </w:rPr>
        <w:t xml:space="preserve">создали впечатление, что это </w:t>
      </w:r>
      <w:r w:rsidR="0088528D" w:rsidRPr="001C473B">
        <w:rPr>
          <w:rStyle w:val="FontStyle22"/>
          <w:sz w:val="29"/>
          <w:szCs w:val="29"/>
          <w:lang w:val="ru-RU" w:eastAsia="en-US"/>
        </w:rPr>
        <w:t xml:space="preserve">происходит </w:t>
      </w:r>
      <w:r w:rsidR="007C3FFB" w:rsidRPr="001C473B">
        <w:rPr>
          <w:rStyle w:val="FontStyle22"/>
          <w:sz w:val="29"/>
          <w:szCs w:val="29"/>
          <w:lang w:val="ru-RU" w:eastAsia="en-US"/>
        </w:rPr>
        <w:t xml:space="preserve">всего лишь </w:t>
      </w:r>
      <w:r w:rsidR="007A00C6" w:rsidRPr="001C473B">
        <w:rPr>
          <w:rStyle w:val="FontStyle22"/>
          <w:sz w:val="29"/>
          <w:szCs w:val="29"/>
          <w:lang w:val="ru-RU" w:eastAsia="en-US"/>
        </w:rPr>
        <w:t>«</w:t>
      </w:r>
      <w:r w:rsidR="00DA2104" w:rsidRPr="001C473B">
        <w:rPr>
          <w:rStyle w:val="FontStyle22"/>
          <w:sz w:val="29"/>
          <w:szCs w:val="29"/>
          <w:lang w:val="ru-RU" w:eastAsia="en-US"/>
        </w:rPr>
        <w:t>для галочки</w:t>
      </w:r>
      <w:r w:rsidR="00605B08" w:rsidRPr="001C473B">
        <w:rPr>
          <w:rStyle w:val="FontStyle22"/>
          <w:sz w:val="29"/>
          <w:szCs w:val="29"/>
          <w:lang w:val="ru-RU" w:eastAsia="en-US"/>
        </w:rPr>
        <w:t>»</w:t>
      </w:r>
      <w:r w:rsidRPr="001C473B">
        <w:rPr>
          <w:rStyle w:val="FontStyle22"/>
          <w:sz w:val="29"/>
          <w:szCs w:val="29"/>
          <w:lang w:val="ru-RU" w:eastAsia="en-US"/>
        </w:rPr>
        <w:t>. Это вызывает сожаление, потому что потеря возможности может подорвать доверие</w:t>
      </w:r>
      <w:r w:rsidR="00DA2104" w:rsidRPr="001C473B">
        <w:rPr>
          <w:rStyle w:val="FontStyle22"/>
          <w:sz w:val="29"/>
          <w:szCs w:val="29"/>
          <w:lang w:val="ru-RU" w:eastAsia="en-US"/>
        </w:rPr>
        <w:t xml:space="preserve"> ко</w:t>
      </w:r>
      <w:r w:rsidRPr="001C473B">
        <w:rPr>
          <w:rStyle w:val="FontStyle22"/>
          <w:sz w:val="29"/>
          <w:szCs w:val="29"/>
          <w:lang w:val="ru-RU" w:eastAsia="en-US"/>
        </w:rPr>
        <w:t xml:space="preserve"> все</w:t>
      </w:r>
      <w:r w:rsidR="00DA2104" w:rsidRPr="001C473B">
        <w:rPr>
          <w:rStyle w:val="FontStyle22"/>
          <w:sz w:val="29"/>
          <w:szCs w:val="29"/>
          <w:lang w:val="ru-RU" w:eastAsia="en-US"/>
        </w:rPr>
        <w:t>му</w:t>
      </w:r>
      <w:r w:rsidRPr="001C473B">
        <w:rPr>
          <w:rStyle w:val="FontStyle22"/>
          <w:sz w:val="29"/>
          <w:szCs w:val="29"/>
          <w:lang w:val="ru-RU" w:eastAsia="en-US"/>
        </w:rPr>
        <w:t xml:space="preserve"> проект</w:t>
      </w:r>
      <w:r w:rsidR="00DA2104" w:rsidRPr="001C473B">
        <w:rPr>
          <w:rStyle w:val="FontStyle22"/>
          <w:sz w:val="29"/>
          <w:szCs w:val="29"/>
          <w:lang w:val="ru-RU" w:eastAsia="en-US"/>
        </w:rPr>
        <w:t>у</w:t>
      </w:r>
      <w:r w:rsidRPr="001C473B">
        <w:rPr>
          <w:rStyle w:val="FontStyle22"/>
          <w:sz w:val="29"/>
          <w:szCs w:val="29"/>
          <w:lang w:val="ru-RU" w:eastAsia="en-US"/>
        </w:rPr>
        <w:t>.</w:t>
      </w:r>
    </w:p>
    <w:p w:rsidR="00E34D78" w:rsidRPr="001C473B" w:rsidRDefault="00E34D78" w:rsidP="003F43C7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Крайне важно, чтобы реальный опыт </w:t>
      </w:r>
      <w:r w:rsidR="0007689F" w:rsidRPr="001C473B">
        <w:rPr>
          <w:rStyle w:val="FontStyle22"/>
          <w:sz w:val="29"/>
          <w:szCs w:val="29"/>
          <w:lang w:val="ru-RU" w:eastAsia="en-US"/>
        </w:rPr>
        <w:t>трудящихся</w:t>
      </w:r>
      <w:r w:rsidRPr="001C473B">
        <w:rPr>
          <w:rStyle w:val="FontStyle22"/>
          <w:sz w:val="29"/>
          <w:szCs w:val="29"/>
          <w:lang w:val="ru-RU" w:eastAsia="en-US"/>
        </w:rPr>
        <w:t xml:space="preserve"> и препятствия, </w:t>
      </w:r>
      <w:r w:rsidR="0007689F" w:rsidRPr="001C473B">
        <w:rPr>
          <w:rStyle w:val="FontStyle22"/>
          <w:sz w:val="29"/>
          <w:szCs w:val="29"/>
          <w:lang w:val="ru-RU" w:eastAsia="en-US"/>
        </w:rPr>
        <w:t xml:space="preserve">с которыми </w:t>
      </w:r>
      <w:r w:rsidRPr="001C473B">
        <w:rPr>
          <w:rStyle w:val="FontStyle22"/>
          <w:sz w:val="29"/>
          <w:szCs w:val="29"/>
          <w:lang w:val="ru-RU" w:eastAsia="en-US"/>
        </w:rPr>
        <w:t xml:space="preserve">они сталкиваются при доступе </w:t>
      </w:r>
      <w:r w:rsidR="00086542" w:rsidRPr="001C473B">
        <w:rPr>
          <w:rStyle w:val="FontStyle22"/>
          <w:sz w:val="29"/>
          <w:szCs w:val="29"/>
          <w:lang w:val="ru-RU" w:eastAsia="en-US"/>
        </w:rPr>
        <w:t>к</w:t>
      </w:r>
      <w:r w:rsidRPr="001C473B">
        <w:rPr>
          <w:rStyle w:val="FontStyle22"/>
          <w:sz w:val="29"/>
          <w:szCs w:val="29"/>
          <w:lang w:val="ru-RU" w:eastAsia="en-US"/>
        </w:rPr>
        <w:t xml:space="preserve"> занятости и социальны</w:t>
      </w:r>
      <w:r w:rsidR="00086542" w:rsidRPr="001C473B">
        <w:rPr>
          <w:rStyle w:val="FontStyle22"/>
          <w:sz w:val="29"/>
          <w:szCs w:val="29"/>
          <w:lang w:val="ru-RU" w:eastAsia="en-US"/>
        </w:rPr>
        <w:t>м</w:t>
      </w:r>
      <w:r w:rsidRPr="001C473B">
        <w:rPr>
          <w:rStyle w:val="FontStyle22"/>
          <w:sz w:val="29"/>
          <w:szCs w:val="29"/>
          <w:lang w:val="ru-RU" w:eastAsia="en-US"/>
        </w:rPr>
        <w:t xml:space="preserve"> права</w:t>
      </w:r>
      <w:r w:rsidR="00086542" w:rsidRPr="001C473B">
        <w:rPr>
          <w:rStyle w:val="FontStyle22"/>
          <w:sz w:val="29"/>
          <w:szCs w:val="29"/>
          <w:lang w:val="ru-RU" w:eastAsia="en-US"/>
        </w:rPr>
        <w:t>м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88528D" w:rsidRPr="001C473B">
        <w:rPr>
          <w:rStyle w:val="FontStyle22"/>
          <w:sz w:val="29"/>
          <w:szCs w:val="29"/>
          <w:lang w:val="ru-RU" w:eastAsia="en-US"/>
        </w:rPr>
        <w:t xml:space="preserve">в ЕС </w:t>
      </w:r>
      <w:r w:rsidR="00086542" w:rsidRPr="001C473B">
        <w:rPr>
          <w:rStyle w:val="FontStyle22"/>
          <w:sz w:val="29"/>
          <w:szCs w:val="29"/>
          <w:lang w:val="ru-RU" w:eastAsia="en-US"/>
        </w:rPr>
        <w:t xml:space="preserve">были </w:t>
      </w:r>
      <w:r w:rsidRPr="001C473B">
        <w:rPr>
          <w:rStyle w:val="FontStyle22"/>
          <w:sz w:val="29"/>
          <w:szCs w:val="29"/>
          <w:lang w:val="ru-RU" w:eastAsia="en-US"/>
        </w:rPr>
        <w:t xml:space="preserve">надлежащим образом поняты. </w:t>
      </w:r>
      <w:r w:rsidR="0088528D" w:rsidRPr="001C473B">
        <w:rPr>
          <w:rStyle w:val="FontStyle22"/>
          <w:sz w:val="29"/>
          <w:szCs w:val="29"/>
          <w:lang w:val="ru-RU" w:eastAsia="en-US"/>
        </w:rPr>
        <w:t>На национальном уровне имеют место существенны</w:t>
      </w:r>
      <w:r w:rsidRPr="001C473B">
        <w:rPr>
          <w:rStyle w:val="FontStyle22"/>
          <w:sz w:val="29"/>
          <w:szCs w:val="29"/>
          <w:lang w:val="ru-RU" w:eastAsia="en-US"/>
        </w:rPr>
        <w:t xml:space="preserve">е различия, </w:t>
      </w:r>
      <w:r w:rsidR="00086542" w:rsidRPr="001C473B">
        <w:rPr>
          <w:rStyle w:val="FontStyle22"/>
          <w:sz w:val="29"/>
          <w:szCs w:val="29"/>
          <w:lang w:val="ru-RU" w:eastAsia="en-US"/>
        </w:rPr>
        <w:t xml:space="preserve">поэтому </w:t>
      </w:r>
      <w:r w:rsidRPr="001C473B">
        <w:rPr>
          <w:rStyle w:val="FontStyle22"/>
          <w:sz w:val="29"/>
          <w:szCs w:val="29"/>
          <w:lang w:val="ru-RU" w:eastAsia="en-US"/>
        </w:rPr>
        <w:t>из-за недостаточно</w:t>
      </w:r>
      <w:r w:rsidR="00086542" w:rsidRPr="001C473B">
        <w:rPr>
          <w:rStyle w:val="FontStyle22"/>
          <w:sz w:val="29"/>
          <w:szCs w:val="29"/>
          <w:lang w:val="ru-RU" w:eastAsia="en-US"/>
        </w:rPr>
        <w:t>й</w:t>
      </w:r>
      <w:r w:rsidRPr="001C473B">
        <w:rPr>
          <w:rStyle w:val="FontStyle22"/>
          <w:sz w:val="29"/>
          <w:szCs w:val="29"/>
          <w:lang w:val="ru-RU" w:eastAsia="en-US"/>
        </w:rPr>
        <w:t xml:space="preserve"> национально</w:t>
      </w:r>
      <w:r w:rsidR="00086542" w:rsidRPr="001C473B">
        <w:rPr>
          <w:rStyle w:val="FontStyle22"/>
          <w:sz w:val="29"/>
          <w:szCs w:val="29"/>
          <w:lang w:val="ru-RU" w:eastAsia="en-US"/>
        </w:rPr>
        <w:t>й реализации</w:t>
      </w:r>
      <w:r w:rsidRPr="001C473B">
        <w:rPr>
          <w:rStyle w:val="FontStyle22"/>
          <w:sz w:val="29"/>
          <w:szCs w:val="29"/>
          <w:lang w:val="ru-RU" w:eastAsia="en-US"/>
        </w:rPr>
        <w:t xml:space="preserve"> или приведения в исполнение </w:t>
      </w:r>
      <w:r w:rsidR="00CB155E" w:rsidRPr="001C473B">
        <w:rPr>
          <w:rStyle w:val="FontStyle22"/>
          <w:sz w:val="29"/>
          <w:szCs w:val="29"/>
          <w:lang w:val="ru-RU" w:eastAsia="en-US"/>
        </w:rPr>
        <w:t xml:space="preserve">правовых </w:t>
      </w:r>
      <w:r w:rsidR="00086542" w:rsidRPr="001C473B">
        <w:rPr>
          <w:rStyle w:val="FontStyle22"/>
          <w:sz w:val="29"/>
          <w:szCs w:val="29"/>
          <w:lang w:val="ru-RU" w:eastAsia="en-US"/>
        </w:rPr>
        <w:t>норм</w:t>
      </w:r>
      <w:r w:rsidRPr="001C473B">
        <w:rPr>
          <w:rStyle w:val="FontStyle22"/>
          <w:sz w:val="29"/>
          <w:szCs w:val="29"/>
          <w:lang w:val="ru-RU" w:eastAsia="en-US"/>
        </w:rPr>
        <w:t xml:space="preserve"> ЕС</w:t>
      </w:r>
      <w:r w:rsidR="0088528D" w:rsidRPr="001C473B">
        <w:rPr>
          <w:rStyle w:val="FontStyle22"/>
          <w:sz w:val="29"/>
          <w:szCs w:val="29"/>
          <w:lang w:val="ru-RU" w:eastAsia="en-US"/>
        </w:rPr>
        <w:t xml:space="preserve"> могут появиться проблемы</w:t>
      </w:r>
      <w:r w:rsidRPr="001C473B">
        <w:rPr>
          <w:rStyle w:val="FontStyle22"/>
          <w:sz w:val="29"/>
          <w:szCs w:val="29"/>
          <w:lang w:val="ru-RU" w:eastAsia="en-US"/>
        </w:rPr>
        <w:t>. В других случаях проблемы могут возник</w:t>
      </w:r>
      <w:r w:rsidR="00086542" w:rsidRPr="001C473B">
        <w:rPr>
          <w:rStyle w:val="FontStyle22"/>
          <w:sz w:val="29"/>
          <w:szCs w:val="29"/>
          <w:lang w:val="ru-RU" w:eastAsia="en-US"/>
        </w:rPr>
        <w:t>ать</w:t>
      </w:r>
      <w:r w:rsidRPr="001C473B">
        <w:rPr>
          <w:rStyle w:val="FontStyle22"/>
          <w:sz w:val="29"/>
          <w:szCs w:val="29"/>
          <w:lang w:val="ru-RU" w:eastAsia="en-US"/>
        </w:rPr>
        <w:t xml:space="preserve"> в результате решений Суда ЕС или конфликта между </w:t>
      </w:r>
      <w:r w:rsidR="00CB155E" w:rsidRPr="001C473B">
        <w:rPr>
          <w:rStyle w:val="FontStyle22"/>
          <w:sz w:val="29"/>
          <w:szCs w:val="29"/>
          <w:lang w:val="ru-RU" w:eastAsia="en-US"/>
        </w:rPr>
        <w:t xml:space="preserve">правовыми </w:t>
      </w:r>
      <w:r w:rsidR="00086542" w:rsidRPr="001C473B">
        <w:rPr>
          <w:rStyle w:val="FontStyle22"/>
          <w:sz w:val="29"/>
          <w:szCs w:val="29"/>
          <w:lang w:val="ru-RU" w:eastAsia="en-US"/>
        </w:rPr>
        <w:t>нормами</w:t>
      </w:r>
      <w:r w:rsidRPr="001C473B">
        <w:rPr>
          <w:rStyle w:val="FontStyle22"/>
          <w:sz w:val="29"/>
          <w:szCs w:val="29"/>
          <w:lang w:val="ru-RU" w:eastAsia="en-US"/>
        </w:rPr>
        <w:t xml:space="preserve"> ЕС. </w:t>
      </w:r>
      <w:r w:rsidR="0088528D" w:rsidRPr="001C473B">
        <w:rPr>
          <w:rStyle w:val="FontStyle22"/>
          <w:sz w:val="29"/>
          <w:szCs w:val="29"/>
          <w:lang w:val="ru-RU" w:eastAsia="en-US"/>
        </w:rPr>
        <w:t>П</w:t>
      </w:r>
      <w:r w:rsidRPr="001C473B">
        <w:rPr>
          <w:rStyle w:val="FontStyle22"/>
          <w:sz w:val="29"/>
          <w:szCs w:val="29"/>
          <w:lang w:val="ru-RU" w:eastAsia="en-US"/>
        </w:rPr>
        <w:t>ричиной</w:t>
      </w:r>
      <w:r w:rsidR="0088528D" w:rsidRPr="001C473B">
        <w:rPr>
          <w:rStyle w:val="FontStyle22"/>
          <w:sz w:val="29"/>
          <w:szCs w:val="29"/>
          <w:lang w:val="ru-RU" w:eastAsia="en-US"/>
        </w:rPr>
        <w:t xml:space="preserve"> также</w:t>
      </w:r>
      <w:r w:rsidRPr="001C473B">
        <w:rPr>
          <w:rStyle w:val="FontStyle22"/>
          <w:sz w:val="29"/>
          <w:szCs w:val="29"/>
          <w:lang w:val="ru-RU" w:eastAsia="en-US"/>
        </w:rPr>
        <w:t xml:space="preserve"> мо</w:t>
      </w:r>
      <w:r w:rsidR="0088528D" w:rsidRPr="001C473B">
        <w:rPr>
          <w:rStyle w:val="FontStyle22"/>
          <w:sz w:val="29"/>
          <w:szCs w:val="29"/>
          <w:lang w:val="ru-RU" w:eastAsia="en-US"/>
        </w:rPr>
        <w:t>гут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88528D" w:rsidRPr="001C473B">
        <w:rPr>
          <w:rStyle w:val="FontStyle22"/>
          <w:sz w:val="29"/>
          <w:szCs w:val="29"/>
          <w:lang w:val="ru-RU" w:eastAsia="en-US"/>
        </w:rPr>
        <w:t xml:space="preserve">быть </w:t>
      </w:r>
      <w:r w:rsidRPr="001C473B">
        <w:rPr>
          <w:rStyle w:val="FontStyle22"/>
          <w:sz w:val="29"/>
          <w:szCs w:val="29"/>
          <w:lang w:val="ru-RU" w:eastAsia="en-US"/>
        </w:rPr>
        <w:t>рекомендаци</w:t>
      </w:r>
      <w:r w:rsidR="0088528D" w:rsidRPr="001C473B">
        <w:rPr>
          <w:rStyle w:val="FontStyle22"/>
          <w:sz w:val="29"/>
          <w:szCs w:val="29"/>
          <w:lang w:val="ru-RU" w:eastAsia="en-US"/>
        </w:rPr>
        <w:t>и по</w:t>
      </w:r>
      <w:r w:rsidRPr="001C473B">
        <w:rPr>
          <w:rStyle w:val="FontStyle22"/>
          <w:sz w:val="29"/>
          <w:szCs w:val="29"/>
          <w:lang w:val="ru-RU" w:eastAsia="en-US"/>
        </w:rPr>
        <w:t xml:space="preserve"> экономическо</w:t>
      </w:r>
      <w:r w:rsidR="0088528D" w:rsidRPr="001C473B">
        <w:rPr>
          <w:rStyle w:val="FontStyle22"/>
          <w:sz w:val="29"/>
          <w:szCs w:val="29"/>
          <w:lang w:val="ru-RU" w:eastAsia="en-US"/>
        </w:rPr>
        <w:t>му</w:t>
      </w:r>
      <w:r w:rsidRPr="001C473B">
        <w:rPr>
          <w:rStyle w:val="FontStyle22"/>
          <w:sz w:val="29"/>
          <w:szCs w:val="29"/>
          <w:lang w:val="ru-RU" w:eastAsia="en-US"/>
        </w:rPr>
        <w:t xml:space="preserve"> управлени</w:t>
      </w:r>
      <w:r w:rsidR="0088528D" w:rsidRPr="001C473B">
        <w:rPr>
          <w:rStyle w:val="FontStyle22"/>
          <w:sz w:val="29"/>
          <w:szCs w:val="29"/>
          <w:lang w:val="ru-RU" w:eastAsia="en-US"/>
        </w:rPr>
        <w:t>ю</w:t>
      </w:r>
      <w:r w:rsidRPr="001C473B">
        <w:rPr>
          <w:rStyle w:val="FontStyle22"/>
          <w:sz w:val="29"/>
          <w:szCs w:val="29"/>
          <w:lang w:val="ru-RU" w:eastAsia="en-US"/>
        </w:rPr>
        <w:t xml:space="preserve"> ЕС и </w:t>
      </w:r>
      <w:r w:rsidR="0088528D" w:rsidRPr="001C473B">
        <w:rPr>
          <w:rStyle w:val="FontStyle22"/>
          <w:sz w:val="29"/>
          <w:szCs w:val="29"/>
          <w:lang w:val="ru-RU" w:eastAsia="en-US"/>
        </w:rPr>
        <w:t>Е</w:t>
      </w:r>
      <w:r w:rsidR="00086542" w:rsidRPr="001C473B">
        <w:rPr>
          <w:rStyle w:val="FontStyle22"/>
          <w:sz w:val="29"/>
          <w:szCs w:val="29"/>
          <w:lang w:val="ru-RU" w:eastAsia="en-US"/>
        </w:rPr>
        <w:t>вропейск</w:t>
      </w:r>
      <w:r w:rsidR="0088528D" w:rsidRPr="001C473B">
        <w:rPr>
          <w:rStyle w:val="FontStyle22"/>
          <w:sz w:val="29"/>
          <w:szCs w:val="29"/>
          <w:lang w:val="ru-RU" w:eastAsia="en-US"/>
        </w:rPr>
        <w:t xml:space="preserve">ий </w:t>
      </w:r>
      <w:r w:rsidR="00943D03" w:rsidRPr="001C473B">
        <w:rPr>
          <w:rStyle w:val="FontStyle22"/>
          <w:sz w:val="29"/>
          <w:szCs w:val="29"/>
          <w:lang w:val="ru-RU" w:eastAsia="en-US"/>
        </w:rPr>
        <w:t>с</w:t>
      </w:r>
      <w:r w:rsidRPr="001C473B">
        <w:rPr>
          <w:rStyle w:val="FontStyle22"/>
          <w:sz w:val="29"/>
          <w:szCs w:val="29"/>
          <w:lang w:val="ru-RU" w:eastAsia="en-US"/>
        </w:rPr>
        <w:t>еместр.</w:t>
      </w:r>
    </w:p>
    <w:p w:rsidR="00514048" w:rsidRPr="001C473B" w:rsidRDefault="00E34D78" w:rsidP="003F43C7">
      <w:pPr>
        <w:pStyle w:val="Style5"/>
        <w:widowControl/>
        <w:spacing w:line="240" w:lineRule="auto"/>
        <w:ind w:firstLine="567"/>
        <w:jc w:val="both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Крайне важно, чтобы</w:t>
      </w:r>
      <w:r w:rsidR="0088528D" w:rsidRPr="001C473B">
        <w:rPr>
          <w:rStyle w:val="FontStyle22"/>
          <w:sz w:val="29"/>
          <w:szCs w:val="29"/>
          <w:lang w:val="ru-RU" w:eastAsia="en-US"/>
        </w:rPr>
        <w:t xml:space="preserve"> должным образом принимались во внимание</w:t>
      </w:r>
      <w:r w:rsidRPr="001C473B">
        <w:rPr>
          <w:rStyle w:val="FontStyle22"/>
          <w:sz w:val="29"/>
          <w:szCs w:val="29"/>
          <w:lang w:val="ru-RU" w:eastAsia="en-US"/>
        </w:rPr>
        <w:t xml:space="preserve"> национальная </w:t>
      </w:r>
      <w:r w:rsidR="005D4617" w:rsidRPr="001C473B">
        <w:rPr>
          <w:rStyle w:val="FontStyle22"/>
          <w:sz w:val="29"/>
          <w:szCs w:val="29"/>
          <w:lang w:val="ru-RU" w:eastAsia="en-US"/>
        </w:rPr>
        <w:t>ситуация</w:t>
      </w:r>
      <w:r w:rsidRPr="001C473B">
        <w:rPr>
          <w:rStyle w:val="FontStyle22"/>
          <w:sz w:val="29"/>
          <w:szCs w:val="29"/>
          <w:lang w:val="ru-RU" w:eastAsia="en-US"/>
        </w:rPr>
        <w:t xml:space="preserve"> и мнени</w:t>
      </w:r>
      <w:r w:rsidR="00741E4D" w:rsidRPr="001C473B">
        <w:rPr>
          <w:rStyle w:val="FontStyle22"/>
          <w:sz w:val="29"/>
          <w:szCs w:val="29"/>
          <w:lang w:val="ru-RU" w:eastAsia="en-US"/>
        </w:rPr>
        <w:t>е</w:t>
      </w:r>
      <w:r w:rsidRPr="001C473B">
        <w:rPr>
          <w:rStyle w:val="FontStyle22"/>
          <w:sz w:val="29"/>
          <w:szCs w:val="29"/>
          <w:lang w:val="ru-RU" w:eastAsia="en-US"/>
        </w:rPr>
        <w:t xml:space="preserve"> трудящихся и профсоюзов</w:t>
      </w:r>
      <w:r w:rsidR="005D4617" w:rsidRPr="001C473B">
        <w:rPr>
          <w:rStyle w:val="FontStyle22"/>
          <w:sz w:val="29"/>
          <w:szCs w:val="29"/>
          <w:lang w:val="ru-RU" w:eastAsia="en-US"/>
        </w:rPr>
        <w:t>.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5D4617" w:rsidRPr="001C473B">
        <w:rPr>
          <w:rStyle w:val="FontStyle22"/>
          <w:sz w:val="29"/>
          <w:szCs w:val="29"/>
          <w:lang w:val="ru-RU" w:eastAsia="en-US"/>
        </w:rPr>
        <w:t>В</w:t>
      </w:r>
      <w:r w:rsidRPr="001C473B">
        <w:rPr>
          <w:rStyle w:val="FontStyle22"/>
          <w:sz w:val="29"/>
          <w:szCs w:val="29"/>
          <w:lang w:val="ru-RU" w:eastAsia="en-US"/>
        </w:rPr>
        <w:t xml:space="preserve"> противном случае </w:t>
      </w:r>
      <w:r w:rsidR="00604555" w:rsidRPr="001C473B">
        <w:rPr>
          <w:rStyle w:val="FontStyle22"/>
          <w:sz w:val="29"/>
          <w:szCs w:val="29"/>
          <w:lang w:val="ru-RU" w:eastAsia="en-US"/>
        </w:rPr>
        <w:t>ЕОСП</w:t>
      </w:r>
      <w:r w:rsidRPr="001C473B">
        <w:rPr>
          <w:rStyle w:val="FontStyle22"/>
          <w:sz w:val="29"/>
          <w:szCs w:val="29"/>
          <w:lang w:val="ru-RU" w:eastAsia="en-US"/>
        </w:rPr>
        <w:t xml:space="preserve"> буд</w:t>
      </w:r>
      <w:r w:rsidR="00D0277E" w:rsidRPr="001C473B">
        <w:rPr>
          <w:rStyle w:val="FontStyle22"/>
          <w:sz w:val="29"/>
          <w:szCs w:val="29"/>
          <w:lang w:val="ru-RU" w:eastAsia="en-US"/>
        </w:rPr>
        <w:t>е</w:t>
      </w:r>
      <w:r w:rsidR="0007689F" w:rsidRPr="001C473B">
        <w:rPr>
          <w:rStyle w:val="FontStyle22"/>
          <w:sz w:val="29"/>
          <w:szCs w:val="29"/>
          <w:lang w:val="ru-RU" w:eastAsia="en-US"/>
        </w:rPr>
        <w:t>т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07689F" w:rsidRPr="001C473B">
        <w:rPr>
          <w:rStyle w:val="FontStyle22"/>
          <w:sz w:val="29"/>
          <w:szCs w:val="29"/>
          <w:lang w:val="ru-RU" w:eastAsia="en-US"/>
        </w:rPr>
        <w:t>не</w:t>
      </w:r>
      <w:r w:rsidRPr="001C473B">
        <w:rPr>
          <w:rStyle w:val="FontStyle22"/>
          <w:sz w:val="29"/>
          <w:szCs w:val="29"/>
          <w:lang w:val="ru-RU" w:eastAsia="en-US"/>
        </w:rPr>
        <w:t>способн</w:t>
      </w:r>
      <w:r w:rsidR="00D0277E" w:rsidRPr="001C473B">
        <w:rPr>
          <w:rStyle w:val="FontStyle22"/>
          <w:sz w:val="29"/>
          <w:szCs w:val="29"/>
          <w:lang w:val="ru-RU" w:eastAsia="en-US"/>
        </w:rPr>
        <w:t>а</w:t>
      </w:r>
      <w:r w:rsidRPr="001C473B">
        <w:rPr>
          <w:rStyle w:val="FontStyle22"/>
          <w:sz w:val="29"/>
          <w:szCs w:val="29"/>
          <w:lang w:val="ru-RU" w:eastAsia="en-US"/>
        </w:rPr>
        <w:t xml:space="preserve"> формулировать или </w:t>
      </w:r>
      <w:r w:rsidR="005D4617" w:rsidRPr="001C473B">
        <w:rPr>
          <w:rStyle w:val="FontStyle22"/>
          <w:sz w:val="29"/>
          <w:szCs w:val="29"/>
          <w:lang w:val="ru-RU" w:eastAsia="en-US"/>
        </w:rPr>
        <w:t>предлагать</w:t>
      </w:r>
      <w:r w:rsidRPr="001C473B">
        <w:rPr>
          <w:rStyle w:val="FontStyle22"/>
          <w:sz w:val="29"/>
          <w:szCs w:val="29"/>
          <w:lang w:val="ru-RU" w:eastAsia="en-US"/>
        </w:rPr>
        <w:t xml:space="preserve"> эффективные решения. </w:t>
      </w:r>
      <w:r w:rsidR="00604555" w:rsidRPr="001C473B">
        <w:rPr>
          <w:rStyle w:val="FontStyle22"/>
          <w:sz w:val="29"/>
          <w:szCs w:val="29"/>
          <w:lang w:val="ru-RU" w:eastAsia="en-US"/>
        </w:rPr>
        <w:t>ЕОСП</w:t>
      </w:r>
      <w:r w:rsidRPr="001C473B">
        <w:rPr>
          <w:rStyle w:val="FontStyle22"/>
          <w:sz w:val="29"/>
          <w:szCs w:val="29"/>
          <w:lang w:val="ru-RU" w:eastAsia="en-US"/>
        </w:rPr>
        <w:t xml:space="preserve"> буд</w:t>
      </w:r>
      <w:r w:rsidR="00D0277E" w:rsidRPr="001C473B">
        <w:rPr>
          <w:rStyle w:val="FontStyle22"/>
          <w:sz w:val="29"/>
          <w:szCs w:val="29"/>
          <w:lang w:val="ru-RU" w:eastAsia="en-US"/>
        </w:rPr>
        <w:t>е</w:t>
      </w:r>
      <w:r w:rsidRPr="001C473B">
        <w:rPr>
          <w:rStyle w:val="FontStyle22"/>
          <w:sz w:val="29"/>
          <w:szCs w:val="29"/>
          <w:lang w:val="ru-RU" w:eastAsia="en-US"/>
        </w:rPr>
        <w:t>т серьезно ослаблен</w:t>
      </w:r>
      <w:r w:rsidR="00D0277E" w:rsidRPr="001C473B">
        <w:rPr>
          <w:rStyle w:val="FontStyle22"/>
          <w:sz w:val="29"/>
          <w:szCs w:val="29"/>
          <w:lang w:val="ru-RU" w:eastAsia="en-US"/>
        </w:rPr>
        <w:t>а</w:t>
      </w:r>
      <w:r w:rsidRPr="001C473B">
        <w:rPr>
          <w:rStyle w:val="FontStyle22"/>
          <w:sz w:val="29"/>
          <w:szCs w:val="29"/>
          <w:lang w:val="ru-RU" w:eastAsia="en-US"/>
        </w:rPr>
        <w:t xml:space="preserve">, если </w:t>
      </w:r>
      <w:r w:rsidR="0007689F" w:rsidRPr="001C473B">
        <w:rPr>
          <w:rStyle w:val="FontStyle22"/>
          <w:sz w:val="29"/>
          <w:szCs w:val="29"/>
          <w:lang w:val="ru-RU" w:eastAsia="en-US"/>
        </w:rPr>
        <w:t xml:space="preserve">не </w:t>
      </w:r>
      <w:r w:rsidR="00A34F0C" w:rsidRPr="001C473B">
        <w:rPr>
          <w:rStyle w:val="FontStyle22"/>
          <w:sz w:val="29"/>
          <w:szCs w:val="29"/>
          <w:lang w:val="ru-RU" w:eastAsia="en-US"/>
        </w:rPr>
        <w:t xml:space="preserve">полностью </w:t>
      </w:r>
      <w:r w:rsidRPr="001C473B">
        <w:rPr>
          <w:rStyle w:val="FontStyle22"/>
          <w:sz w:val="29"/>
          <w:szCs w:val="29"/>
          <w:lang w:val="ru-RU" w:eastAsia="en-US"/>
        </w:rPr>
        <w:t>сосредоточ</w:t>
      </w:r>
      <w:r w:rsidR="00D0277E" w:rsidRPr="001C473B">
        <w:rPr>
          <w:rStyle w:val="FontStyle22"/>
          <w:sz w:val="29"/>
          <w:szCs w:val="29"/>
          <w:lang w:val="ru-RU" w:eastAsia="en-US"/>
        </w:rPr>
        <w:t>и</w:t>
      </w:r>
      <w:r w:rsidR="00FF1EC8" w:rsidRPr="001C473B">
        <w:rPr>
          <w:rStyle w:val="FontStyle22"/>
          <w:sz w:val="29"/>
          <w:szCs w:val="29"/>
          <w:lang w:val="ru-RU" w:eastAsia="en-US"/>
        </w:rPr>
        <w:t xml:space="preserve">тся </w:t>
      </w:r>
      <w:r w:rsidRPr="001C473B">
        <w:rPr>
          <w:rStyle w:val="FontStyle22"/>
          <w:sz w:val="29"/>
          <w:szCs w:val="29"/>
          <w:lang w:val="ru-RU" w:eastAsia="en-US"/>
        </w:rPr>
        <w:t>на конкретных</w:t>
      </w:r>
      <w:r w:rsidR="00FF1EC8" w:rsidRPr="001C473B">
        <w:rPr>
          <w:rStyle w:val="FontStyle22"/>
          <w:sz w:val="29"/>
          <w:szCs w:val="29"/>
          <w:lang w:val="ru-RU" w:eastAsia="en-US"/>
        </w:rPr>
        <w:t xml:space="preserve"> и реальных</w:t>
      </w:r>
      <w:r w:rsidRPr="001C473B">
        <w:rPr>
          <w:rStyle w:val="FontStyle22"/>
          <w:sz w:val="29"/>
          <w:szCs w:val="29"/>
          <w:lang w:val="ru-RU" w:eastAsia="en-US"/>
        </w:rPr>
        <w:t xml:space="preserve"> предложени</w:t>
      </w:r>
      <w:r w:rsidR="0007689F" w:rsidRPr="001C473B">
        <w:rPr>
          <w:rStyle w:val="FontStyle22"/>
          <w:sz w:val="29"/>
          <w:szCs w:val="29"/>
          <w:lang w:val="ru-RU" w:eastAsia="en-US"/>
        </w:rPr>
        <w:t>ях</w:t>
      </w:r>
      <w:r w:rsidRPr="001C473B">
        <w:rPr>
          <w:rStyle w:val="FontStyle22"/>
          <w:sz w:val="29"/>
          <w:szCs w:val="29"/>
          <w:lang w:val="ru-RU" w:eastAsia="en-US"/>
        </w:rPr>
        <w:t>, хорошо понима</w:t>
      </w:r>
      <w:r w:rsidR="0007689F" w:rsidRPr="001C473B">
        <w:rPr>
          <w:rStyle w:val="FontStyle22"/>
          <w:sz w:val="29"/>
          <w:szCs w:val="29"/>
          <w:lang w:val="ru-RU" w:eastAsia="en-US"/>
        </w:rPr>
        <w:t>емы</w:t>
      </w:r>
      <w:r w:rsidR="00FF1EC8" w:rsidRPr="001C473B">
        <w:rPr>
          <w:rStyle w:val="FontStyle22"/>
          <w:sz w:val="29"/>
          <w:szCs w:val="29"/>
          <w:lang w:val="ru-RU" w:eastAsia="en-US"/>
        </w:rPr>
        <w:t>х</w:t>
      </w:r>
      <w:r w:rsidRPr="001C473B">
        <w:rPr>
          <w:rStyle w:val="FontStyle22"/>
          <w:sz w:val="29"/>
          <w:szCs w:val="29"/>
          <w:lang w:val="ru-RU" w:eastAsia="en-US"/>
        </w:rPr>
        <w:t xml:space="preserve"> граждан</w:t>
      </w:r>
      <w:r w:rsidR="0007689F" w:rsidRPr="001C473B">
        <w:rPr>
          <w:rStyle w:val="FontStyle22"/>
          <w:sz w:val="29"/>
          <w:szCs w:val="29"/>
          <w:lang w:val="ru-RU" w:eastAsia="en-US"/>
        </w:rPr>
        <w:t>ами</w:t>
      </w:r>
      <w:r w:rsidRPr="001C473B">
        <w:rPr>
          <w:rStyle w:val="FontStyle22"/>
          <w:sz w:val="29"/>
          <w:szCs w:val="29"/>
          <w:lang w:val="ru-RU" w:eastAsia="en-US"/>
        </w:rPr>
        <w:t xml:space="preserve"> и </w:t>
      </w:r>
      <w:r w:rsidR="0007689F" w:rsidRPr="001C473B">
        <w:rPr>
          <w:rStyle w:val="FontStyle22"/>
          <w:sz w:val="29"/>
          <w:szCs w:val="29"/>
          <w:lang w:val="ru-RU" w:eastAsia="en-US"/>
        </w:rPr>
        <w:t>трудящимися</w:t>
      </w:r>
      <w:r w:rsidR="005736D8" w:rsidRPr="001C473B">
        <w:rPr>
          <w:rStyle w:val="FontStyle22"/>
          <w:sz w:val="29"/>
          <w:szCs w:val="29"/>
          <w:lang w:val="ru-RU" w:eastAsia="en-US"/>
        </w:rPr>
        <w:t xml:space="preserve"> и</w:t>
      </w:r>
      <w:r w:rsidRPr="001C473B">
        <w:rPr>
          <w:rStyle w:val="FontStyle22"/>
          <w:sz w:val="29"/>
          <w:szCs w:val="29"/>
          <w:lang w:val="ru-RU" w:eastAsia="en-US"/>
        </w:rPr>
        <w:t xml:space="preserve"> оказ</w:t>
      </w:r>
      <w:r w:rsidR="005736D8" w:rsidRPr="001C473B">
        <w:rPr>
          <w:rStyle w:val="FontStyle22"/>
          <w:sz w:val="29"/>
          <w:szCs w:val="29"/>
          <w:lang w:val="ru-RU" w:eastAsia="en-US"/>
        </w:rPr>
        <w:t>ывающи</w:t>
      </w:r>
      <w:r w:rsidR="00FF1EC8" w:rsidRPr="001C473B">
        <w:rPr>
          <w:rStyle w:val="FontStyle22"/>
          <w:sz w:val="29"/>
          <w:szCs w:val="29"/>
          <w:lang w:val="ru-RU" w:eastAsia="en-US"/>
        </w:rPr>
        <w:t>х</w:t>
      </w:r>
      <w:r w:rsidRPr="001C473B">
        <w:rPr>
          <w:rStyle w:val="FontStyle22"/>
          <w:sz w:val="29"/>
          <w:szCs w:val="29"/>
          <w:lang w:val="ru-RU" w:eastAsia="en-US"/>
        </w:rPr>
        <w:t xml:space="preserve"> положительное влияние на их повседневную жизнь и условия труда.</w:t>
      </w:r>
    </w:p>
    <w:p w:rsidR="00514048" w:rsidRPr="001C473B" w:rsidRDefault="00514048" w:rsidP="003F43C7">
      <w:pPr>
        <w:pStyle w:val="Style6"/>
        <w:widowControl/>
        <w:ind w:firstLine="567"/>
        <w:jc w:val="both"/>
        <w:rPr>
          <w:rFonts w:hAnsi="Arial" w:cs="Arial"/>
          <w:sz w:val="29"/>
          <w:szCs w:val="29"/>
          <w:lang w:val="ru-RU"/>
        </w:rPr>
      </w:pPr>
    </w:p>
    <w:p w:rsidR="00E34D78" w:rsidRPr="001C473B" w:rsidRDefault="00E34D78" w:rsidP="003F43C7">
      <w:pPr>
        <w:pStyle w:val="Style6"/>
        <w:widowControl/>
        <w:ind w:firstLine="567"/>
        <w:jc w:val="both"/>
        <w:rPr>
          <w:rStyle w:val="FontStyle22"/>
          <w:b/>
          <w:bCs/>
          <w:sz w:val="29"/>
          <w:szCs w:val="29"/>
          <w:lang w:val="ru-RU" w:eastAsia="en-US"/>
        </w:rPr>
      </w:pPr>
      <w:r w:rsidRPr="001C473B">
        <w:rPr>
          <w:rStyle w:val="FontStyle22"/>
          <w:b/>
          <w:sz w:val="29"/>
          <w:szCs w:val="29"/>
          <w:lang w:val="ru-RU" w:eastAsia="en-US"/>
        </w:rPr>
        <w:t>Принципы</w:t>
      </w:r>
      <w:r w:rsidR="008A649A" w:rsidRPr="001C473B">
        <w:rPr>
          <w:rStyle w:val="FontStyle22"/>
          <w:b/>
          <w:sz w:val="29"/>
          <w:szCs w:val="29"/>
          <w:lang w:val="ru-RU" w:eastAsia="en-US"/>
        </w:rPr>
        <w:t>,</w:t>
      </w:r>
      <w:r w:rsidR="001F78CC" w:rsidRPr="001C473B">
        <w:rPr>
          <w:rStyle w:val="FontStyle22"/>
          <w:b/>
          <w:sz w:val="29"/>
          <w:szCs w:val="29"/>
          <w:lang w:val="ru-RU" w:eastAsia="en-US"/>
        </w:rPr>
        <w:t xml:space="preserve"> которые</w:t>
      </w:r>
      <w:r w:rsidRPr="001C473B">
        <w:rPr>
          <w:rStyle w:val="FontStyle22"/>
          <w:b/>
          <w:sz w:val="29"/>
          <w:szCs w:val="29"/>
          <w:lang w:val="ru-RU" w:eastAsia="en-US"/>
        </w:rPr>
        <w:t xml:space="preserve"> </w:t>
      </w:r>
      <w:r w:rsidR="001F78CC" w:rsidRPr="001C473B">
        <w:rPr>
          <w:rStyle w:val="FontStyle22"/>
          <w:b/>
          <w:sz w:val="29"/>
          <w:szCs w:val="29"/>
          <w:lang w:val="ru-RU" w:eastAsia="en-US"/>
        </w:rPr>
        <w:t>должны лечь</w:t>
      </w:r>
      <w:r w:rsidRPr="001C473B">
        <w:rPr>
          <w:rStyle w:val="FontStyle22"/>
          <w:b/>
          <w:sz w:val="29"/>
          <w:szCs w:val="29"/>
          <w:lang w:val="ru-RU" w:eastAsia="en-US"/>
        </w:rPr>
        <w:t xml:space="preserve"> </w:t>
      </w:r>
      <w:r w:rsidR="001F78CC" w:rsidRPr="001C473B">
        <w:rPr>
          <w:rStyle w:val="FontStyle22"/>
          <w:b/>
          <w:sz w:val="29"/>
          <w:szCs w:val="29"/>
          <w:lang w:val="ru-RU" w:eastAsia="en-US"/>
        </w:rPr>
        <w:t>в основу</w:t>
      </w:r>
      <w:r w:rsidR="00FF1EC8" w:rsidRPr="001C473B">
        <w:rPr>
          <w:rStyle w:val="FontStyle22"/>
          <w:b/>
          <w:sz w:val="29"/>
          <w:szCs w:val="29"/>
          <w:lang w:val="ru-RU" w:eastAsia="en-US"/>
        </w:rPr>
        <w:t xml:space="preserve"> подхода</w:t>
      </w:r>
      <w:r w:rsidR="001F78CC" w:rsidRPr="001C473B">
        <w:rPr>
          <w:rStyle w:val="FontStyle22"/>
          <w:b/>
          <w:sz w:val="29"/>
          <w:szCs w:val="29"/>
          <w:lang w:val="ru-RU" w:eastAsia="en-US"/>
        </w:rPr>
        <w:t xml:space="preserve"> </w:t>
      </w:r>
    </w:p>
    <w:p w:rsidR="00E34D78" w:rsidRPr="001C473B" w:rsidRDefault="00E34D78" w:rsidP="003F43C7">
      <w:pPr>
        <w:pStyle w:val="Style5"/>
        <w:widowControl/>
        <w:spacing w:line="240" w:lineRule="auto"/>
        <w:ind w:firstLine="567"/>
        <w:jc w:val="both"/>
        <w:rPr>
          <w:rStyle w:val="FontStyle22"/>
          <w:sz w:val="29"/>
          <w:szCs w:val="29"/>
          <w:lang w:val="ru-RU" w:eastAsia="en-US"/>
        </w:rPr>
      </w:pPr>
    </w:p>
    <w:p w:rsidR="006A0602" w:rsidRPr="001C473B" w:rsidRDefault="00F63DC0" w:rsidP="003F43C7">
      <w:pPr>
        <w:pStyle w:val="Style12"/>
        <w:widowControl/>
        <w:tabs>
          <w:tab w:val="left" w:pos="715"/>
        </w:tabs>
        <w:spacing w:line="240" w:lineRule="auto"/>
        <w:ind w:firstLine="567"/>
        <w:rPr>
          <w:rFonts w:hAnsi="Arial" w:cs="Arial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а)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1E6557" w:rsidRPr="001C473B">
        <w:rPr>
          <w:rStyle w:val="FontStyle22"/>
          <w:i/>
          <w:sz w:val="29"/>
          <w:szCs w:val="29"/>
          <w:lang w:val="ru-RU" w:eastAsia="en-US"/>
        </w:rPr>
        <w:t xml:space="preserve">Выдвижение </w:t>
      </w:r>
      <w:r w:rsidR="00E34D78" w:rsidRPr="001C473B">
        <w:rPr>
          <w:rStyle w:val="FontStyle22"/>
          <w:i/>
          <w:sz w:val="29"/>
          <w:szCs w:val="29"/>
          <w:lang w:val="ru-RU" w:eastAsia="en-US"/>
        </w:rPr>
        <w:t>социальны</w:t>
      </w:r>
      <w:r w:rsidR="00945CDD" w:rsidRPr="001C473B">
        <w:rPr>
          <w:rStyle w:val="FontStyle22"/>
          <w:i/>
          <w:sz w:val="29"/>
          <w:szCs w:val="29"/>
          <w:lang w:val="ru-RU" w:eastAsia="en-US"/>
        </w:rPr>
        <w:t>х прав</w:t>
      </w:r>
      <w:r w:rsidR="00E34D78" w:rsidRPr="001C473B">
        <w:rPr>
          <w:rStyle w:val="FontStyle22"/>
          <w:i/>
          <w:sz w:val="29"/>
          <w:szCs w:val="29"/>
          <w:lang w:val="ru-RU" w:eastAsia="en-US"/>
        </w:rPr>
        <w:t xml:space="preserve"> </w:t>
      </w:r>
      <w:r w:rsidR="00CB155E" w:rsidRPr="001C473B">
        <w:rPr>
          <w:rStyle w:val="FontStyle22"/>
          <w:i/>
          <w:sz w:val="29"/>
          <w:szCs w:val="29"/>
          <w:lang w:val="ru-RU" w:eastAsia="en-US"/>
        </w:rPr>
        <w:t>на</w:t>
      </w:r>
      <w:r w:rsidR="00E34D78" w:rsidRPr="001C473B">
        <w:rPr>
          <w:rStyle w:val="FontStyle22"/>
          <w:i/>
          <w:sz w:val="29"/>
          <w:szCs w:val="29"/>
          <w:lang w:val="ru-RU" w:eastAsia="en-US"/>
        </w:rPr>
        <w:t xml:space="preserve"> перв</w:t>
      </w:r>
      <w:r w:rsidR="00CB155E" w:rsidRPr="001C473B">
        <w:rPr>
          <w:rStyle w:val="FontStyle22"/>
          <w:i/>
          <w:sz w:val="29"/>
          <w:szCs w:val="29"/>
          <w:lang w:val="ru-RU" w:eastAsia="en-US"/>
        </w:rPr>
        <w:t>ое</w:t>
      </w:r>
      <w:r w:rsidR="00E34D78" w:rsidRPr="001C473B">
        <w:rPr>
          <w:rStyle w:val="FontStyle22"/>
          <w:i/>
          <w:sz w:val="29"/>
          <w:szCs w:val="29"/>
          <w:lang w:val="ru-RU" w:eastAsia="en-US"/>
        </w:rPr>
        <w:t xml:space="preserve"> </w:t>
      </w:r>
      <w:r w:rsidR="00CB155E" w:rsidRPr="001C473B">
        <w:rPr>
          <w:rStyle w:val="FontStyle22"/>
          <w:i/>
          <w:sz w:val="29"/>
          <w:szCs w:val="29"/>
          <w:lang w:val="ru-RU" w:eastAsia="en-US"/>
        </w:rPr>
        <w:t>место</w:t>
      </w:r>
      <w:r w:rsidR="00CB155E" w:rsidRPr="001C473B">
        <w:rPr>
          <w:rStyle w:val="FontStyle22"/>
          <w:sz w:val="29"/>
          <w:szCs w:val="29"/>
          <w:lang w:val="ru-RU" w:eastAsia="en-US"/>
        </w:rPr>
        <w:t>.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Первый и фундаментальный принцип </w:t>
      </w:r>
      <w:r w:rsidR="00FF1EC8" w:rsidRPr="001C473B">
        <w:rPr>
          <w:rStyle w:val="FontStyle22"/>
          <w:sz w:val="29"/>
          <w:szCs w:val="29"/>
          <w:lang w:val="ru-RU" w:eastAsia="en-US"/>
        </w:rPr>
        <w:t xml:space="preserve">был 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изложен в Плане действий </w:t>
      </w:r>
      <w:r w:rsidR="00CB155E" w:rsidRPr="001C473B">
        <w:rPr>
          <w:rStyle w:val="FontStyle22"/>
          <w:sz w:val="29"/>
          <w:szCs w:val="29"/>
          <w:lang w:val="ru-RU" w:eastAsia="en-US"/>
        </w:rPr>
        <w:t>к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онгресса ЕКП </w:t>
      </w:r>
      <w:r w:rsidR="00CB155E" w:rsidRPr="001C473B">
        <w:rPr>
          <w:rStyle w:val="FontStyle22"/>
          <w:sz w:val="29"/>
          <w:szCs w:val="29"/>
          <w:lang w:val="ru-RU" w:eastAsia="en-US"/>
        </w:rPr>
        <w:t xml:space="preserve">в </w:t>
      </w:r>
      <w:r w:rsidR="00E34D78" w:rsidRPr="001C473B">
        <w:rPr>
          <w:rStyle w:val="FontStyle22"/>
          <w:sz w:val="29"/>
          <w:szCs w:val="29"/>
          <w:lang w:val="ru-RU" w:eastAsia="en-US"/>
        </w:rPr>
        <w:t>Париж</w:t>
      </w:r>
      <w:r w:rsidR="00CB155E" w:rsidRPr="001C473B">
        <w:rPr>
          <w:rStyle w:val="FontStyle22"/>
          <w:sz w:val="29"/>
          <w:szCs w:val="29"/>
          <w:lang w:val="ru-RU" w:eastAsia="en-US"/>
        </w:rPr>
        <w:t>е: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основные социальные права должны иметь приоритет над экономическими свободами. Это требует признания того, что статус-кво является </w:t>
      </w:r>
      <w:r w:rsidR="00CB155E" w:rsidRPr="001C473B">
        <w:rPr>
          <w:rStyle w:val="FontStyle22"/>
          <w:sz w:val="29"/>
          <w:szCs w:val="29"/>
          <w:lang w:val="ru-RU" w:eastAsia="en-US"/>
        </w:rPr>
        <w:t>не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приемлемым. Социальные права необходимо </w:t>
      </w:r>
      <w:r w:rsidR="00FF1EC8" w:rsidRPr="001C473B">
        <w:rPr>
          <w:rStyle w:val="FontStyle22"/>
          <w:sz w:val="29"/>
          <w:szCs w:val="29"/>
          <w:lang w:val="ru-RU" w:eastAsia="en-US"/>
        </w:rPr>
        <w:t>отстаивать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и защищать с той же институциональной </w:t>
      </w:r>
      <w:r w:rsidR="00CB155E" w:rsidRPr="001C473B">
        <w:rPr>
          <w:rStyle w:val="FontStyle22"/>
          <w:sz w:val="29"/>
          <w:szCs w:val="29"/>
          <w:lang w:val="ru-RU" w:eastAsia="en-US"/>
        </w:rPr>
        <w:t>оперативностью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и обязательств</w:t>
      </w:r>
      <w:r w:rsidR="00CB155E" w:rsidRPr="001C473B">
        <w:rPr>
          <w:rStyle w:val="FontStyle22"/>
          <w:sz w:val="29"/>
          <w:szCs w:val="29"/>
          <w:lang w:val="ru-RU" w:eastAsia="en-US"/>
        </w:rPr>
        <w:t xml:space="preserve">ами, что и </w:t>
      </w:r>
      <w:r w:rsidR="00E34D78" w:rsidRPr="001C473B">
        <w:rPr>
          <w:rStyle w:val="FontStyle22"/>
          <w:sz w:val="29"/>
          <w:szCs w:val="29"/>
          <w:lang w:val="ru-RU" w:eastAsia="en-US"/>
        </w:rPr>
        <w:t>экономически</w:t>
      </w:r>
      <w:r w:rsidR="00CB155E" w:rsidRPr="001C473B">
        <w:rPr>
          <w:rStyle w:val="FontStyle22"/>
          <w:sz w:val="29"/>
          <w:szCs w:val="29"/>
          <w:lang w:val="ru-RU" w:eastAsia="en-US"/>
        </w:rPr>
        <w:t>е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и налоговы</w:t>
      </w:r>
      <w:r w:rsidR="00CB155E" w:rsidRPr="001C473B">
        <w:rPr>
          <w:rStyle w:val="FontStyle22"/>
          <w:sz w:val="29"/>
          <w:szCs w:val="29"/>
          <w:lang w:val="ru-RU" w:eastAsia="en-US"/>
        </w:rPr>
        <w:t>е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CB155E" w:rsidRPr="001C473B">
        <w:rPr>
          <w:rStyle w:val="FontStyle22"/>
          <w:sz w:val="29"/>
          <w:szCs w:val="29"/>
          <w:lang w:val="ru-RU" w:eastAsia="en-US"/>
        </w:rPr>
        <w:t>правовые нормы</w:t>
      </w:r>
      <w:r w:rsidR="00E34D78" w:rsidRPr="001C473B">
        <w:rPr>
          <w:rStyle w:val="FontStyle22"/>
          <w:sz w:val="29"/>
          <w:szCs w:val="29"/>
          <w:lang w:val="ru-RU" w:eastAsia="en-US"/>
        </w:rPr>
        <w:t>.</w:t>
      </w:r>
    </w:p>
    <w:p w:rsidR="00E34D78" w:rsidRPr="001C473B" w:rsidRDefault="00F63DC0" w:rsidP="003F43C7">
      <w:pPr>
        <w:pStyle w:val="Style12"/>
        <w:widowControl/>
        <w:tabs>
          <w:tab w:val="left" w:pos="715"/>
        </w:tabs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б)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797CC0" w:rsidRPr="001C473B">
        <w:rPr>
          <w:rStyle w:val="FontStyle22"/>
          <w:i/>
          <w:sz w:val="29"/>
          <w:szCs w:val="29"/>
          <w:lang w:val="ru-RU" w:eastAsia="en-US"/>
        </w:rPr>
        <w:t>Сближение</w:t>
      </w:r>
      <w:r w:rsidR="00916AD4" w:rsidRPr="001C473B">
        <w:rPr>
          <w:rStyle w:val="FontStyle22"/>
          <w:i/>
          <w:sz w:val="29"/>
          <w:szCs w:val="29"/>
          <w:lang w:val="ru-RU" w:eastAsia="en-US"/>
        </w:rPr>
        <w:t>,</w:t>
      </w:r>
      <w:r w:rsidR="00797CC0" w:rsidRPr="001C473B">
        <w:rPr>
          <w:rStyle w:val="FontStyle22"/>
          <w:i/>
          <w:sz w:val="29"/>
          <w:szCs w:val="29"/>
          <w:lang w:val="ru-RU" w:eastAsia="en-US"/>
        </w:rPr>
        <w:t xml:space="preserve"> </w:t>
      </w:r>
      <w:r w:rsidR="00E34D78" w:rsidRPr="001C473B">
        <w:rPr>
          <w:rStyle w:val="FontStyle22"/>
          <w:i/>
          <w:sz w:val="29"/>
          <w:szCs w:val="29"/>
          <w:lang w:val="ru-RU" w:eastAsia="en-US"/>
        </w:rPr>
        <w:t>в</w:t>
      </w:r>
      <w:r w:rsidR="00916AD4" w:rsidRPr="001C473B">
        <w:rPr>
          <w:rStyle w:val="FontStyle22"/>
          <w:i/>
          <w:sz w:val="29"/>
          <w:szCs w:val="29"/>
          <w:lang w:val="ru-RU" w:eastAsia="en-US"/>
        </w:rPr>
        <w:t>едущее</w:t>
      </w:r>
      <w:r w:rsidR="00E34D78" w:rsidRPr="001C473B">
        <w:rPr>
          <w:rStyle w:val="FontStyle22"/>
          <w:i/>
          <w:sz w:val="29"/>
          <w:szCs w:val="29"/>
          <w:lang w:val="ru-RU" w:eastAsia="en-US"/>
        </w:rPr>
        <w:t xml:space="preserve"> к улучшению</w:t>
      </w:r>
      <w:r w:rsidR="00797CC0" w:rsidRPr="001C473B">
        <w:rPr>
          <w:rStyle w:val="FontStyle22"/>
          <w:i/>
          <w:sz w:val="29"/>
          <w:szCs w:val="29"/>
          <w:lang w:val="ru-RU" w:eastAsia="en-US"/>
        </w:rPr>
        <w:t xml:space="preserve"> положения</w:t>
      </w:r>
      <w:r w:rsidR="00E34D78" w:rsidRPr="001C473B">
        <w:rPr>
          <w:rStyle w:val="FontStyle22"/>
          <w:i/>
          <w:sz w:val="29"/>
          <w:szCs w:val="29"/>
          <w:lang w:val="ru-RU" w:eastAsia="en-US"/>
        </w:rPr>
        <w:t xml:space="preserve"> всех </w:t>
      </w:r>
      <w:r w:rsidR="00797CC0" w:rsidRPr="001C473B">
        <w:rPr>
          <w:rStyle w:val="FontStyle22"/>
          <w:i/>
          <w:sz w:val="29"/>
          <w:szCs w:val="29"/>
          <w:lang w:val="ru-RU" w:eastAsia="en-US"/>
        </w:rPr>
        <w:t>трудящихся</w:t>
      </w:r>
      <w:r w:rsidR="00797CC0" w:rsidRPr="001C473B">
        <w:rPr>
          <w:rStyle w:val="FontStyle22"/>
          <w:sz w:val="29"/>
          <w:szCs w:val="29"/>
          <w:lang w:val="ru-RU" w:eastAsia="en-US"/>
        </w:rPr>
        <w:t>.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604555" w:rsidRPr="001C473B">
        <w:rPr>
          <w:rStyle w:val="FontStyle22"/>
          <w:sz w:val="29"/>
          <w:szCs w:val="29"/>
          <w:lang w:val="ru-RU" w:eastAsia="en-US"/>
        </w:rPr>
        <w:t>ЕОСП</w:t>
      </w:r>
      <w:r w:rsidR="00797CC0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E34D78" w:rsidRPr="001C473B">
        <w:rPr>
          <w:rStyle w:val="FontStyle22"/>
          <w:sz w:val="29"/>
          <w:szCs w:val="29"/>
          <w:lang w:val="ru-RU" w:eastAsia="en-US"/>
        </w:rPr>
        <w:t>должн</w:t>
      </w:r>
      <w:r w:rsidR="00D0277E" w:rsidRPr="001C473B">
        <w:rPr>
          <w:rStyle w:val="FontStyle22"/>
          <w:sz w:val="29"/>
          <w:szCs w:val="29"/>
          <w:lang w:val="ru-RU" w:eastAsia="en-US"/>
        </w:rPr>
        <w:t xml:space="preserve">а </w:t>
      </w:r>
      <w:r w:rsidR="00E34D78" w:rsidRPr="001C473B">
        <w:rPr>
          <w:rStyle w:val="FontStyle22"/>
          <w:sz w:val="29"/>
          <w:szCs w:val="29"/>
          <w:lang w:val="ru-RU" w:eastAsia="en-US"/>
        </w:rPr>
        <w:t>быть разработан</w:t>
      </w:r>
      <w:r w:rsidR="00D0277E" w:rsidRPr="001C473B">
        <w:rPr>
          <w:rStyle w:val="FontStyle22"/>
          <w:sz w:val="29"/>
          <w:szCs w:val="29"/>
          <w:lang w:val="ru-RU" w:eastAsia="en-US"/>
        </w:rPr>
        <w:t>а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с </w:t>
      </w:r>
      <w:r w:rsidR="00FF1EC8" w:rsidRPr="001C473B">
        <w:rPr>
          <w:rStyle w:val="FontStyle22"/>
          <w:sz w:val="29"/>
          <w:szCs w:val="29"/>
          <w:lang w:val="ru-RU" w:eastAsia="en-US"/>
        </w:rPr>
        <w:t>главной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797CC0" w:rsidRPr="001C473B">
        <w:rPr>
          <w:rStyle w:val="FontStyle22"/>
          <w:sz w:val="29"/>
          <w:szCs w:val="29"/>
          <w:lang w:val="ru-RU" w:eastAsia="en-US"/>
        </w:rPr>
        <w:t xml:space="preserve">целью </w:t>
      </w:r>
      <w:r w:rsidR="00E34D78" w:rsidRPr="001C473B">
        <w:rPr>
          <w:rStyle w:val="FontStyle22"/>
          <w:sz w:val="29"/>
          <w:szCs w:val="29"/>
          <w:lang w:val="ru-RU" w:eastAsia="en-US"/>
        </w:rPr>
        <w:t>положительно улучш</w:t>
      </w:r>
      <w:r w:rsidR="00797CC0" w:rsidRPr="001C473B">
        <w:rPr>
          <w:rStyle w:val="FontStyle22"/>
          <w:sz w:val="29"/>
          <w:szCs w:val="29"/>
          <w:lang w:val="ru-RU" w:eastAsia="en-US"/>
        </w:rPr>
        <w:t>ить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социальн</w:t>
      </w:r>
      <w:r w:rsidR="00797CC0" w:rsidRPr="001C473B">
        <w:rPr>
          <w:rStyle w:val="FontStyle22"/>
          <w:sz w:val="29"/>
          <w:szCs w:val="29"/>
          <w:lang w:val="ru-RU" w:eastAsia="en-US"/>
        </w:rPr>
        <w:t>ую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защит</w:t>
      </w:r>
      <w:r w:rsidR="00797CC0" w:rsidRPr="001C473B">
        <w:rPr>
          <w:rStyle w:val="FontStyle22"/>
          <w:sz w:val="29"/>
          <w:szCs w:val="29"/>
          <w:lang w:val="ru-RU" w:eastAsia="en-US"/>
        </w:rPr>
        <w:t>у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797CC0" w:rsidRPr="001C473B">
        <w:rPr>
          <w:rStyle w:val="FontStyle22"/>
          <w:sz w:val="29"/>
          <w:szCs w:val="29"/>
          <w:lang w:val="ru-RU" w:eastAsia="en-US"/>
        </w:rPr>
        <w:t>в</w:t>
      </w:r>
      <w:r w:rsidR="00E34D78" w:rsidRPr="001C473B">
        <w:rPr>
          <w:rStyle w:val="FontStyle22"/>
          <w:sz w:val="29"/>
          <w:szCs w:val="29"/>
          <w:lang w:val="ru-RU" w:eastAsia="en-US"/>
        </w:rPr>
        <w:t>о всей Европе. Это означает, что заявленн</w:t>
      </w:r>
      <w:r w:rsidR="004115D2" w:rsidRPr="001C473B">
        <w:rPr>
          <w:rStyle w:val="FontStyle22"/>
          <w:sz w:val="29"/>
          <w:szCs w:val="29"/>
          <w:lang w:val="ru-RU" w:eastAsia="en-US"/>
        </w:rPr>
        <w:t>ое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«</w:t>
      </w:r>
      <w:r w:rsidR="00797CC0" w:rsidRPr="001C473B">
        <w:rPr>
          <w:rStyle w:val="FontStyle22"/>
          <w:sz w:val="29"/>
          <w:szCs w:val="29"/>
          <w:lang w:val="ru-RU" w:eastAsia="en-US"/>
        </w:rPr>
        <w:t>сближени</w:t>
      </w:r>
      <w:r w:rsidR="004115D2" w:rsidRPr="001C473B">
        <w:rPr>
          <w:rStyle w:val="FontStyle22"/>
          <w:sz w:val="29"/>
          <w:szCs w:val="29"/>
          <w:lang w:val="ru-RU" w:eastAsia="en-US"/>
        </w:rPr>
        <w:t>е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» </w:t>
      </w:r>
      <w:r w:rsidR="00FF1EC8" w:rsidRPr="001C473B">
        <w:rPr>
          <w:rStyle w:val="FontStyle22"/>
          <w:sz w:val="29"/>
          <w:szCs w:val="29"/>
          <w:lang w:val="ru-RU" w:eastAsia="en-US"/>
        </w:rPr>
        <w:t>необходимо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уточнить </w:t>
      </w:r>
      <w:r w:rsidR="00797CC0" w:rsidRPr="001C473B">
        <w:rPr>
          <w:rStyle w:val="FontStyle22"/>
          <w:sz w:val="29"/>
          <w:szCs w:val="29"/>
          <w:lang w:val="ru-RU" w:eastAsia="en-US"/>
        </w:rPr>
        <w:t>и назвать е</w:t>
      </w:r>
      <w:r w:rsidR="00FF1EC8" w:rsidRPr="001C473B">
        <w:rPr>
          <w:rStyle w:val="FontStyle22"/>
          <w:sz w:val="29"/>
          <w:szCs w:val="29"/>
          <w:lang w:val="ru-RU" w:eastAsia="en-US"/>
        </w:rPr>
        <w:t>го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«</w:t>
      </w:r>
      <w:r w:rsidR="00797CC0" w:rsidRPr="001C473B">
        <w:rPr>
          <w:rStyle w:val="FontStyle22"/>
          <w:sz w:val="29"/>
          <w:szCs w:val="29"/>
          <w:lang w:val="ru-RU" w:eastAsia="en-US"/>
        </w:rPr>
        <w:t>сближение</w:t>
      </w:r>
      <w:r w:rsidR="00DB0F09" w:rsidRPr="001C473B">
        <w:rPr>
          <w:rStyle w:val="FontStyle22"/>
          <w:sz w:val="29"/>
          <w:szCs w:val="29"/>
          <w:lang w:val="ru-RU" w:eastAsia="en-US"/>
        </w:rPr>
        <w:t>м</w:t>
      </w:r>
      <w:r w:rsidR="004115D2" w:rsidRPr="001C473B">
        <w:rPr>
          <w:rStyle w:val="FontStyle22"/>
          <w:sz w:val="29"/>
          <w:szCs w:val="29"/>
          <w:lang w:val="ru-RU" w:eastAsia="en-US"/>
        </w:rPr>
        <w:t xml:space="preserve"> на более высоком уровне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» </w:t>
      </w:r>
      <w:r w:rsidR="00DB0F09" w:rsidRPr="001C473B">
        <w:rPr>
          <w:rStyle w:val="FontStyle22"/>
          <w:sz w:val="29"/>
          <w:szCs w:val="29"/>
          <w:lang w:val="ru-RU" w:eastAsia="en-US"/>
        </w:rPr>
        <w:t>в виде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прогрессивных и измеримых улучшений социальных прав. Кроме того, цель «</w:t>
      </w:r>
      <w:r w:rsidR="00797CC0" w:rsidRPr="001C473B">
        <w:rPr>
          <w:rStyle w:val="FontStyle22"/>
          <w:sz w:val="29"/>
          <w:szCs w:val="29"/>
          <w:lang w:val="ru-RU" w:eastAsia="en-US"/>
        </w:rPr>
        <w:t>сближения</w:t>
      </w:r>
      <w:r w:rsidR="00E34D78" w:rsidRPr="001C473B">
        <w:rPr>
          <w:rStyle w:val="FontStyle22"/>
          <w:sz w:val="29"/>
          <w:szCs w:val="29"/>
          <w:lang w:val="ru-RU" w:eastAsia="en-US"/>
        </w:rPr>
        <w:t>» не должн</w:t>
      </w:r>
      <w:r w:rsidR="00797CC0" w:rsidRPr="001C473B">
        <w:rPr>
          <w:rStyle w:val="FontStyle22"/>
          <w:sz w:val="29"/>
          <w:szCs w:val="29"/>
          <w:lang w:val="ru-RU" w:eastAsia="en-US"/>
        </w:rPr>
        <w:t>а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быть использован</w:t>
      </w:r>
      <w:r w:rsidR="00797CC0" w:rsidRPr="001C473B">
        <w:rPr>
          <w:rStyle w:val="FontStyle22"/>
          <w:sz w:val="29"/>
          <w:szCs w:val="29"/>
          <w:lang w:val="ru-RU" w:eastAsia="en-US"/>
        </w:rPr>
        <w:t>а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для снижения стандартов</w:t>
      </w:r>
      <w:r w:rsidR="00797CC0" w:rsidRPr="001C473B">
        <w:rPr>
          <w:rStyle w:val="FontStyle22"/>
          <w:sz w:val="29"/>
          <w:szCs w:val="29"/>
          <w:lang w:val="ru-RU" w:eastAsia="en-US"/>
        </w:rPr>
        <w:t xml:space="preserve"> или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сдержива</w:t>
      </w:r>
      <w:r w:rsidR="00797CC0" w:rsidRPr="001C473B">
        <w:rPr>
          <w:rStyle w:val="FontStyle22"/>
          <w:sz w:val="29"/>
          <w:szCs w:val="29"/>
          <w:lang w:val="ru-RU" w:eastAsia="en-US"/>
        </w:rPr>
        <w:t>ния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более эффективны</w:t>
      </w:r>
      <w:r w:rsidR="00797CC0" w:rsidRPr="001C473B">
        <w:rPr>
          <w:rStyle w:val="FontStyle22"/>
          <w:sz w:val="29"/>
          <w:szCs w:val="29"/>
          <w:lang w:val="ru-RU" w:eastAsia="en-US"/>
        </w:rPr>
        <w:t>х государств</w:t>
      </w:r>
      <w:r w:rsidR="00E34D78" w:rsidRPr="001C473B">
        <w:rPr>
          <w:rStyle w:val="FontStyle22"/>
          <w:sz w:val="29"/>
          <w:szCs w:val="29"/>
          <w:lang w:val="ru-RU" w:eastAsia="en-US"/>
        </w:rPr>
        <w:t>-член</w:t>
      </w:r>
      <w:r w:rsidR="00797CC0" w:rsidRPr="001C473B">
        <w:rPr>
          <w:rStyle w:val="FontStyle22"/>
          <w:sz w:val="29"/>
          <w:szCs w:val="29"/>
          <w:lang w:val="ru-RU" w:eastAsia="en-US"/>
        </w:rPr>
        <w:t>ов</w:t>
      </w:r>
      <w:r w:rsidR="00FC602F" w:rsidRPr="001C473B">
        <w:rPr>
          <w:rStyle w:val="FontStyle22"/>
          <w:sz w:val="29"/>
          <w:szCs w:val="29"/>
          <w:lang w:val="ru-RU" w:eastAsia="en-US"/>
        </w:rPr>
        <w:t>.</w:t>
      </w:r>
    </w:p>
    <w:p w:rsidR="00E34D78" w:rsidRPr="001C473B" w:rsidRDefault="00F63DC0" w:rsidP="003F43C7">
      <w:pPr>
        <w:pStyle w:val="Style12"/>
        <w:widowControl/>
        <w:tabs>
          <w:tab w:val="left" w:pos="715"/>
        </w:tabs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в)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E34D78" w:rsidRPr="001C473B">
        <w:rPr>
          <w:rStyle w:val="FontStyle22"/>
          <w:i/>
          <w:sz w:val="29"/>
          <w:szCs w:val="29"/>
          <w:lang w:val="ru-RU" w:eastAsia="en-US"/>
        </w:rPr>
        <w:t>Защита качеств</w:t>
      </w:r>
      <w:r w:rsidR="00797CC0" w:rsidRPr="001C473B">
        <w:rPr>
          <w:rStyle w:val="FontStyle22"/>
          <w:i/>
          <w:sz w:val="29"/>
          <w:szCs w:val="29"/>
          <w:lang w:val="ru-RU" w:eastAsia="en-US"/>
        </w:rPr>
        <w:t>енной</w:t>
      </w:r>
      <w:r w:rsidR="00E34D78" w:rsidRPr="001C473B">
        <w:rPr>
          <w:rStyle w:val="FontStyle22"/>
          <w:i/>
          <w:sz w:val="29"/>
          <w:szCs w:val="29"/>
          <w:lang w:val="ru-RU" w:eastAsia="en-US"/>
        </w:rPr>
        <w:t xml:space="preserve"> занятости</w:t>
      </w:r>
      <w:r w:rsidR="00797CC0" w:rsidRPr="001C473B">
        <w:rPr>
          <w:rStyle w:val="FontStyle22"/>
          <w:i/>
          <w:sz w:val="29"/>
          <w:szCs w:val="29"/>
          <w:lang w:val="ru-RU" w:eastAsia="en-US"/>
        </w:rPr>
        <w:t>, а</w:t>
      </w:r>
      <w:r w:rsidR="00E34D78" w:rsidRPr="001C473B">
        <w:rPr>
          <w:rStyle w:val="FontStyle22"/>
          <w:i/>
          <w:sz w:val="29"/>
          <w:szCs w:val="29"/>
          <w:lang w:val="ru-RU" w:eastAsia="en-US"/>
        </w:rPr>
        <w:t xml:space="preserve"> не только минимальны</w:t>
      </w:r>
      <w:r w:rsidR="00797CC0" w:rsidRPr="001C473B">
        <w:rPr>
          <w:rStyle w:val="FontStyle22"/>
          <w:i/>
          <w:sz w:val="29"/>
          <w:szCs w:val="29"/>
          <w:lang w:val="ru-RU" w:eastAsia="en-US"/>
        </w:rPr>
        <w:t>х</w:t>
      </w:r>
      <w:r w:rsidR="00E34D78" w:rsidRPr="001C473B">
        <w:rPr>
          <w:rStyle w:val="FontStyle22"/>
          <w:i/>
          <w:sz w:val="29"/>
          <w:szCs w:val="29"/>
          <w:lang w:val="ru-RU" w:eastAsia="en-US"/>
        </w:rPr>
        <w:t xml:space="preserve"> стандарт</w:t>
      </w:r>
      <w:r w:rsidR="00797CC0" w:rsidRPr="001C473B">
        <w:rPr>
          <w:rStyle w:val="FontStyle22"/>
          <w:i/>
          <w:sz w:val="29"/>
          <w:szCs w:val="29"/>
          <w:lang w:val="ru-RU" w:eastAsia="en-US"/>
        </w:rPr>
        <w:t>ов</w:t>
      </w:r>
      <w:r w:rsidR="00797CC0" w:rsidRPr="001C473B">
        <w:rPr>
          <w:rStyle w:val="FontStyle22"/>
          <w:sz w:val="29"/>
          <w:szCs w:val="29"/>
          <w:lang w:val="ru-RU" w:eastAsia="en-US"/>
        </w:rPr>
        <w:t>.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604555" w:rsidRPr="001C473B">
        <w:rPr>
          <w:rStyle w:val="FontStyle22"/>
          <w:sz w:val="29"/>
          <w:szCs w:val="29"/>
          <w:lang w:val="ru-RU" w:eastAsia="en-US"/>
        </w:rPr>
        <w:t>ЕОСП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не буд</w:t>
      </w:r>
      <w:r w:rsidR="00D0277E" w:rsidRPr="001C473B">
        <w:rPr>
          <w:rStyle w:val="FontStyle22"/>
          <w:sz w:val="29"/>
          <w:szCs w:val="29"/>
          <w:lang w:val="ru-RU" w:eastAsia="en-US"/>
        </w:rPr>
        <w:t>е</w:t>
      </w:r>
      <w:r w:rsidR="00E34D78" w:rsidRPr="001C473B">
        <w:rPr>
          <w:rStyle w:val="FontStyle22"/>
          <w:sz w:val="29"/>
          <w:szCs w:val="29"/>
          <w:lang w:val="ru-RU" w:eastAsia="en-US"/>
        </w:rPr>
        <w:t>т эффективн</w:t>
      </w:r>
      <w:r w:rsidR="00D0277E" w:rsidRPr="001C473B">
        <w:rPr>
          <w:rStyle w:val="FontStyle22"/>
          <w:sz w:val="29"/>
          <w:szCs w:val="29"/>
          <w:lang w:val="ru-RU" w:eastAsia="en-US"/>
        </w:rPr>
        <w:t>ой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и устойчив</w:t>
      </w:r>
      <w:r w:rsidR="00D0277E" w:rsidRPr="001C473B">
        <w:rPr>
          <w:rStyle w:val="FontStyle22"/>
          <w:sz w:val="29"/>
          <w:szCs w:val="29"/>
          <w:lang w:val="ru-RU" w:eastAsia="en-US"/>
        </w:rPr>
        <w:t>ой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, если </w:t>
      </w:r>
      <w:r w:rsidR="00CD5B7F" w:rsidRPr="001C473B">
        <w:rPr>
          <w:rStyle w:val="FontStyle22"/>
          <w:sz w:val="29"/>
          <w:szCs w:val="29"/>
          <w:lang w:val="ru-RU" w:eastAsia="en-US"/>
        </w:rPr>
        <w:t>буд</w:t>
      </w:r>
      <w:r w:rsidR="00D0277E" w:rsidRPr="001C473B">
        <w:rPr>
          <w:rStyle w:val="FontStyle22"/>
          <w:sz w:val="29"/>
          <w:szCs w:val="29"/>
          <w:lang w:val="ru-RU" w:eastAsia="en-US"/>
        </w:rPr>
        <w:t>ет</w:t>
      </w:r>
      <w:r w:rsidR="00CD5B7F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E34D78" w:rsidRPr="001C473B">
        <w:rPr>
          <w:rStyle w:val="FontStyle22"/>
          <w:sz w:val="29"/>
          <w:szCs w:val="29"/>
          <w:lang w:val="ru-RU" w:eastAsia="en-US"/>
        </w:rPr>
        <w:t>основан</w:t>
      </w:r>
      <w:r w:rsidR="00D0277E" w:rsidRPr="001C473B">
        <w:rPr>
          <w:rStyle w:val="FontStyle22"/>
          <w:sz w:val="29"/>
          <w:szCs w:val="29"/>
          <w:lang w:val="ru-RU" w:eastAsia="en-US"/>
        </w:rPr>
        <w:t>а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исключительно на наименьш</w:t>
      </w:r>
      <w:r w:rsidR="00CD5B7F" w:rsidRPr="001C473B">
        <w:rPr>
          <w:rStyle w:val="FontStyle22"/>
          <w:sz w:val="29"/>
          <w:szCs w:val="29"/>
          <w:lang w:val="ru-RU" w:eastAsia="en-US"/>
        </w:rPr>
        <w:t>ем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общ</w:t>
      </w:r>
      <w:r w:rsidR="00CD5B7F" w:rsidRPr="001C473B">
        <w:rPr>
          <w:rStyle w:val="FontStyle22"/>
          <w:sz w:val="29"/>
          <w:szCs w:val="29"/>
          <w:lang w:val="ru-RU" w:eastAsia="en-US"/>
        </w:rPr>
        <w:t>ем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знаменател</w:t>
      </w:r>
      <w:r w:rsidR="00CD5B7F" w:rsidRPr="001C473B">
        <w:rPr>
          <w:rStyle w:val="FontStyle22"/>
          <w:sz w:val="29"/>
          <w:szCs w:val="29"/>
          <w:lang w:val="ru-RU" w:eastAsia="en-US"/>
        </w:rPr>
        <w:t>е</w:t>
      </w:r>
      <w:r w:rsidR="00E34D78" w:rsidRPr="001C473B">
        <w:rPr>
          <w:rStyle w:val="FontStyle22"/>
          <w:sz w:val="29"/>
          <w:szCs w:val="29"/>
          <w:lang w:val="ru-RU" w:eastAsia="en-US"/>
        </w:rPr>
        <w:t>.</w:t>
      </w:r>
      <w:r w:rsidR="00077406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В то время как минимальные стандарты необходимы для борьбы </w:t>
      </w:r>
      <w:r w:rsidR="003C58A2" w:rsidRPr="001C473B">
        <w:rPr>
          <w:rStyle w:val="FontStyle22"/>
          <w:sz w:val="29"/>
          <w:szCs w:val="29"/>
          <w:lang w:val="ru-RU" w:eastAsia="en-US"/>
        </w:rPr>
        <w:t>с бедностью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3C58A2" w:rsidRPr="001C473B">
        <w:rPr>
          <w:rStyle w:val="FontStyle22"/>
          <w:sz w:val="29"/>
          <w:szCs w:val="29"/>
          <w:lang w:val="ru-RU" w:eastAsia="en-US"/>
        </w:rPr>
        <w:t>работающих</w:t>
      </w:r>
      <w:r w:rsidR="00E34D78" w:rsidRPr="001C473B">
        <w:rPr>
          <w:rStyle w:val="FontStyle22"/>
          <w:sz w:val="29"/>
          <w:szCs w:val="29"/>
          <w:lang w:val="ru-RU" w:eastAsia="en-US"/>
        </w:rPr>
        <w:t>, не</w:t>
      </w:r>
      <w:r w:rsidR="003C58A2" w:rsidRPr="001C473B">
        <w:rPr>
          <w:rStyle w:val="FontStyle22"/>
          <w:sz w:val="29"/>
          <w:szCs w:val="29"/>
          <w:lang w:val="ru-RU" w:eastAsia="en-US"/>
        </w:rPr>
        <w:t>стандартной занятостью</w:t>
      </w:r>
      <w:r w:rsidR="00E34D78" w:rsidRPr="001C473B">
        <w:rPr>
          <w:rStyle w:val="FontStyle22"/>
          <w:sz w:val="29"/>
          <w:szCs w:val="29"/>
          <w:lang w:val="ru-RU" w:eastAsia="en-US"/>
        </w:rPr>
        <w:t>, плохи</w:t>
      </w:r>
      <w:r w:rsidR="003C58A2" w:rsidRPr="001C473B">
        <w:rPr>
          <w:rStyle w:val="FontStyle22"/>
          <w:sz w:val="29"/>
          <w:szCs w:val="29"/>
          <w:lang w:val="ru-RU" w:eastAsia="en-US"/>
        </w:rPr>
        <w:t>ми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условия</w:t>
      </w:r>
      <w:r w:rsidR="003C58A2" w:rsidRPr="001C473B">
        <w:rPr>
          <w:rStyle w:val="FontStyle22"/>
          <w:sz w:val="29"/>
          <w:szCs w:val="29"/>
          <w:lang w:val="ru-RU" w:eastAsia="en-US"/>
        </w:rPr>
        <w:t>ми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труда и сегментаци</w:t>
      </w:r>
      <w:r w:rsidR="003C58A2" w:rsidRPr="001C473B">
        <w:rPr>
          <w:rStyle w:val="FontStyle22"/>
          <w:sz w:val="29"/>
          <w:szCs w:val="29"/>
          <w:lang w:val="ru-RU" w:eastAsia="en-US"/>
        </w:rPr>
        <w:t>ей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рынка труда, </w:t>
      </w:r>
      <w:r w:rsidR="00604555" w:rsidRPr="001C473B">
        <w:rPr>
          <w:rStyle w:val="FontStyle22"/>
          <w:sz w:val="29"/>
          <w:szCs w:val="29"/>
          <w:lang w:val="ru-RU" w:eastAsia="en-US"/>
        </w:rPr>
        <w:t>ЕОСП</w:t>
      </w:r>
      <w:r w:rsidR="00E21765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E34D78" w:rsidRPr="001C473B">
        <w:rPr>
          <w:rStyle w:val="FontStyle22"/>
          <w:sz w:val="29"/>
          <w:szCs w:val="29"/>
          <w:lang w:val="ru-RU" w:eastAsia="en-US"/>
        </w:rPr>
        <w:t>долж</w:t>
      </w:r>
      <w:r w:rsidR="003C58A2" w:rsidRPr="001C473B">
        <w:rPr>
          <w:rStyle w:val="FontStyle22"/>
          <w:sz w:val="29"/>
          <w:szCs w:val="29"/>
          <w:lang w:val="ru-RU" w:eastAsia="en-US"/>
        </w:rPr>
        <w:t>н</w:t>
      </w:r>
      <w:r w:rsidR="00D0277E" w:rsidRPr="001C473B">
        <w:rPr>
          <w:rStyle w:val="FontStyle22"/>
          <w:sz w:val="29"/>
          <w:szCs w:val="29"/>
          <w:lang w:val="ru-RU" w:eastAsia="en-US"/>
        </w:rPr>
        <w:t>а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3C58A2" w:rsidRPr="001C473B">
        <w:rPr>
          <w:rStyle w:val="FontStyle22"/>
          <w:sz w:val="29"/>
          <w:szCs w:val="29"/>
          <w:lang w:val="ru-RU" w:eastAsia="en-US"/>
        </w:rPr>
        <w:t>предложить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программу</w:t>
      </w:r>
      <w:r w:rsidR="003C58A2" w:rsidRPr="001C473B">
        <w:rPr>
          <w:rStyle w:val="FontStyle22"/>
          <w:sz w:val="29"/>
          <w:szCs w:val="29"/>
          <w:lang w:val="ru-RU" w:eastAsia="en-US"/>
        </w:rPr>
        <w:t>, направленную на обеспечение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достойного труда и качеств</w:t>
      </w:r>
      <w:r w:rsidR="003C58A2" w:rsidRPr="001C473B">
        <w:rPr>
          <w:rStyle w:val="FontStyle22"/>
          <w:sz w:val="29"/>
          <w:szCs w:val="29"/>
          <w:lang w:val="ru-RU" w:eastAsia="en-US"/>
        </w:rPr>
        <w:t>енных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рабочих мест.</w:t>
      </w:r>
    </w:p>
    <w:p w:rsidR="00E34D78" w:rsidRPr="001C473B" w:rsidRDefault="00F63DC0" w:rsidP="003F43C7">
      <w:pPr>
        <w:pStyle w:val="Style12"/>
        <w:widowControl/>
        <w:tabs>
          <w:tab w:val="left" w:pos="701"/>
        </w:tabs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г)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DC1294" w:rsidRPr="001C473B">
        <w:rPr>
          <w:rStyle w:val="FontStyle22"/>
          <w:i/>
          <w:sz w:val="29"/>
          <w:szCs w:val="29"/>
          <w:lang w:val="ru-RU" w:eastAsia="en-US"/>
        </w:rPr>
        <w:t>Обеспечение г</w:t>
      </w:r>
      <w:r w:rsidR="00E34D78" w:rsidRPr="001C473B">
        <w:rPr>
          <w:rStyle w:val="FontStyle22"/>
          <w:i/>
          <w:sz w:val="29"/>
          <w:szCs w:val="29"/>
          <w:lang w:val="ru-RU" w:eastAsia="en-US"/>
        </w:rPr>
        <w:t>ар</w:t>
      </w:r>
      <w:r w:rsidR="00943D03" w:rsidRPr="001C473B">
        <w:rPr>
          <w:rStyle w:val="FontStyle22"/>
          <w:i/>
          <w:sz w:val="29"/>
          <w:szCs w:val="29"/>
          <w:lang w:val="ru-RU" w:eastAsia="en-US"/>
        </w:rPr>
        <w:t>анти</w:t>
      </w:r>
      <w:r w:rsidR="00DC1294" w:rsidRPr="001C473B">
        <w:rPr>
          <w:rStyle w:val="FontStyle22"/>
          <w:i/>
          <w:sz w:val="29"/>
          <w:szCs w:val="29"/>
          <w:lang w:val="ru-RU" w:eastAsia="en-US"/>
        </w:rPr>
        <w:t>й</w:t>
      </w:r>
      <w:r w:rsidR="00943D03" w:rsidRPr="001C473B">
        <w:rPr>
          <w:rStyle w:val="FontStyle22"/>
          <w:i/>
          <w:sz w:val="29"/>
          <w:szCs w:val="29"/>
          <w:lang w:val="ru-RU" w:eastAsia="en-US"/>
        </w:rPr>
        <w:t xml:space="preserve"> не</w:t>
      </w:r>
      <w:r w:rsidR="002126B6" w:rsidRPr="001C473B">
        <w:rPr>
          <w:rStyle w:val="FontStyle22"/>
          <w:i/>
          <w:sz w:val="29"/>
          <w:szCs w:val="29"/>
          <w:lang w:val="ru-RU" w:eastAsia="en-US"/>
        </w:rPr>
        <w:t>возвращения к прежнему состоянию</w:t>
      </w:r>
      <w:r w:rsidR="00943D03" w:rsidRPr="001C473B">
        <w:rPr>
          <w:rStyle w:val="FontStyle22"/>
          <w:sz w:val="29"/>
          <w:szCs w:val="29"/>
          <w:lang w:val="ru-RU" w:eastAsia="en-US"/>
        </w:rPr>
        <w:t>. Принцип «</w:t>
      </w:r>
      <w:r w:rsidR="002126B6" w:rsidRPr="001C473B">
        <w:rPr>
          <w:rStyle w:val="FontStyle22"/>
          <w:sz w:val="29"/>
          <w:szCs w:val="29"/>
          <w:lang w:val="ru-RU" w:eastAsia="en-US"/>
        </w:rPr>
        <w:t>невозвращения к прежнему состоянию</w:t>
      </w:r>
      <w:r w:rsidR="00943D03" w:rsidRPr="001C473B">
        <w:rPr>
          <w:rStyle w:val="FontStyle22"/>
          <w:sz w:val="29"/>
          <w:szCs w:val="29"/>
          <w:lang w:val="ru-RU" w:eastAsia="en-US"/>
        </w:rPr>
        <w:t>»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2126B6" w:rsidRPr="001C473B">
        <w:rPr>
          <w:rStyle w:val="FontStyle22"/>
          <w:sz w:val="29"/>
          <w:szCs w:val="29"/>
          <w:lang w:val="ru-RU" w:eastAsia="en-US"/>
        </w:rPr>
        <w:t>в отношении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уровн</w:t>
      </w:r>
      <w:r w:rsidR="002126B6" w:rsidRPr="001C473B">
        <w:rPr>
          <w:rStyle w:val="FontStyle22"/>
          <w:sz w:val="29"/>
          <w:szCs w:val="29"/>
          <w:lang w:val="ru-RU" w:eastAsia="en-US"/>
        </w:rPr>
        <w:t>я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защиты</w:t>
      </w:r>
      <w:r w:rsidR="002126B6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C31A03" w:rsidRPr="001C473B">
        <w:rPr>
          <w:rStyle w:val="FontStyle22"/>
          <w:sz w:val="29"/>
          <w:szCs w:val="29"/>
          <w:lang w:val="ru-RU" w:eastAsia="en-US"/>
        </w:rPr>
        <w:t>трудящи</w:t>
      </w:r>
      <w:r w:rsidR="002126B6" w:rsidRPr="001C473B">
        <w:rPr>
          <w:rStyle w:val="FontStyle22"/>
          <w:sz w:val="29"/>
          <w:szCs w:val="29"/>
          <w:lang w:val="ru-RU" w:eastAsia="en-US"/>
        </w:rPr>
        <w:t>хся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долж</w:t>
      </w:r>
      <w:r w:rsidR="00C31A03" w:rsidRPr="001C473B">
        <w:rPr>
          <w:rStyle w:val="FontStyle22"/>
          <w:sz w:val="29"/>
          <w:szCs w:val="29"/>
          <w:lang w:val="ru-RU" w:eastAsia="en-US"/>
        </w:rPr>
        <w:t>ен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быть </w:t>
      </w:r>
      <w:r w:rsidR="00C31A03" w:rsidRPr="001C473B">
        <w:rPr>
          <w:rStyle w:val="FontStyle22"/>
          <w:sz w:val="29"/>
          <w:szCs w:val="29"/>
          <w:lang w:val="ru-RU" w:eastAsia="en-US"/>
        </w:rPr>
        <w:t xml:space="preserve">гарантирован </w:t>
      </w:r>
      <w:r w:rsidR="00E34D78" w:rsidRPr="001C473B">
        <w:rPr>
          <w:rStyle w:val="FontStyle22"/>
          <w:sz w:val="29"/>
          <w:szCs w:val="29"/>
          <w:lang w:val="ru-RU" w:eastAsia="en-US"/>
        </w:rPr>
        <w:t>законодательно. Б</w:t>
      </w:r>
      <w:r w:rsidR="00FA5B91" w:rsidRPr="001C473B">
        <w:rPr>
          <w:rStyle w:val="FontStyle22"/>
          <w:sz w:val="29"/>
          <w:szCs w:val="29"/>
          <w:lang w:val="ru-RU" w:eastAsia="en-US"/>
        </w:rPr>
        <w:t xml:space="preserve">удет </w:t>
      </w:r>
      <w:r w:rsidR="00E34D78" w:rsidRPr="001C473B">
        <w:rPr>
          <w:rStyle w:val="FontStyle22"/>
          <w:sz w:val="29"/>
          <w:szCs w:val="29"/>
          <w:lang w:val="ru-RU" w:eastAsia="en-US"/>
        </w:rPr>
        <w:t>неприемлемо</w:t>
      </w:r>
      <w:r w:rsidR="00FA5B91" w:rsidRPr="001C473B">
        <w:rPr>
          <w:rStyle w:val="FontStyle22"/>
          <w:sz w:val="29"/>
          <w:szCs w:val="29"/>
          <w:lang w:val="ru-RU" w:eastAsia="en-US"/>
        </w:rPr>
        <w:t>, если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604555" w:rsidRPr="001C473B">
        <w:rPr>
          <w:rStyle w:val="FontStyle22"/>
          <w:sz w:val="29"/>
          <w:szCs w:val="29"/>
          <w:lang w:val="ru-RU" w:eastAsia="en-US"/>
        </w:rPr>
        <w:t>ЕОСП</w:t>
      </w:r>
      <w:r w:rsidR="00FA5B91" w:rsidRPr="001C473B">
        <w:rPr>
          <w:rStyle w:val="FontStyle22"/>
          <w:sz w:val="29"/>
          <w:szCs w:val="29"/>
          <w:lang w:val="ru-RU" w:eastAsia="en-US"/>
        </w:rPr>
        <w:t xml:space="preserve"> поставит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под угрозу существующие </w:t>
      </w:r>
      <w:r w:rsidR="00FA5B91" w:rsidRPr="001C473B">
        <w:rPr>
          <w:rStyle w:val="FontStyle22"/>
          <w:sz w:val="29"/>
          <w:szCs w:val="29"/>
          <w:lang w:val="ru-RU" w:eastAsia="en-US"/>
        </w:rPr>
        <w:t xml:space="preserve">правовые 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рамки. В частности, постоянные, бессрочные контракты должны оставаться стандартной формой занятости </w:t>
      </w:r>
      <w:r w:rsidR="00FF1EC8" w:rsidRPr="001C473B">
        <w:rPr>
          <w:rStyle w:val="FontStyle22"/>
          <w:sz w:val="29"/>
          <w:szCs w:val="29"/>
          <w:lang w:val="ru-RU" w:eastAsia="en-US"/>
        </w:rPr>
        <w:t xml:space="preserve">как </w:t>
      </w:r>
      <w:r w:rsidR="00FA5B91" w:rsidRPr="001C473B">
        <w:rPr>
          <w:rStyle w:val="FontStyle22"/>
          <w:sz w:val="29"/>
          <w:szCs w:val="29"/>
          <w:lang w:val="ru-RU" w:eastAsia="en-US"/>
        </w:rPr>
        <w:t>одного из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FA5B91" w:rsidRPr="001C473B">
        <w:rPr>
          <w:rStyle w:val="FontStyle22"/>
          <w:sz w:val="29"/>
          <w:szCs w:val="29"/>
          <w:lang w:val="ru-RU" w:eastAsia="en-US"/>
        </w:rPr>
        <w:t xml:space="preserve">принципов </w:t>
      </w:r>
      <w:r w:rsidR="00E34D78" w:rsidRPr="001C473B">
        <w:rPr>
          <w:rStyle w:val="FontStyle22"/>
          <w:sz w:val="29"/>
          <w:szCs w:val="29"/>
          <w:lang w:val="ru-RU" w:eastAsia="en-US"/>
        </w:rPr>
        <w:t>социальных прав.</w:t>
      </w:r>
    </w:p>
    <w:p w:rsidR="00E34D78" w:rsidRPr="001C473B" w:rsidRDefault="00F63DC0" w:rsidP="003F43C7">
      <w:pPr>
        <w:pStyle w:val="Style12"/>
        <w:widowControl/>
        <w:tabs>
          <w:tab w:val="left" w:pos="701"/>
        </w:tabs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д)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E34D78" w:rsidRPr="001C473B">
        <w:rPr>
          <w:rStyle w:val="FontStyle22"/>
          <w:i/>
          <w:sz w:val="29"/>
          <w:szCs w:val="29"/>
          <w:lang w:val="ru-RU" w:eastAsia="en-US"/>
        </w:rPr>
        <w:t>Предотвра</w:t>
      </w:r>
      <w:r w:rsidR="00FA5B91" w:rsidRPr="001C473B">
        <w:rPr>
          <w:rStyle w:val="FontStyle22"/>
          <w:i/>
          <w:sz w:val="29"/>
          <w:szCs w:val="29"/>
          <w:lang w:val="ru-RU" w:eastAsia="en-US"/>
        </w:rPr>
        <w:t>щение</w:t>
      </w:r>
      <w:r w:rsidR="00E34D78" w:rsidRPr="001C473B">
        <w:rPr>
          <w:rStyle w:val="FontStyle22"/>
          <w:i/>
          <w:sz w:val="29"/>
          <w:szCs w:val="29"/>
          <w:lang w:val="ru-RU" w:eastAsia="en-US"/>
        </w:rPr>
        <w:t xml:space="preserve"> непредвиденны</w:t>
      </w:r>
      <w:r w:rsidR="00FA5B91" w:rsidRPr="001C473B">
        <w:rPr>
          <w:rStyle w:val="FontStyle22"/>
          <w:i/>
          <w:sz w:val="29"/>
          <w:szCs w:val="29"/>
          <w:lang w:val="ru-RU" w:eastAsia="en-US"/>
        </w:rPr>
        <w:t>х</w:t>
      </w:r>
      <w:r w:rsidR="00E34D78" w:rsidRPr="001C473B">
        <w:rPr>
          <w:rStyle w:val="FontStyle22"/>
          <w:i/>
          <w:sz w:val="29"/>
          <w:szCs w:val="29"/>
          <w:lang w:val="ru-RU" w:eastAsia="en-US"/>
        </w:rPr>
        <w:t xml:space="preserve"> последстви</w:t>
      </w:r>
      <w:r w:rsidR="00FA5B91" w:rsidRPr="001C473B">
        <w:rPr>
          <w:rStyle w:val="FontStyle22"/>
          <w:i/>
          <w:sz w:val="29"/>
          <w:szCs w:val="29"/>
          <w:lang w:val="ru-RU" w:eastAsia="en-US"/>
        </w:rPr>
        <w:t>й</w:t>
      </w:r>
      <w:r w:rsidR="00945CDD" w:rsidRPr="001C473B">
        <w:rPr>
          <w:rStyle w:val="FontStyle22"/>
          <w:i/>
          <w:sz w:val="29"/>
          <w:szCs w:val="29"/>
          <w:lang w:val="ru-RU" w:eastAsia="en-US"/>
        </w:rPr>
        <w:t>.</w:t>
      </w:r>
      <w:r w:rsidR="00FA5B91" w:rsidRPr="001C473B">
        <w:rPr>
          <w:rStyle w:val="FontStyle22"/>
          <w:sz w:val="29"/>
          <w:szCs w:val="29"/>
          <w:lang w:val="ru-RU" w:eastAsia="en-US"/>
        </w:rPr>
        <w:t xml:space="preserve"> На</w:t>
      </w:r>
      <w:r w:rsidR="00324DEC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FA5B91" w:rsidRPr="001C473B">
        <w:rPr>
          <w:rStyle w:val="FontStyle22"/>
          <w:sz w:val="29"/>
          <w:szCs w:val="29"/>
          <w:lang w:val="ru-RU" w:eastAsia="en-US"/>
        </w:rPr>
        <w:t xml:space="preserve">вооружение должен быть </w:t>
      </w:r>
      <w:r w:rsidR="00FF1EC8" w:rsidRPr="001C473B">
        <w:rPr>
          <w:rStyle w:val="FontStyle22"/>
          <w:sz w:val="29"/>
          <w:szCs w:val="29"/>
          <w:lang w:val="ru-RU" w:eastAsia="en-US"/>
        </w:rPr>
        <w:t>взят</w:t>
      </w:r>
      <w:r w:rsidR="00FA5B91" w:rsidRPr="001C473B">
        <w:rPr>
          <w:rStyle w:val="FontStyle22"/>
          <w:sz w:val="29"/>
          <w:szCs w:val="29"/>
          <w:lang w:val="ru-RU" w:eastAsia="en-US"/>
        </w:rPr>
        <w:t xml:space="preserve"> правовой принцип «наиболее благоприятных условий»</w:t>
      </w:r>
      <w:r w:rsidR="00E34D78" w:rsidRPr="001C473B">
        <w:rPr>
          <w:rStyle w:val="FontStyle22"/>
          <w:sz w:val="29"/>
          <w:szCs w:val="29"/>
          <w:lang w:val="ru-RU" w:eastAsia="en-US"/>
        </w:rPr>
        <w:t>. Это означа</w:t>
      </w:r>
      <w:r w:rsidR="00FA5B91" w:rsidRPr="001C473B">
        <w:rPr>
          <w:rStyle w:val="FontStyle22"/>
          <w:sz w:val="29"/>
          <w:szCs w:val="29"/>
          <w:lang w:val="ru-RU" w:eastAsia="en-US"/>
        </w:rPr>
        <w:t>ет</w:t>
      </w:r>
      <w:r w:rsidR="00E34D78" w:rsidRPr="001C473B">
        <w:rPr>
          <w:rStyle w:val="FontStyle22"/>
          <w:sz w:val="29"/>
          <w:szCs w:val="29"/>
          <w:lang w:val="ru-RU" w:eastAsia="en-US"/>
        </w:rPr>
        <w:t>, что всякий раз</w:t>
      </w:r>
      <w:r w:rsidR="00FA5B91" w:rsidRPr="001C473B">
        <w:rPr>
          <w:rStyle w:val="FontStyle22"/>
          <w:sz w:val="29"/>
          <w:szCs w:val="29"/>
          <w:lang w:val="ru-RU" w:eastAsia="en-US"/>
        </w:rPr>
        <w:t xml:space="preserve"> при разногласиях в </w:t>
      </w:r>
      <w:r w:rsidR="00E34D78" w:rsidRPr="001C473B">
        <w:rPr>
          <w:rStyle w:val="FontStyle22"/>
          <w:sz w:val="29"/>
          <w:szCs w:val="29"/>
          <w:lang w:val="ru-RU" w:eastAsia="en-US"/>
        </w:rPr>
        <w:t>интерпретации или конфликт</w:t>
      </w:r>
      <w:r w:rsidR="00FA5B91" w:rsidRPr="001C473B">
        <w:rPr>
          <w:rStyle w:val="FontStyle22"/>
          <w:sz w:val="29"/>
          <w:szCs w:val="29"/>
          <w:lang w:val="ru-RU" w:eastAsia="en-US"/>
        </w:rPr>
        <w:t>е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закон</w:t>
      </w:r>
      <w:r w:rsidR="00FA5B91" w:rsidRPr="001C473B">
        <w:rPr>
          <w:rStyle w:val="FontStyle22"/>
          <w:sz w:val="29"/>
          <w:szCs w:val="29"/>
          <w:lang w:val="ru-RU" w:eastAsia="en-US"/>
        </w:rPr>
        <w:t>ов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соответствующий </w:t>
      </w:r>
      <w:r w:rsidR="00FB5203" w:rsidRPr="001C473B">
        <w:rPr>
          <w:rStyle w:val="FontStyle22"/>
          <w:sz w:val="29"/>
          <w:szCs w:val="29"/>
          <w:lang w:val="ru-RU" w:eastAsia="en-US"/>
        </w:rPr>
        <w:t xml:space="preserve">судебный 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орган или суд будет обязан принять </w:t>
      </w:r>
      <w:r w:rsidR="00D62C9B" w:rsidRPr="001C473B">
        <w:rPr>
          <w:rStyle w:val="FontStyle22"/>
          <w:sz w:val="29"/>
          <w:szCs w:val="29"/>
          <w:lang w:val="ru-RU" w:eastAsia="en-US"/>
        </w:rPr>
        <w:t>интерпретацию,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наиболее благоприятн</w:t>
      </w:r>
      <w:r w:rsidR="00D62C9B" w:rsidRPr="001C473B">
        <w:rPr>
          <w:rStyle w:val="FontStyle22"/>
          <w:sz w:val="29"/>
          <w:szCs w:val="29"/>
          <w:lang w:val="ru-RU" w:eastAsia="en-US"/>
        </w:rPr>
        <w:t xml:space="preserve">ую </w:t>
      </w:r>
      <w:r w:rsidR="00E34D78" w:rsidRPr="001C473B">
        <w:rPr>
          <w:rStyle w:val="FontStyle22"/>
          <w:sz w:val="29"/>
          <w:szCs w:val="29"/>
          <w:lang w:val="ru-RU" w:eastAsia="en-US"/>
        </w:rPr>
        <w:t>для работника.</w:t>
      </w:r>
    </w:p>
    <w:p w:rsidR="00E34D78" w:rsidRPr="001C473B" w:rsidRDefault="00F63DC0" w:rsidP="003F43C7">
      <w:pPr>
        <w:pStyle w:val="Style12"/>
        <w:widowControl/>
        <w:tabs>
          <w:tab w:val="left" w:pos="701"/>
        </w:tabs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е)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E34D78" w:rsidRPr="001C473B">
        <w:rPr>
          <w:rStyle w:val="FontStyle22"/>
          <w:i/>
          <w:sz w:val="29"/>
          <w:szCs w:val="29"/>
          <w:lang w:val="ru-RU" w:eastAsia="en-US"/>
        </w:rPr>
        <w:t xml:space="preserve">Расширение за пределы </w:t>
      </w:r>
      <w:r w:rsidR="00681A10" w:rsidRPr="001C473B">
        <w:rPr>
          <w:rStyle w:val="FontStyle22"/>
          <w:i/>
          <w:sz w:val="29"/>
          <w:szCs w:val="29"/>
          <w:lang w:val="ru-RU" w:eastAsia="en-US"/>
        </w:rPr>
        <w:t>е</w:t>
      </w:r>
      <w:r w:rsidR="00E34D78" w:rsidRPr="001C473B">
        <w:rPr>
          <w:rStyle w:val="FontStyle22"/>
          <w:i/>
          <w:sz w:val="29"/>
          <w:szCs w:val="29"/>
          <w:lang w:val="ru-RU" w:eastAsia="en-US"/>
        </w:rPr>
        <w:t>врозон</w:t>
      </w:r>
      <w:r w:rsidR="00945CDD" w:rsidRPr="001C473B">
        <w:rPr>
          <w:rStyle w:val="FontStyle22"/>
          <w:i/>
          <w:sz w:val="29"/>
          <w:szCs w:val="29"/>
          <w:lang w:val="ru-RU" w:eastAsia="en-US"/>
        </w:rPr>
        <w:t>ы</w:t>
      </w:r>
      <w:r w:rsidR="00945CDD" w:rsidRPr="001C473B">
        <w:rPr>
          <w:rStyle w:val="FontStyle22"/>
          <w:sz w:val="29"/>
          <w:szCs w:val="29"/>
          <w:lang w:val="ru-RU" w:eastAsia="en-US"/>
        </w:rPr>
        <w:t>.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Универсальное применение трудовых и социальных прав имеет жизненно важное значение. Права не могут огранич</w:t>
      </w:r>
      <w:r w:rsidR="00FB5203" w:rsidRPr="001C473B">
        <w:rPr>
          <w:rStyle w:val="FontStyle22"/>
          <w:sz w:val="29"/>
          <w:szCs w:val="29"/>
          <w:lang w:val="ru-RU" w:eastAsia="en-US"/>
        </w:rPr>
        <w:t>иваться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FB5203" w:rsidRPr="001C473B">
        <w:rPr>
          <w:rStyle w:val="FontStyle22"/>
          <w:sz w:val="29"/>
          <w:szCs w:val="29"/>
          <w:lang w:val="ru-RU" w:eastAsia="en-US"/>
        </w:rPr>
        <w:t>е</w:t>
      </w:r>
      <w:r w:rsidR="00E34D78" w:rsidRPr="001C473B">
        <w:rPr>
          <w:rStyle w:val="FontStyle22"/>
          <w:sz w:val="29"/>
          <w:szCs w:val="29"/>
          <w:lang w:val="ru-RU" w:eastAsia="en-US"/>
        </w:rPr>
        <w:t>врозон</w:t>
      </w:r>
      <w:r w:rsidR="00FB5203" w:rsidRPr="001C473B">
        <w:rPr>
          <w:rStyle w:val="FontStyle22"/>
          <w:sz w:val="29"/>
          <w:szCs w:val="29"/>
          <w:lang w:val="ru-RU" w:eastAsia="en-US"/>
        </w:rPr>
        <w:t>ой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. </w:t>
      </w:r>
      <w:r w:rsidR="001C3717" w:rsidRPr="001C473B">
        <w:rPr>
          <w:rStyle w:val="FontStyle22"/>
          <w:sz w:val="29"/>
          <w:szCs w:val="29"/>
          <w:lang w:val="ru-RU" w:eastAsia="en-US"/>
        </w:rPr>
        <w:t xml:space="preserve">В случае необходимости следует предусмотреть </w:t>
      </w:r>
      <w:r w:rsidR="00E34D78" w:rsidRPr="001C473B">
        <w:rPr>
          <w:rStyle w:val="FontStyle22"/>
          <w:sz w:val="29"/>
          <w:szCs w:val="29"/>
          <w:lang w:val="ru-RU" w:eastAsia="en-US"/>
        </w:rPr>
        <w:t>усиленн</w:t>
      </w:r>
      <w:r w:rsidR="001C3717" w:rsidRPr="001C473B">
        <w:rPr>
          <w:rStyle w:val="FontStyle22"/>
          <w:sz w:val="29"/>
          <w:szCs w:val="29"/>
          <w:lang w:val="ru-RU" w:eastAsia="en-US"/>
        </w:rPr>
        <w:t>ую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координаци</w:t>
      </w:r>
      <w:r w:rsidR="001C3717" w:rsidRPr="001C473B">
        <w:rPr>
          <w:rStyle w:val="FontStyle22"/>
          <w:sz w:val="29"/>
          <w:szCs w:val="29"/>
          <w:lang w:val="ru-RU" w:eastAsia="en-US"/>
        </w:rPr>
        <w:t>ю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в </w:t>
      </w:r>
      <w:r w:rsidR="001C3717" w:rsidRPr="001C473B">
        <w:rPr>
          <w:rStyle w:val="FontStyle22"/>
          <w:sz w:val="29"/>
          <w:szCs w:val="29"/>
          <w:lang w:val="ru-RU" w:eastAsia="en-US"/>
        </w:rPr>
        <w:lastRenderedPageBreak/>
        <w:t>е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врозоне в целях содействия </w:t>
      </w:r>
      <w:r w:rsidR="001C3717" w:rsidRPr="001C473B">
        <w:rPr>
          <w:rStyle w:val="FontStyle22"/>
          <w:sz w:val="29"/>
          <w:szCs w:val="29"/>
          <w:lang w:val="ru-RU" w:eastAsia="en-US"/>
        </w:rPr>
        <w:t>сближения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1C3717" w:rsidRPr="001C473B">
        <w:rPr>
          <w:rStyle w:val="FontStyle22"/>
          <w:sz w:val="29"/>
          <w:szCs w:val="29"/>
          <w:lang w:val="ru-RU" w:eastAsia="en-US"/>
        </w:rPr>
        <w:t xml:space="preserve">на более высоком уровне 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систем социальной защиты и преодоления последствий экономического управления ЕС, </w:t>
      </w:r>
      <w:r w:rsidR="00FF1EC8" w:rsidRPr="001C473B">
        <w:rPr>
          <w:rStyle w:val="FontStyle22"/>
          <w:sz w:val="29"/>
          <w:szCs w:val="29"/>
          <w:lang w:val="ru-RU" w:eastAsia="en-US"/>
        </w:rPr>
        <w:t>отрицательно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влияю</w:t>
      </w:r>
      <w:r w:rsidR="001C3717" w:rsidRPr="001C473B">
        <w:rPr>
          <w:rStyle w:val="FontStyle22"/>
          <w:sz w:val="29"/>
          <w:szCs w:val="29"/>
          <w:lang w:val="ru-RU" w:eastAsia="en-US"/>
        </w:rPr>
        <w:t>щих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на социальную </w:t>
      </w:r>
      <w:r w:rsidR="001C3717" w:rsidRPr="001C473B">
        <w:rPr>
          <w:rStyle w:val="FontStyle22"/>
          <w:sz w:val="29"/>
          <w:szCs w:val="29"/>
          <w:lang w:val="ru-RU" w:eastAsia="en-US"/>
        </w:rPr>
        <w:t xml:space="preserve">политику </w:t>
      </w:r>
      <w:r w:rsidR="00E34D78" w:rsidRPr="001C473B">
        <w:rPr>
          <w:rStyle w:val="FontStyle22"/>
          <w:sz w:val="29"/>
          <w:szCs w:val="29"/>
          <w:lang w:val="ru-RU" w:eastAsia="en-US"/>
        </w:rPr>
        <w:t>и политик</w:t>
      </w:r>
      <w:r w:rsidR="001C3717" w:rsidRPr="001C473B">
        <w:rPr>
          <w:rStyle w:val="FontStyle22"/>
          <w:sz w:val="29"/>
          <w:szCs w:val="29"/>
          <w:lang w:val="ru-RU" w:eastAsia="en-US"/>
        </w:rPr>
        <w:t>у занятости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в странах еврозоны.</w:t>
      </w:r>
    </w:p>
    <w:p w:rsidR="00E6088E" w:rsidRPr="001C473B" w:rsidRDefault="00F63DC0" w:rsidP="003F43C7">
      <w:pPr>
        <w:pStyle w:val="Style12"/>
        <w:widowControl/>
        <w:tabs>
          <w:tab w:val="left" w:pos="701"/>
        </w:tabs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ж)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DC1294" w:rsidRPr="001C473B">
        <w:rPr>
          <w:rStyle w:val="FontStyle22"/>
          <w:i/>
          <w:sz w:val="29"/>
          <w:szCs w:val="29"/>
          <w:lang w:val="ru-RU" w:eastAsia="en-US"/>
        </w:rPr>
        <w:t>Соблюдение п</w:t>
      </w:r>
      <w:r w:rsidR="00FF1EC8" w:rsidRPr="001C473B">
        <w:rPr>
          <w:rStyle w:val="FontStyle22"/>
          <w:i/>
          <w:sz w:val="29"/>
          <w:szCs w:val="29"/>
          <w:lang w:val="ru-RU" w:eastAsia="en-US"/>
        </w:rPr>
        <w:t>рав</w:t>
      </w:r>
      <w:r w:rsidR="00E34D78" w:rsidRPr="001C473B">
        <w:rPr>
          <w:rStyle w:val="FontStyle22"/>
          <w:i/>
          <w:sz w:val="29"/>
          <w:szCs w:val="29"/>
          <w:lang w:val="ru-RU" w:eastAsia="en-US"/>
        </w:rPr>
        <w:t xml:space="preserve"> и </w:t>
      </w:r>
      <w:r w:rsidR="008E5FF5" w:rsidRPr="001C473B">
        <w:rPr>
          <w:rStyle w:val="FontStyle22"/>
          <w:i/>
          <w:sz w:val="29"/>
          <w:szCs w:val="29"/>
          <w:lang w:val="ru-RU" w:eastAsia="en-US"/>
        </w:rPr>
        <w:t>установленных критери</w:t>
      </w:r>
      <w:r w:rsidR="00E6088E" w:rsidRPr="001C473B">
        <w:rPr>
          <w:rStyle w:val="FontStyle22"/>
          <w:i/>
          <w:sz w:val="29"/>
          <w:szCs w:val="29"/>
          <w:lang w:val="ru-RU" w:eastAsia="en-US"/>
        </w:rPr>
        <w:t>ев</w:t>
      </w:r>
      <w:r w:rsidR="00FF770B" w:rsidRPr="001C473B">
        <w:rPr>
          <w:rStyle w:val="FontStyle22"/>
          <w:i/>
          <w:sz w:val="29"/>
          <w:szCs w:val="29"/>
          <w:lang w:val="ru-RU" w:eastAsia="en-US"/>
        </w:rPr>
        <w:t>.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Название инициативы явно </w:t>
      </w:r>
      <w:r w:rsidR="008E5FF5" w:rsidRPr="001C473B">
        <w:rPr>
          <w:rStyle w:val="FontStyle22"/>
          <w:sz w:val="29"/>
          <w:szCs w:val="29"/>
          <w:lang w:val="ru-RU" w:eastAsia="en-US"/>
        </w:rPr>
        <w:t>подразумевает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«социальны</w:t>
      </w:r>
      <w:r w:rsidR="008E5FF5" w:rsidRPr="001C473B">
        <w:rPr>
          <w:rStyle w:val="FontStyle22"/>
          <w:sz w:val="29"/>
          <w:szCs w:val="29"/>
          <w:lang w:val="ru-RU" w:eastAsia="en-US"/>
        </w:rPr>
        <w:t>е права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», </w:t>
      </w:r>
      <w:r w:rsidR="008E5FF5" w:rsidRPr="001C473B">
        <w:rPr>
          <w:rStyle w:val="FontStyle22"/>
          <w:sz w:val="29"/>
          <w:szCs w:val="29"/>
          <w:lang w:val="ru-RU" w:eastAsia="en-US"/>
        </w:rPr>
        <w:t xml:space="preserve">следовательно, </w:t>
      </w:r>
      <w:r w:rsidR="00604555" w:rsidRPr="001C473B">
        <w:rPr>
          <w:rStyle w:val="FontStyle22"/>
          <w:sz w:val="29"/>
          <w:szCs w:val="29"/>
          <w:lang w:val="ru-RU" w:eastAsia="en-US"/>
        </w:rPr>
        <w:t>ЕОСП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должн</w:t>
      </w:r>
      <w:r w:rsidR="00D0277E" w:rsidRPr="001C473B">
        <w:rPr>
          <w:rStyle w:val="FontStyle22"/>
          <w:sz w:val="29"/>
          <w:szCs w:val="29"/>
          <w:lang w:val="ru-RU" w:eastAsia="en-US"/>
        </w:rPr>
        <w:t>а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обеспечи</w:t>
      </w:r>
      <w:r w:rsidR="00D0277E" w:rsidRPr="001C473B">
        <w:rPr>
          <w:rStyle w:val="FontStyle22"/>
          <w:sz w:val="29"/>
          <w:szCs w:val="29"/>
          <w:lang w:val="ru-RU" w:eastAsia="en-US"/>
        </w:rPr>
        <w:t>ть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соблюдение прав</w:t>
      </w:r>
      <w:r w:rsidR="008E5FF5" w:rsidRPr="001C473B">
        <w:rPr>
          <w:rStyle w:val="FontStyle22"/>
          <w:sz w:val="29"/>
          <w:szCs w:val="29"/>
          <w:lang w:val="ru-RU" w:eastAsia="en-US"/>
        </w:rPr>
        <w:t>, содержащихся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в Хартии ЕС об основных правах,</w:t>
      </w:r>
      <w:r w:rsidR="008E5FF5" w:rsidRPr="001C473B">
        <w:rPr>
          <w:rStyle w:val="FontStyle22"/>
          <w:sz w:val="29"/>
          <w:szCs w:val="29"/>
          <w:lang w:val="ru-RU" w:eastAsia="en-US"/>
        </w:rPr>
        <w:t xml:space="preserve"> Европейской социальной хартии и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Европейск</w:t>
      </w:r>
      <w:r w:rsidR="00E6088E" w:rsidRPr="001C473B">
        <w:rPr>
          <w:rStyle w:val="FontStyle22"/>
          <w:sz w:val="29"/>
          <w:szCs w:val="29"/>
          <w:lang w:val="ru-RU" w:eastAsia="en-US"/>
        </w:rPr>
        <w:t xml:space="preserve">ой </w:t>
      </w:r>
      <w:r w:rsidR="00E34D78" w:rsidRPr="001C473B">
        <w:rPr>
          <w:rStyle w:val="FontStyle22"/>
          <w:sz w:val="29"/>
          <w:szCs w:val="29"/>
          <w:lang w:val="ru-RU" w:eastAsia="en-US"/>
        </w:rPr>
        <w:t>конвенци</w:t>
      </w:r>
      <w:r w:rsidR="00E6088E" w:rsidRPr="001C473B">
        <w:rPr>
          <w:rStyle w:val="FontStyle22"/>
          <w:sz w:val="29"/>
          <w:szCs w:val="29"/>
          <w:lang w:val="ru-RU" w:eastAsia="en-US"/>
        </w:rPr>
        <w:t>и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по правам человека. Продвижение «достойного труда» в Европе означает обеспечение того, чтобы ЕС и его </w:t>
      </w:r>
      <w:r w:rsidR="001E6557" w:rsidRPr="001C473B">
        <w:rPr>
          <w:rStyle w:val="FontStyle22"/>
          <w:sz w:val="29"/>
          <w:szCs w:val="29"/>
          <w:lang w:val="ru-RU" w:eastAsia="en-US"/>
        </w:rPr>
        <w:t>государства-члены в полной мере соблюдали и поощряли международных трудовые стандарты (МОТ), включая их ратификаци</w:t>
      </w:r>
      <w:r w:rsidR="00FB5683" w:rsidRPr="001C473B">
        <w:rPr>
          <w:rStyle w:val="FontStyle22"/>
          <w:sz w:val="29"/>
          <w:szCs w:val="29"/>
          <w:lang w:val="ru-RU" w:eastAsia="en-US"/>
        </w:rPr>
        <w:t>ю</w:t>
      </w:r>
      <w:r w:rsidR="001E6557" w:rsidRPr="001C473B">
        <w:rPr>
          <w:rStyle w:val="FontStyle22"/>
          <w:sz w:val="29"/>
          <w:szCs w:val="29"/>
          <w:lang w:val="ru-RU" w:eastAsia="en-US"/>
        </w:rPr>
        <w:t xml:space="preserve"> государствами-членами.</w:t>
      </w:r>
      <w:r w:rsidR="001B2307" w:rsidRPr="001C473B">
        <w:rPr>
          <w:rStyle w:val="FontStyle22"/>
          <w:sz w:val="29"/>
          <w:szCs w:val="29"/>
          <w:lang w:val="ru-RU" w:eastAsia="en-US"/>
        </w:rPr>
        <w:t xml:space="preserve"> </w:t>
      </w:r>
    </w:p>
    <w:p w:rsidR="00E34D78" w:rsidRPr="001C473B" w:rsidRDefault="00E6088E" w:rsidP="003F43C7">
      <w:pPr>
        <w:pStyle w:val="Style12"/>
        <w:widowControl/>
        <w:tabs>
          <w:tab w:val="left" w:pos="701"/>
        </w:tabs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з) </w:t>
      </w:r>
      <w:r w:rsidR="007A3FE6" w:rsidRPr="001C473B">
        <w:rPr>
          <w:rStyle w:val="FontStyle22"/>
          <w:i/>
          <w:sz w:val="29"/>
          <w:szCs w:val="29"/>
          <w:lang w:val="ru-RU" w:eastAsia="en-US"/>
        </w:rPr>
        <w:t>Обеспечение того, чтобы п</w:t>
      </w:r>
      <w:r w:rsidR="004E5F0E" w:rsidRPr="001C473B">
        <w:rPr>
          <w:rStyle w:val="FontStyle22"/>
          <w:i/>
          <w:sz w:val="29"/>
          <w:szCs w:val="29"/>
          <w:lang w:val="ru-RU" w:eastAsia="en-US"/>
        </w:rPr>
        <w:t>редоставленные</w:t>
      </w:r>
      <w:r w:rsidR="001C3717" w:rsidRPr="001C473B">
        <w:rPr>
          <w:rStyle w:val="FontStyle22"/>
          <w:i/>
          <w:sz w:val="29"/>
          <w:szCs w:val="29"/>
          <w:lang w:val="ru-RU" w:eastAsia="en-US"/>
        </w:rPr>
        <w:t xml:space="preserve"> </w:t>
      </w:r>
      <w:r w:rsidRPr="001C473B">
        <w:rPr>
          <w:rStyle w:val="FontStyle22"/>
          <w:i/>
          <w:sz w:val="29"/>
          <w:szCs w:val="29"/>
          <w:lang w:val="ru-RU" w:eastAsia="en-US"/>
        </w:rPr>
        <w:t>п</w:t>
      </w:r>
      <w:r w:rsidR="00E34D78" w:rsidRPr="001C473B">
        <w:rPr>
          <w:rStyle w:val="FontStyle22"/>
          <w:i/>
          <w:sz w:val="29"/>
          <w:szCs w:val="29"/>
          <w:lang w:val="ru-RU" w:eastAsia="en-US"/>
        </w:rPr>
        <w:t>рава бы</w:t>
      </w:r>
      <w:r w:rsidR="007A3FE6" w:rsidRPr="001C473B">
        <w:rPr>
          <w:rStyle w:val="FontStyle22"/>
          <w:i/>
          <w:sz w:val="29"/>
          <w:szCs w:val="29"/>
          <w:lang w:val="ru-RU" w:eastAsia="en-US"/>
        </w:rPr>
        <w:t>ли</w:t>
      </w:r>
      <w:r w:rsidR="00E34D78" w:rsidRPr="001C473B">
        <w:rPr>
          <w:rStyle w:val="FontStyle22"/>
          <w:i/>
          <w:sz w:val="29"/>
          <w:szCs w:val="29"/>
          <w:lang w:val="ru-RU" w:eastAsia="en-US"/>
        </w:rPr>
        <w:t xml:space="preserve"> реальными, не</w:t>
      </w:r>
      <w:r w:rsidR="007A3FE6" w:rsidRPr="001C473B">
        <w:rPr>
          <w:rStyle w:val="FontStyle22"/>
          <w:i/>
          <w:sz w:val="29"/>
          <w:szCs w:val="29"/>
          <w:lang w:val="ru-RU" w:eastAsia="en-US"/>
        </w:rPr>
        <w:t xml:space="preserve"> только</w:t>
      </w:r>
      <w:r w:rsidR="00E34D78" w:rsidRPr="001C473B">
        <w:rPr>
          <w:rStyle w:val="FontStyle22"/>
          <w:i/>
          <w:sz w:val="29"/>
          <w:szCs w:val="29"/>
          <w:lang w:val="ru-RU" w:eastAsia="en-US"/>
        </w:rPr>
        <w:t xml:space="preserve"> исключительно индивидуальны</w:t>
      </w:r>
      <w:r w:rsidR="001C3717" w:rsidRPr="001C473B">
        <w:rPr>
          <w:rStyle w:val="FontStyle22"/>
          <w:i/>
          <w:sz w:val="29"/>
          <w:szCs w:val="29"/>
          <w:lang w:val="ru-RU" w:eastAsia="en-US"/>
        </w:rPr>
        <w:t>ми</w:t>
      </w:r>
      <w:r w:rsidR="00E34D78" w:rsidRPr="001C473B">
        <w:rPr>
          <w:rStyle w:val="FontStyle22"/>
          <w:i/>
          <w:sz w:val="29"/>
          <w:szCs w:val="29"/>
          <w:lang w:val="ru-RU" w:eastAsia="en-US"/>
        </w:rPr>
        <w:t xml:space="preserve">, </w:t>
      </w:r>
      <w:r w:rsidR="007A3FE6" w:rsidRPr="001C473B">
        <w:rPr>
          <w:rStyle w:val="FontStyle22"/>
          <w:i/>
          <w:sz w:val="29"/>
          <w:szCs w:val="29"/>
          <w:lang w:val="ru-RU" w:eastAsia="en-US"/>
        </w:rPr>
        <w:t>но</w:t>
      </w:r>
      <w:r w:rsidR="00E34D78" w:rsidRPr="001C473B">
        <w:rPr>
          <w:rStyle w:val="FontStyle22"/>
          <w:i/>
          <w:sz w:val="29"/>
          <w:szCs w:val="29"/>
          <w:lang w:val="ru-RU" w:eastAsia="en-US"/>
        </w:rPr>
        <w:t xml:space="preserve"> и коллективны</w:t>
      </w:r>
      <w:r w:rsidR="001C3717" w:rsidRPr="001C473B">
        <w:rPr>
          <w:rStyle w:val="FontStyle22"/>
          <w:i/>
          <w:sz w:val="29"/>
          <w:szCs w:val="29"/>
          <w:lang w:val="ru-RU" w:eastAsia="en-US"/>
        </w:rPr>
        <w:t>ми</w:t>
      </w:r>
      <w:r w:rsidRPr="001C473B">
        <w:rPr>
          <w:rStyle w:val="FontStyle22"/>
          <w:i/>
          <w:sz w:val="29"/>
          <w:szCs w:val="29"/>
          <w:lang w:val="ru-RU" w:eastAsia="en-US"/>
        </w:rPr>
        <w:t>.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4E5F0E" w:rsidRPr="001C473B">
        <w:rPr>
          <w:rStyle w:val="FontStyle22"/>
          <w:sz w:val="29"/>
          <w:szCs w:val="29"/>
          <w:lang w:val="ru-RU" w:eastAsia="en-US"/>
        </w:rPr>
        <w:t>Установленные критерии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полезны для </w:t>
      </w:r>
      <w:r w:rsidR="00BE7947" w:rsidRPr="001C473B">
        <w:rPr>
          <w:rStyle w:val="FontStyle22"/>
          <w:sz w:val="29"/>
          <w:szCs w:val="29"/>
          <w:lang w:val="ru-RU" w:eastAsia="en-US"/>
        </w:rPr>
        <w:t>мониторинга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прогресса в </w:t>
      </w:r>
      <w:r w:rsidR="00D12CA9" w:rsidRPr="001C473B">
        <w:rPr>
          <w:rStyle w:val="FontStyle22"/>
          <w:sz w:val="29"/>
          <w:szCs w:val="29"/>
          <w:lang w:val="ru-RU" w:eastAsia="en-US"/>
        </w:rPr>
        <w:t>реализации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прав и согласованных целей, но сами по себе являются </w:t>
      </w:r>
      <w:r w:rsidR="00D12CA9" w:rsidRPr="001C473B">
        <w:rPr>
          <w:rStyle w:val="FontStyle22"/>
          <w:sz w:val="29"/>
          <w:szCs w:val="29"/>
          <w:lang w:val="ru-RU" w:eastAsia="en-US"/>
        </w:rPr>
        <w:t xml:space="preserve">не 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достаточными для решения </w:t>
      </w:r>
      <w:r w:rsidR="00D12CA9" w:rsidRPr="001C473B">
        <w:rPr>
          <w:rStyle w:val="FontStyle22"/>
          <w:sz w:val="29"/>
          <w:szCs w:val="29"/>
          <w:lang w:val="ru-RU" w:eastAsia="en-US"/>
        </w:rPr>
        <w:t xml:space="preserve">проблем </w:t>
      </w:r>
      <w:r w:rsidR="00E34D78" w:rsidRPr="001C473B">
        <w:rPr>
          <w:rStyle w:val="FontStyle22"/>
          <w:sz w:val="29"/>
          <w:szCs w:val="29"/>
          <w:lang w:val="ru-RU" w:eastAsia="en-US"/>
        </w:rPr>
        <w:t>на рабоч</w:t>
      </w:r>
      <w:r w:rsidR="00D12CA9" w:rsidRPr="001C473B">
        <w:rPr>
          <w:rStyle w:val="FontStyle22"/>
          <w:sz w:val="29"/>
          <w:szCs w:val="29"/>
          <w:lang w:val="ru-RU" w:eastAsia="en-US"/>
        </w:rPr>
        <w:t xml:space="preserve">их </w:t>
      </w:r>
      <w:r w:rsidR="00E34D78" w:rsidRPr="001C473B">
        <w:rPr>
          <w:rStyle w:val="FontStyle22"/>
          <w:sz w:val="29"/>
          <w:szCs w:val="29"/>
          <w:lang w:val="ru-RU" w:eastAsia="en-US"/>
        </w:rPr>
        <w:t>мест</w:t>
      </w:r>
      <w:r w:rsidR="00D12CA9" w:rsidRPr="001C473B">
        <w:rPr>
          <w:rStyle w:val="FontStyle22"/>
          <w:sz w:val="29"/>
          <w:szCs w:val="29"/>
          <w:lang w:val="ru-RU" w:eastAsia="en-US"/>
        </w:rPr>
        <w:t>ах</w:t>
      </w:r>
      <w:r w:rsidR="00E34D78" w:rsidRPr="001C473B">
        <w:rPr>
          <w:rStyle w:val="FontStyle22"/>
          <w:sz w:val="29"/>
          <w:szCs w:val="29"/>
          <w:lang w:val="ru-RU" w:eastAsia="en-US"/>
        </w:rPr>
        <w:t>.</w:t>
      </w:r>
    </w:p>
    <w:p w:rsidR="00E34D78" w:rsidRPr="001C473B" w:rsidRDefault="00E6088E" w:rsidP="003F43C7">
      <w:pPr>
        <w:pStyle w:val="Style5"/>
        <w:widowControl/>
        <w:spacing w:line="240" w:lineRule="auto"/>
        <w:ind w:firstLine="567"/>
        <w:jc w:val="both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и</w:t>
      </w:r>
      <w:r w:rsidR="00F63DC0" w:rsidRPr="001C473B">
        <w:rPr>
          <w:rStyle w:val="FontStyle22"/>
          <w:sz w:val="29"/>
          <w:szCs w:val="29"/>
          <w:lang w:val="ru-RU" w:eastAsia="en-US"/>
        </w:rPr>
        <w:t>)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746727" w:rsidRPr="001C473B">
        <w:rPr>
          <w:rStyle w:val="FontStyle22"/>
          <w:i/>
          <w:sz w:val="29"/>
          <w:szCs w:val="29"/>
          <w:lang w:val="ru-RU" w:eastAsia="en-US"/>
        </w:rPr>
        <w:t>Расширение</w:t>
      </w:r>
      <w:r w:rsidR="00E34D78" w:rsidRPr="001C473B">
        <w:rPr>
          <w:rStyle w:val="FontStyle22"/>
          <w:i/>
          <w:sz w:val="29"/>
          <w:szCs w:val="29"/>
          <w:lang w:val="ru-RU" w:eastAsia="en-US"/>
        </w:rPr>
        <w:t xml:space="preserve"> социальн</w:t>
      </w:r>
      <w:r w:rsidR="007A3FE6" w:rsidRPr="001C473B">
        <w:rPr>
          <w:rStyle w:val="FontStyle22"/>
          <w:i/>
          <w:sz w:val="29"/>
          <w:szCs w:val="29"/>
          <w:lang w:val="ru-RU" w:eastAsia="en-US"/>
        </w:rPr>
        <w:t>ого</w:t>
      </w:r>
      <w:r w:rsidR="00E34D78" w:rsidRPr="001C473B">
        <w:rPr>
          <w:rStyle w:val="FontStyle22"/>
          <w:i/>
          <w:sz w:val="29"/>
          <w:szCs w:val="29"/>
          <w:lang w:val="ru-RU" w:eastAsia="en-US"/>
        </w:rPr>
        <w:t xml:space="preserve"> диалог</w:t>
      </w:r>
      <w:r w:rsidR="007A3FE6" w:rsidRPr="001C473B">
        <w:rPr>
          <w:rStyle w:val="FontStyle22"/>
          <w:i/>
          <w:sz w:val="29"/>
          <w:szCs w:val="29"/>
          <w:lang w:val="ru-RU" w:eastAsia="en-US"/>
        </w:rPr>
        <w:t>а</w:t>
      </w:r>
      <w:r w:rsidR="00E34D78" w:rsidRPr="001C473B">
        <w:rPr>
          <w:rStyle w:val="FontStyle22"/>
          <w:i/>
          <w:sz w:val="29"/>
          <w:szCs w:val="29"/>
          <w:lang w:val="ru-RU" w:eastAsia="en-US"/>
        </w:rPr>
        <w:t xml:space="preserve"> и коллективн</w:t>
      </w:r>
      <w:r w:rsidR="007A3FE6" w:rsidRPr="001C473B">
        <w:rPr>
          <w:rStyle w:val="FontStyle22"/>
          <w:i/>
          <w:sz w:val="29"/>
          <w:szCs w:val="29"/>
          <w:lang w:val="ru-RU" w:eastAsia="en-US"/>
        </w:rPr>
        <w:t>о-договорного регулирования</w:t>
      </w:r>
      <w:r w:rsidR="001B2307" w:rsidRPr="001C473B">
        <w:rPr>
          <w:rStyle w:val="FontStyle22"/>
          <w:i/>
          <w:sz w:val="29"/>
          <w:szCs w:val="29"/>
          <w:lang w:val="ru-RU" w:eastAsia="en-US"/>
        </w:rPr>
        <w:t>.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7A3FE6" w:rsidRPr="001C473B">
        <w:rPr>
          <w:rStyle w:val="FontStyle22"/>
          <w:sz w:val="29"/>
          <w:szCs w:val="29"/>
          <w:lang w:val="ru-RU" w:eastAsia="en-US"/>
        </w:rPr>
        <w:t>П</w:t>
      </w:r>
      <w:r w:rsidR="001B2307" w:rsidRPr="001C473B">
        <w:rPr>
          <w:rStyle w:val="FontStyle22"/>
          <w:sz w:val="29"/>
          <w:szCs w:val="29"/>
          <w:lang w:val="ru-RU" w:eastAsia="en-US"/>
        </w:rPr>
        <w:t>ринципы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социальных прав должны с</w:t>
      </w:r>
      <w:r w:rsidR="00D12CA9" w:rsidRPr="001C473B">
        <w:rPr>
          <w:rStyle w:val="FontStyle22"/>
          <w:sz w:val="29"/>
          <w:szCs w:val="29"/>
          <w:lang w:val="ru-RU" w:eastAsia="en-US"/>
        </w:rPr>
        <w:t>лужить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социальному диалогу и коллективн</w:t>
      </w:r>
      <w:r w:rsidR="00D12CA9" w:rsidRPr="001C473B">
        <w:rPr>
          <w:rStyle w:val="FontStyle22"/>
          <w:sz w:val="29"/>
          <w:szCs w:val="29"/>
          <w:lang w:val="ru-RU" w:eastAsia="en-US"/>
        </w:rPr>
        <w:t>о-договорному регулированию в качестве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BE7947" w:rsidRPr="001C473B">
        <w:rPr>
          <w:rStyle w:val="FontStyle22"/>
          <w:sz w:val="29"/>
          <w:szCs w:val="29"/>
          <w:lang w:val="ru-RU" w:eastAsia="en-US"/>
        </w:rPr>
        <w:t xml:space="preserve">ориентира для </w:t>
      </w:r>
      <w:r w:rsidR="00E34D78" w:rsidRPr="001C473B">
        <w:rPr>
          <w:rStyle w:val="FontStyle22"/>
          <w:sz w:val="29"/>
          <w:szCs w:val="29"/>
          <w:lang w:val="ru-RU" w:eastAsia="en-US"/>
        </w:rPr>
        <w:t>разработки и</w:t>
      </w:r>
      <w:r w:rsidR="00D12CA9" w:rsidRPr="001C473B">
        <w:rPr>
          <w:rStyle w:val="FontStyle22"/>
          <w:sz w:val="29"/>
          <w:szCs w:val="29"/>
          <w:lang w:val="ru-RU" w:eastAsia="en-US"/>
        </w:rPr>
        <w:t xml:space="preserve"> реализации политики и прав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. Они должны также включать право профсоюзов </w:t>
      </w:r>
      <w:r w:rsidR="00D12CA9" w:rsidRPr="001C473B">
        <w:rPr>
          <w:rStyle w:val="FontStyle22"/>
          <w:sz w:val="29"/>
          <w:szCs w:val="29"/>
          <w:lang w:val="ru-RU" w:eastAsia="en-US"/>
        </w:rPr>
        <w:t xml:space="preserve">на </w:t>
      </w:r>
      <w:r w:rsidR="00E34D78" w:rsidRPr="001C473B">
        <w:rPr>
          <w:rStyle w:val="FontStyle22"/>
          <w:sz w:val="29"/>
          <w:szCs w:val="29"/>
          <w:lang w:val="ru-RU" w:eastAsia="en-US"/>
        </w:rPr>
        <w:t>органи</w:t>
      </w:r>
      <w:r w:rsidR="00D12CA9" w:rsidRPr="001C473B">
        <w:rPr>
          <w:rStyle w:val="FontStyle22"/>
          <w:sz w:val="29"/>
          <w:szCs w:val="29"/>
          <w:lang w:val="ru-RU" w:eastAsia="en-US"/>
        </w:rPr>
        <w:t xml:space="preserve">зацию 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на рабочих местах. Следует признать необходимость восстановления социального диалога и </w:t>
      </w:r>
      <w:r w:rsidR="00D12CA9" w:rsidRPr="001C473B">
        <w:rPr>
          <w:rStyle w:val="FontStyle22"/>
          <w:sz w:val="29"/>
          <w:szCs w:val="29"/>
          <w:lang w:val="ru-RU" w:eastAsia="en-US"/>
        </w:rPr>
        <w:t>коллективно-договорного регулирования там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, где они были </w:t>
      </w:r>
      <w:r w:rsidR="00BE7947" w:rsidRPr="001C473B">
        <w:rPr>
          <w:rStyle w:val="FontStyle22"/>
          <w:sz w:val="29"/>
          <w:szCs w:val="29"/>
          <w:lang w:val="ru-RU" w:eastAsia="en-US"/>
        </w:rPr>
        <w:t>ослаблены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политикой, принятой в ответ на кризис, или там, где они не функционируют из-за отсутствия основных свобод и прав</w:t>
      </w:r>
      <w:r w:rsidR="00D12CA9" w:rsidRPr="001C473B">
        <w:rPr>
          <w:rStyle w:val="FontStyle22"/>
          <w:sz w:val="29"/>
          <w:szCs w:val="29"/>
          <w:lang w:val="ru-RU" w:eastAsia="en-US"/>
        </w:rPr>
        <w:t>,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BE7947" w:rsidRPr="001C473B">
        <w:rPr>
          <w:rStyle w:val="FontStyle22"/>
          <w:sz w:val="29"/>
          <w:szCs w:val="29"/>
          <w:lang w:val="ru-RU" w:eastAsia="en-US"/>
        </w:rPr>
        <w:t>обязательств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или позиции работодат</w:t>
      </w:r>
      <w:r w:rsidR="00D12CA9" w:rsidRPr="001C473B">
        <w:rPr>
          <w:rStyle w:val="FontStyle22"/>
          <w:sz w:val="29"/>
          <w:szCs w:val="29"/>
          <w:lang w:val="ru-RU" w:eastAsia="en-US"/>
        </w:rPr>
        <w:t>ел</w:t>
      </w:r>
      <w:r w:rsidR="00E34D78" w:rsidRPr="001C473B">
        <w:rPr>
          <w:rStyle w:val="FontStyle22"/>
          <w:sz w:val="29"/>
          <w:szCs w:val="29"/>
          <w:lang w:val="ru-RU" w:eastAsia="en-US"/>
        </w:rPr>
        <w:t>е</w:t>
      </w:r>
      <w:r w:rsidR="00D12CA9" w:rsidRPr="001C473B">
        <w:rPr>
          <w:rStyle w:val="FontStyle22"/>
          <w:sz w:val="29"/>
          <w:szCs w:val="29"/>
          <w:lang w:val="ru-RU" w:eastAsia="en-US"/>
        </w:rPr>
        <w:t>й</w:t>
      </w:r>
      <w:r w:rsidR="00E34D78" w:rsidRPr="001C473B">
        <w:rPr>
          <w:rStyle w:val="FontStyle22"/>
          <w:sz w:val="29"/>
          <w:szCs w:val="29"/>
          <w:lang w:val="ru-RU" w:eastAsia="en-US"/>
        </w:rPr>
        <w:t>.</w:t>
      </w:r>
    </w:p>
    <w:p w:rsidR="00E34D78" w:rsidRPr="001C473B" w:rsidRDefault="00E6088E" w:rsidP="003F43C7">
      <w:pPr>
        <w:pStyle w:val="Style9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й</w:t>
      </w:r>
      <w:r w:rsidR="00F63DC0" w:rsidRPr="001C473B">
        <w:rPr>
          <w:rStyle w:val="FontStyle22"/>
          <w:sz w:val="29"/>
          <w:szCs w:val="29"/>
          <w:lang w:val="ru-RU" w:eastAsia="en-US"/>
        </w:rPr>
        <w:t>)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1B2307" w:rsidRPr="001C473B">
        <w:rPr>
          <w:rStyle w:val="FontStyle22"/>
          <w:i/>
          <w:sz w:val="29"/>
          <w:szCs w:val="29"/>
          <w:lang w:val="ru-RU" w:eastAsia="en-US"/>
        </w:rPr>
        <w:t>Обеспечение гарантий г</w:t>
      </w:r>
      <w:r w:rsidR="001E6557" w:rsidRPr="001C473B">
        <w:rPr>
          <w:rStyle w:val="FontStyle22"/>
          <w:i/>
          <w:sz w:val="29"/>
          <w:szCs w:val="29"/>
          <w:lang w:val="ru-RU" w:eastAsia="en-US"/>
        </w:rPr>
        <w:t>ендерно</w:t>
      </w:r>
      <w:r w:rsidR="001B2307" w:rsidRPr="001C473B">
        <w:rPr>
          <w:rStyle w:val="FontStyle22"/>
          <w:i/>
          <w:sz w:val="29"/>
          <w:szCs w:val="29"/>
          <w:lang w:val="ru-RU" w:eastAsia="en-US"/>
        </w:rPr>
        <w:t>го</w:t>
      </w:r>
      <w:r w:rsidR="001E6557" w:rsidRPr="001C473B">
        <w:rPr>
          <w:rStyle w:val="FontStyle22"/>
          <w:i/>
          <w:sz w:val="29"/>
          <w:szCs w:val="29"/>
          <w:lang w:val="ru-RU" w:eastAsia="en-US"/>
        </w:rPr>
        <w:t xml:space="preserve"> р</w:t>
      </w:r>
      <w:r w:rsidR="00E34D78" w:rsidRPr="001C473B">
        <w:rPr>
          <w:rStyle w:val="FontStyle22"/>
          <w:i/>
          <w:sz w:val="29"/>
          <w:szCs w:val="29"/>
          <w:lang w:val="ru-RU" w:eastAsia="en-US"/>
        </w:rPr>
        <w:t>авенств</w:t>
      </w:r>
      <w:r w:rsidR="001B2307" w:rsidRPr="001C473B">
        <w:rPr>
          <w:rStyle w:val="FontStyle22"/>
          <w:i/>
          <w:sz w:val="29"/>
          <w:szCs w:val="29"/>
          <w:lang w:val="ru-RU" w:eastAsia="en-US"/>
        </w:rPr>
        <w:t>а</w:t>
      </w:r>
      <w:r w:rsidR="00E34D78" w:rsidRPr="001C473B">
        <w:rPr>
          <w:rStyle w:val="FontStyle22"/>
          <w:i/>
          <w:sz w:val="29"/>
          <w:szCs w:val="29"/>
          <w:lang w:val="ru-RU" w:eastAsia="en-US"/>
        </w:rPr>
        <w:t xml:space="preserve"> на европейских рынках труда</w:t>
      </w:r>
      <w:r w:rsidR="001B2307" w:rsidRPr="001C473B">
        <w:rPr>
          <w:rStyle w:val="FontStyle22"/>
          <w:i/>
          <w:sz w:val="29"/>
          <w:szCs w:val="29"/>
          <w:lang w:val="ru-RU" w:eastAsia="en-US"/>
        </w:rPr>
        <w:t>.</w:t>
      </w:r>
      <w:r w:rsidR="00E34D78" w:rsidRPr="001C473B">
        <w:rPr>
          <w:rStyle w:val="FontStyle22"/>
          <w:i/>
          <w:sz w:val="29"/>
          <w:szCs w:val="29"/>
          <w:lang w:val="ru-RU" w:eastAsia="en-US"/>
        </w:rPr>
        <w:t xml:space="preserve"> </w:t>
      </w:r>
      <w:r w:rsidR="00E34D78" w:rsidRPr="001C473B">
        <w:rPr>
          <w:rStyle w:val="FontStyle22"/>
          <w:sz w:val="29"/>
          <w:szCs w:val="29"/>
          <w:lang w:val="ru-RU" w:eastAsia="en-US"/>
        </w:rPr>
        <w:t>Участие женщин на рынке труда должн</w:t>
      </w:r>
      <w:r w:rsidR="00643A0C" w:rsidRPr="001C473B">
        <w:rPr>
          <w:rStyle w:val="FontStyle22"/>
          <w:sz w:val="29"/>
          <w:szCs w:val="29"/>
          <w:lang w:val="ru-RU" w:eastAsia="en-US"/>
        </w:rPr>
        <w:t>о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643A0C" w:rsidRPr="001C473B">
        <w:rPr>
          <w:rStyle w:val="FontStyle22"/>
          <w:sz w:val="29"/>
          <w:szCs w:val="29"/>
          <w:lang w:val="ru-RU" w:eastAsia="en-US"/>
        </w:rPr>
        <w:t>быть расширено, а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643A0C" w:rsidRPr="001C473B">
        <w:rPr>
          <w:rStyle w:val="FontStyle22"/>
          <w:sz w:val="29"/>
          <w:szCs w:val="29"/>
          <w:lang w:val="ru-RU" w:eastAsia="en-US"/>
        </w:rPr>
        <w:t xml:space="preserve">вопиющие проблемы </w:t>
      </w:r>
      <w:r w:rsidR="00E34D78" w:rsidRPr="001C473B">
        <w:rPr>
          <w:rStyle w:val="FontStyle22"/>
          <w:sz w:val="29"/>
          <w:szCs w:val="29"/>
          <w:lang w:val="ru-RU" w:eastAsia="en-US"/>
        </w:rPr>
        <w:t>низкой заработной платы пенси</w:t>
      </w:r>
      <w:r w:rsidR="00643A0C" w:rsidRPr="001C473B">
        <w:rPr>
          <w:rStyle w:val="FontStyle22"/>
          <w:sz w:val="29"/>
          <w:szCs w:val="29"/>
          <w:lang w:val="ru-RU" w:eastAsia="en-US"/>
        </w:rPr>
        <w:t>й для женщин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должны быть решены.</w:t>
      </w:r>
    </w:p>
    <w:p w:rsidR="00514048" w:rsidRPr="001C473B" w:rsidRDefault="00E6088E" w:rsidP="003F43C7">
      <w:pPr>
        <w:pStyle w:val="Style5"/>
        <w:widowControl/>
        <w:spacing w:line="240" w:lineRule="auto"/>
        <w:ind w:firstLine="567"/>
        <w:jc w:val="both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к</w:t>
      </w:r>
      <w:r w:rsidR="00F63DC0" w:rsidRPr="001C473B">
        <w:rPr>
          <w:rStyle w:val="FontStyle22"/>
          <w:sz w:val="29"/>
          <w:szCs w:val="29"/>
          <w:lang w:val="ru-RU" w:eastAsia="en-US"/>
        </w:rPr>
        <w:t>)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604555" w:rsidRPr="001C473B">
        <w:rPr>
          <w:rStyle w:val="FontStyle22"/>
          <w:sz w:val="29"/>
          <w:szCs w:val="29"/>
          <w:lang w:val="ru-RU" w:eastAsia="en-US"/>
        </w:rPr>
        <w:t>ЕОСП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долж</w:t>
      </w:r>
      <w:r w:rsidR="00217CC0" w:rsidRPr="001C473B">
        <w:rPr>
          <w:rStyle w:val="FontStyle22"/>
          <w:sz w:val="29"/>
          <w:szCs w:val="29"/>
          <w:lang w:val="ru-RU" w:eastAsia="en-US"/>
        </w:rPr>
        <w:t>н</w:t>
      </w:r>
      <w:r w:rsidR="00577801" w:rsidRPr="001C473B">
        <w:rPr>
          <w:rStyle w:val="FontStyle22"/>
          <w:sz w:val="29"/>
          <w:szCs w:val="29"/>
          <w:lang w:val="ru-RU" w:eastAsia="en-US"/>
        </w:rPr>
        <w:t>а</w:t>
      </w:r>
      <w:r w:rsidR="00217CC0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7A3FE6" w:rsidRPr="001C473B">
        <w:rPr>
          <w:rStyle w:val="FontStyle22"/>
          <w:sz w:val="29"/>
          <w:szCs w:val="29"/>
          <w:lang w:val="ru-RU" w:eastAsia="en-US"/>
        </w:rPr>
        <w:t>обяз</w:t>
      </w:r>
      <w:r w:rsidR="00BE7947" w:rsidRPr="001C473B">
        <w:rPr>
          <w:rStyle w:val="FontStyle22"/>
          <w:sz w:val="29"/>
          <w:szCs w:val="29"/>
          <w:lang w:val="ru-RU" w:eastAsia="en-US"/>
        </w:rPr>
        <w:t>ать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все участвующие стороны, в том числе институты ЕС, в полной мере уважать автономию социальных партнеров на национальном уровне, национальны</w:t>
      </w:r>
      <w:r w:rsidR="00BE7947" w:rsidRPr="001C473B">
        <w:rPr>
          <w:rStyle w:val="FontStyle22"/>
          <w:sz w:val="29"/>
          <w:szCs w:val="29"/>
          <w:lang w:val="ru-RU" w:eastAsia="en-US"/>
        </w:rPr>
        <w:t>е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систем</w:t>
      </w:r>
      <w:r w:rsidR="00BE7947" w:rsidRPr="001C473B">
        <w:rPr>
          <w:rStyle w:val="FontStyle22"/>
          <w:sz w:val="29"/>
          <w:szCs w:val="29"/>
          <w:lang w:val="ru-RU" w:eastAsia="en-US"/>
        </w:rPr>
        <w:t>ы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коллективн</w:t>
      </w:r>
      <w:r w:rsidR="00643A0C" w:rsidRPr="001C473B">
        <w:rPr>
          <w:rStyle w:val="FontStyle22"/>
          <w:sz w:val="29"/>
          <w:szCs w:val="29"/>
          <w:lang w:val="ru-RU" w:eastAsia="en-US"/>
        </w:rPr>
        <w:t>о-договорного регулирования</w:t>
      </w:r>
      <w:r w:rsidR="00BE7947" w:rsidRPr="001C473B">
        <w:rPr>
          <w:rStyle w:val="FontStyle22"/>
          <w:sz w:val="29"/>
          <w:szCs w:val="29"/>
          <w:lang w:val="ru-RU" w:eastAsia="en-US"/>
        </w:rPr>
        <w:t>,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национальны</w:t>
      </w:r>
      <w:r w:rsidR="00BE7947" w:rsidRPr="001C473B">
        <w:rPr>
          <w:rStyle w:val="FontStyle22"/>
          <w:sz w:val="29"/>
          <w:szCs w:val="29"/>
          <w:lang w:val="ru-RU" w:eastAsia="en-US"/>
        </w:rPr>
        <w:t>е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модел</w:t>
      </w:r>
      <w:r w:rsidR="00BE7947" w:rsidRPr="001C473B">
        <w:rPr>
          <w:rStyle w:val="FontStyle22"/>
          <w:sz w:val="29"/>
          <w:szCs w:val="29"/>
          <w:lang w:val="ru-RU" w:eastAsia="en-US"/>
        </w:rPr>
        <w:t>и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рынка труда и традици</w:t>
      </w:r>
      <w:r w:rsidR="00BE7947" w:rsidRPr="001C473B">
        <w:rPr>
          <w:rStyle w:val="FontStyle22"/>
          <w:sz w:val="29"/>
          <w:szCs w:val="29"/>
          <w:lang w:val="ru-RU" w:eastAsia="en-US"/>
        </w:rPr>
        <w:t>и</w:t>
      </w:r>
      <w:r w:rsidR="00E34D78" w:rsidRPr="001C473B">
        <w:rPr>
          <w:rStyle w:val="FontStyle22"/>
          <w:sz w:val="29"/>
          <w:szCs w:val="29"/>
          <w:lang w:val="ru-RU" w:eastAsia="en-US"/>
        </w:rPr>
        <w:t>, в том числе прав</w:t>
      </w:r>
      <w:r w:rsidR="00BE7947" w:rsidRPr="001C473B">
        <w:rPr>
          <w:rStyle w:val="FontStyle22"/>
          <w:sz w:val="29"/>
          <w:szCs w:val="29"/>
          <w:lang w:val="ru-RU" w:eastAsia="en-US"/>
        </w:rPr>
        <w:t>о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на ведение </w:t>
      </w:r>
      <w:r w:rsidR="00BE7947" w:rsidRPr="001C473B">
        <w:rPr>
          <w:rStyle w:val="FontStyle22"/>
          <w:sz w:val="29"/>
          <w:szCs w:val="29"/>
          <w:lang w:val="ru-RU" w:eastAsia="en-US"/>
        </w:rPr>
        <w:t xml:space="preserve">коллективных </w:t>
      </w:r>
      <w:r w:rsidR="00E34D78" w:rsidRPr="001C473B">
        <w:rPr>
          <w:rStyle w:val="FontStyle22"/>
          <w:sz w:val="29"/>
          <w:szCs w:val="29"/>
          <w:lang w:val="ru-RU" w:eastAsia="en-US"/>
        </w:rPr>
        <w:t>переговоров, заключени</w:t>
      </w:r>
      <w:r w:rsidR="00643A0C" w:rsidRPr="001C473B">
        <w:rPr>
          <w:rStyle w:val="FontStyle22"/>
          <w:sz w:val="29"/>
          <w:szCs w:val="29"/>
          <w:lang w:val="ru-RU" w:eastAsia="en-US"/>
        </w:rPr>
        <w:t>е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и обеспечени</w:t>
      </w:r>
      <w:r w:rsidR="00643A0C" w:rsidRPr="001C473B">
        <w:rPr>
          <w:rStyle w:val="FontStyle22"/>
          <w:sz w:val="29"/>
          <w:szCs w:val="29"/>
          <w:lang w:val="ru-RU" w:eastAsia="en-US"/>
        </w:rPr>
        <w:t xml:space="preserve">е 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соблюдения коллективных соглашений и </w:t>
      </w:r>
      <w:r w:rsidR="00643A0C" w:rsidRPr="001C473B">
        <w:rPr>
          <w:rStyle w:val="FontStyle22"/>
          <w:sz w:val="29"/>
          <w:szCs w:val="29"/>
          <w:lang w:val="ru-RU" w:eastAsia="en-US"/>
        </w:rPr>
        <w:t xml:space="preserve">проведения </w:t>
      </w:r>
      <w:r w:rsidR="00E34D78" w:rsidRPr="001C473B">
        <w:rPr>
          <w:rStyle w:val="FontStyle22"/>
          <w:sz w:val="29"/>
          <w:szCs w:val="29"/>
          <w:lang w:val="ru-RU" w:eastAsia="en-US"/>
        </w:rPr>
        <w:t>коллективны</w:t>
      </w:r>
      <w:r w:rsidR="00643A0C" w:rsidRPr="001C473B">
        <w:rPr>
          <w:rStyle w:val="FontStyle22"/>
          <w:sz w:val="29"/>
          <w:szCs w:val="29"/>
          <w:lang w:val="ru-RU" w:eastAsia="en-US"/>
        </w:rPr>
        <w:t>х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действи</w:t>
      </w:r>
      <w:r w:rsidR="00643A0C" w:rsidRPr="001C473B">
        <w:rPr>
          <w:rStyle w:val="FontStyle22"/>
          <w:sz w:val="29"/>
          <w:szCs w:val="29"/>
          <w:lang w:val="ru-RU" w:eastAsia="en-US"/>
        </w:rPr>
        <w:t>й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в соответствии с национальным</w:t>
      </w:r>
      <w:r w:rsidR="00643A0C" w:rsidRPr="001C473B">
        <w:rPr>
          <w:rStyle w:val="FontStyle22"/>
          <w:sz w:val="29"/>
          <w:szCs w:val="29"/>
          <w:lang w:val="ru-RU" w:eastAsia="en-US"/>
        </w:rPr>
        <w:t>и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законодательств</w:t>
      </w:r>
      <w:r w:rsidR="00643A0C" w:rsidRPr="001C473B">
        <w:rPr>
          <w:rStyle w:val="FontStyle22"/>
          <w:sz w:val="29"/>
          <w:szCs w:val="29"/>
          <w:lang w:val="ru-RU" w:eastAsia="en-US"/>
        </w:rPr>
        <w:t>ами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и практикой.</w:t>
      </w:r>
      <w:r w:rsidR="001E6557" w:rsidRPr="001C473B">
        <w:rPr>
          <w:rStyle w:val="FontStyle22"/>
          <w:sz w:val="29"/>
          <w:szCs w:val="29"/>
          <w:lang w:val="ru-RU" w:eastAsia="en-US"/>
        </w:rPr>
        <w:t xml:space="preserve"> </w:t>
      </w:r>
    </w:p>
    <w:p w:rsidR="00E34D78" w:rsidRPr="001C473B" w:rsidRDefault="00A24F7B" w:rsidP="003F43C7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Таким образом,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604555" w:rsidRPr="001C473B">
        <w:rPr>
          <w:rStyle w:val="FontStyle22"/>
          <w:sz w:val="29"/>
          <w:szCs w:val="29"/>
          <w:lang w:val="ru-RU" w:eastAsia="en-US"/>
        </w:rPr>
        <w:t>ЕОСП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E34D78" w:rsidRPr="001C473B">
        <w:rPr>
          <w:rStyle w:val="FontStyle22"/>
          <w:sz w:val="29"/>
          <w:szCs w:val="29"/>
          <w:lang w:val="ru-RU" w:eastAsia="en-US"/>
        </w:rPr>
        <w:t>должн</w:t>
      </w:r>
      <w:r w:rsidR="00D0277E" w:rsidRPr="001C473B">
        <w:rPr>
          <w:rStyle w:val="FontStyle22"/>
          <w:sz w:val="29"/>
          <w:szCs w:val="29"/>
          <w:lang w:val="ru-RU" w:eastAsia="en-US"/>
        </w:rPr>
        <w:t>а</w:t>
      </w:r>
      <w:r w:rsidR="00943D03" w:rsidRPr="001C473B">
        <w:rPr>
          <w:rStyle w:val="FontStyle22"/>
          <w:sz w:val="29"/>
          <w:szCs w:val="29"/>
          <w:lang w:val="ru-RU" w:eastAsia="en-US"/>
        </w:rPr>
        <w:t>:</w:t>
      </w:r>
    </w:p>
    <w:p w:rsidR="00E34D78" w:rsidRPr="001C473B" w:rsidRDefault="00D62C9B" w:rsidP="003F43C7">
      <w:pPr>
        <w:pStyle w:val="Style13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567"/>
        <w:jc w:val="both"/>
        <w:rPr>
          <w:rStyle w:val="FontStyle22"/>
          <w:b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lastRenderedPageBreak/>
        <w:t>постави</w:t>
      </w:r>
      <w:r w:rsidR="0033424D" w:rsidRPr="001C473B">
        <w:rPr>
          <w:rStyle w:val="FontStyle22"/>
          <w:sz w:val="29"/>
          <w:szCs w:val="29"/>
          <w:lang w:val="ru-RU" w:eastAsia="en-US"/>
        </w:rPr>
        <w:t>ть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социальные права </w:t>
      </w:r>
      <w:r w:rsidR="0033424D" w:rsidRPr="001C473B">
        <w:rPr>
          <w:rStyle w:val="FontStyle22"/>
          <w:sz w:val="29"/>
          <w:szCs w:val="29"/>
          <w:lang w:val="ru-RU" w:eastAsia="en-US"/>
        </w:rPr>
        <w:t>на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перв</w:t>
      </w:r>
      <w:r w:rsidR="0033424D" w:rsidRPr="001C473B">
        <w:rPr>
          <w:rStyle w:val="FontStyle22"/>
          <w:sz w:val="29"/>
          <w:szCs w:val="29"/>
          <w:lang w:val="ru-RU" w:eastAsia="en-US"/>
        </w:rPr>
        <w:t>ое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33424D" w:rsidRPr="001C473B">
        <w:rPr>
          <w:rStyle w:val="FontStyle22"/>
          <w:sz w:val="29"/>
          <w:szCs w:val="29"/>
          <w:lang w:val="ru-RU" w:eastAsia="en-US"/>
        </w:rPr>
        <w:t>место</w:t>
      </w:r>
      <w:r w:rsidR="00E34D78" w:rsidRPr="001C473B">
        <w:rPr>
          <w:rStyle w:val="FontStyle22"/>
          <w:sz w:val="29"/>
          <w:szCs w:val="29"/>
          <w:lang w:val="ru-RU" w:eastAsia="en-US"/>
        </w:rPr>
        <w:t>;</w:t>
      </w:r>
    </w:p>
    <w:p w:rsidR="00E34D78" w:rsidRPr="001C473B" w:rsidRDefault="00943D03" w:rsidP="003F43C7">
      <w:pPr>
        <w:pStyle w:val="Style13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567"/>
        <w:jc w:val="both"/>
        <w:rPr>
          <w:rStyle w:val="FontStyle22"/>
          <w:b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г</w:t>
      </w:r>
      <w:r w:rsidR="00E34D78" w:rsidRPr="001C473B">
        <w:rPr>
          <w:rStyle w:val="FontStyle22"/>
          <w:sz w:val="29"/>
          <w:szCs w:val="29"/>
          <w:lang w:val="ru-RU" w:eastAsia="en-US"/>
        </w:rPr>
        <w:t>аранти</w:t>
      </w:r>
      <w:r w:rsidR="00D62C9B" w:rsidRPr="001C473B">
        <w:rPr>
          <w:rStyle w:val="FontStyle22"/>
          <w:sz w:val="29"/>
          <w:szCs w:val="29"/>
          <w:lang w:val="ru-RU" w:eastAsia="en-US"/>
        </w:rPr>
        <w:t>ровать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D62C9B" w:rsidRPr="001C473B">
        <w:rPr>
          <w:rStyle w:val="FontStyle22"/>
          <w:sz w:val="29"/>
          <w:szCs w:val="29"/>
          <w:lang w:val="ru-RU" w:eastAsia="en-US"/>
        </w:rPr>
        <w:t xml:space="preserve">сближение на более высоком уровне </w:t>
      </w:r>
      <w:r w:rsidR="00E34D78" w:rsidRPr="001C473B">
        <w:rPr>
          <w:rStyle w:val="FontStyle22"/>
          <w:sz w:val="29"/>
          <w:szCs w:val="29"/>
          <w:lang w:val="ru-RU" w:eastAsia="en-US"/>
        </w:rPr>
        <w:t>и улучшени</w:t>
      </w:r>
      <w:r w:rsidR="00D62C9B" w:rsidRPr="001C473B">
        <w:rPr>
          <w:rStyle w:val="FontStyle22"/>
          <w:sz w:val="29"/>
          <w:szCs w:val="29"/>
          <w:lang w:val="ru-RU" w:eastAsia="en-US"/>
        </w:rPr>
        <w:t>е положения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всех </w:t>
      </w:r>
      <w:r w:rsidR="00D62C9B" w:rsidRPr="001C473B">
        <w:rPr>
          <w:rStyle w:val="FontStyle22"/>
          <w:sz w:val="29"/>
          <w:szCs w:val="29"/>
          <w:lang w:val="ru-RU" w:eastAsia="en-US"/>
        </w:rPr>
        <w:t>трудящихся</w:t>
      </w:r>
      <w:r w:rsidR="00E34D78" w:rsidRPr="001C473B">
        <w:rPr>
          <w:rStyle w:val="FontStyle22"/>
          <w:sz w:val="29"/>
          <w:szCs w:val="29"/>
          <w:lang w:val="ru-RU" w:eastAsia="en-US"/>
        </w:rPr>
        <w:t>;</w:t>
      </w:r>
      <w:r w:rsidR="001E6557" w:rsidRPr="001C473B">
        <w:rPr>
          <w:rStyle w:val="FontStyle21"/>
          <w:b w:val="0"/>
          <w:sz w:val="29"/>
          <w:szCs w:val="29"/>
          <w:lang w:val="ru-RU" w:eastAsia="en-US"/>
        </w:rPr>
        <w:t xml:space="preserve"> </w:t>
      </w:r>
    </w:p>
    <w:p w:rsidR="00E34D78" w:rsidRPr="001C473B" w:rsidRDefault="00E34D78" w:rsidP="003F43C7">
      <w:pPr>
        <w:pStyle w:val="Style13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567"/>
        <w:jc w:val="both"/>
        <w:rPr>
          <w:rStyle w:val="FontStyle22"/>
          <w:b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способствовать повышению качества занятости</w:t>
      </w:r>
      <w:r w:rsidR="0033424D" w:rsidRPr="001C473B">
        <w:rPr>
          <w:rStyle w:val="FontStyle22"/>
          <w:sz w:val="29"/>
          <w:szCs w:val="29"/>
          <w:lang w:val="ru-RU" w:eastAsia="en-US"/>
        </w:rPr>
        <w:t>, а</w:t>
      </w:r>
      <w:r w:rsidRPr="001C473B">
        <w:rPr>
          <w:rStyle w:val="FontStyle22"/>
          <w:sz w:val="29"/>
          <w:szCs w:val="29"/>
          <w:lang w:val="ru-RU" w:eastAsia="en-US"/>
        </w:rPr>
        <w:t xml:space="preserve"> не только минимальных стандартов;</w:t>
      </w:r>
    </w:p>
    <w:p w:rsidR="00E34D78" w:rsidRPr="001C473B" w:rsidRDefault="00943D03" w:rsidP="003F43C7">
      <w:pPr>
        <w:pStyle w:val="Style13"/>
        <w:widowControl/>
        <w:numPr>
          <w:ilvl w:val="0"/>
          <w:numId w:val="4"/>
        </w:numPr>
        <w:tabs>
          <w:tab w:val="left" w:pos="715"/>
        </w:tabs>
        <w:spacing w:line="240" w:lineRule="auto"/>
        <w:ind w:firstLine="567"/>
        <w:jc w:val="both"/>
        <w:rPr>
          <w:rStyle w:val="FontStyle22"/>
          <w:b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г</w:t>
      </w:r>
      <w:r w:rsidR="00F63DC0" w:rsidRPr="001C473B">
        <w:rPr>
          <w:rStyle w:val="FontStyle22"/>
          <w:sz w:val="29"/>
          <w:szCs w:val="29"/>
          <w:lang w:val="ru-RU" w:eastAsia="en-US"/>
        </w:rPr>
        <w:t>аранти</w:t>
      </w:r>
      <w:r w:rsidR="00217CC0" w:rsidRPr="001C473B">
        <w:rPr>
          <w:rStyle w:val="FontStyle22"/>
          <w:sz w:val="29"/>
          <w:szCs w:val="29"/>
          <w:lang w:val="ru-RU" w:eastAsia="en-US"/>
        </w:rPr>
        <w:t>ровать</w:t>
      </w:r>
      <w:r w:rsidR="00F63DC0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D62C9B" w:rsidRPr="001C473B">
        <w:rPr>
          <w:rStyle w:val="FontStyle22"/>
          <w:sz w:val="29"/>
          <w:szCs w:val="29"/>
          <w:lang w:val="ru-RU" w:eastAsia="en-US"/>
        </w:rPr>
        <w:t>невозвращение к прежнему состоянию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и о</w:t>
      </w:r>
      <w:r w:rsidR="00D62C9B" w:rsidRPr="001C473B">
        <w:rPr>
          <w:rStyle w:val="FontStyle22"/>
          <w:sz w:val="29"/>
          <w:szCs w:val="29"/>
          <w:lang w:val="ru-RU" w:eastAsia="en-US"/>
        </w:rPr>
        <w:t>беспечить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, чтобы </w:t>
      </w:r>
      <w:r w:rsidR="00D62C9B" w:rsidRPr="001C473B">
        <w:rPr>
          <w:rStyle w:val="FontStyle22"/>
          <w:sz w:val="29"/>
          <w:szCs w:val="29"/>
          <w:lang w:val="ru-RU" w:eastAsia="en-US"/>
        </w:rPr>
        <w:t>правовая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D62C9B" w:rsidRPr="001C473B">
        <w:rPr>
          <w:rStyle w:val="FontStyle22"/>
          <w:sz w:val="29"/>
          <w:szCs w:val="29"/>
          <w:lang w:val="ru-RU" w:eastAsia="en-US"/>
        </w:rPr>
        <w:t>интерпретация была наиболее благоприятной для работника</w:t>
      </w:r>
      <w:r w:rsidR="00E34D78" w:rsidRPr="001C473B">
        <w:rPr>
          <w:rStyle w:val="FontStyle22"/>
          <w:sz w:val="29"/>
          <w:szCs w:val="29"/>
          <w:lang w:val="ru-RU" w:eastAsia="en-US"/>
        </w:rPr>
        <w:t>;</w:t>
      </w:r>
      <w:r w:rsidR="001E6557" w:rsidRPr="001C473B">
        <w:rPr>
          <w:rStyle w:val="FontStyle21"/>
          <w:b w:val="0"/>
          <w:sz w:val="29"/>
          <w:szCs w:val="29"/>
          <w:lang w:val="ru-RU" w:eastAsia="en-US"/>
        </w:rPr>
        <w:t xml:space="preserve"> </w:t>
      </w:r>
    </w:p>
    <w:p w:rsidR="00E34D78" w:rsidRPr="001C473B" w:rsidRDefault="00943D03" w:rsidP="003F43C7">
      <w:pPr>
        <w:pStyle w:val="Style13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567"/>
        <w:jc w:val="both"/>
        <w:rPr>
          <w:rStyle w:val="FontStyle22"/>
          <w:b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р</w:t>
      </w:r>
      <w:r w:rsidR="00E34D78" w:rsidRPr="001C473B">
        <w:rPr>
          <w:rStyle w:val="FontStyle22"/>
          <w:sz w:val="29"/>
          <w:szCs w:val="29"/>
          <w:lang w:val="ru-RU" w:eastAsia="en-US"/>
        </w:rPr>
        <w:t>ас</w:t>
      </w:r>
      <w:r w:rsidR="00A24F7B" w:rsidRPr="001C473B">
        <w:rPr>
          <w:rStyle w:val="FontStyle22"/>
          <w:sz w:val="29"/>
          <w:szCs w:val="29"/>
          <w:lang w:val="ru-RU" w:eastAsia="en-US"/>
        </w:rPr>
        <w:t>пространяться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за пределы </w:t>
      </w:r>
      <w:r w:rsidR="00A24F7B" w:rsidRPr="001C473B">
        <w:rPr>
          <w:rStyle w:val="FontStyle22"/>
          <w:sz w:val="29"/>
          <w:szCs w:val="29"/>
          <w:lang w:val="ru-RU" w:eastAsia="en-US"/>
        </w:rPr>
        <w:t>е</w:t>
      </w:r>
      <w:r w:rsidR="00E34D78" w:rsidRPr="001C473B">
        <w:rPr>
          <w:rStyle w:val="FontStyle22"/>
          <w:sz w:val="29"/>
          <w:szCs w:val="29"/>
          <w:lang w:val="ru-RU" w:eastAsia="en-US"/>
        </w:rPr>
        <w:t>врозон</w:t>
      </w:r>
      <w:r w:rsidR="00A24F7B" w:rsidRPr="001C473B">
        <w:rPr>
          <w:rStyle w:val="FontStyle22"/>
          <w:sz w:val="29"/>
          <w:szCs w:val="29"/>
          <w:lang w:val="ru-RU" w:eastAsia="en-US"/>
        </w:rPr>
        <w:t>ы</w:t>
      </w:r>
      <w:r w:rsidR="00E34D78" w:rsidRPr="001C473B">
        <w:rPr>
          <w:rStyle w:val="FontStyle22"/>
          <w:sz w:val="29"/>
          <w:szCs w:val="29"/>
          <w:lang w:val="ru-RU" w:eastAsia="en-US"/>
        </w:rPr>
        <w:t>;</w:t>
      </w:r>
    </w:p>
    <w:p w:rsidR="00D62C9B" w:rsidRPr="001C473B" w:rsidRDefault="00E34D78" w:rsidP="003F43C7">
      <w:pPr>
        <w:pStyle w:val="Style13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567"/>
        <w:jc w:val="both"/>
        <w:rPr>
          <w:rStyle w:val="FontStyle22"/>
          <w:b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основываться на прав</w:t>
      </w:r>
      <w:r w:rsidR="0033424D" w:rsidRPr="001C473B">
        <w:rPr>
          <w:rStyle w:val="FontStyle22"/>
          <w:sz w:val="29"/>
          <w:szCs w:val="29"/>
          <w:lang w:val="ru-RU" w:eastAsia="en-US"/>
        </w:rPr>
        <w:t>ах</w:t>
      </w:r>
      <w:r w:rsidRPr="001C473B">
        <w:rPr>
          <w:rStyle w:val="FontStyle22"/>
          <w:sz w:val="29"/>
          <w:szCs w:val="29"/>
          <w:lang w:val="ru-RU" w:eastAsia="en-US"/>
        </w:rPr>
        <w:t xml:space="preserve"> и </w:t>
      </w:r>
      <w:r w:rsidR="008E5FF5" w:rsidRPr="001C473B">
        <w:rPr>
          <w:rStyle w:val="FontStyle22"/>
          <w:sz w:val="29"/>
          <w:szCs w:val="29"/>
          <w:lang w:val="ru-RU" w:eastAsia="en-US"/>
        </w:rPr>
        <w:t>установленных критериях</w:t>
      </w:r>
      <w:r w:rsidRPr="001C473B">
        <w:rPr>
          <w:rStyle w:val="FontStyle22"/>
          <w:sz w:val="29"/>
          <w:szCs w:val="29"/>
          <w:lang w:val="ru-RU" w:eastAsia="en-US"/>
        </w:rPr>
        <w:t>;</w:t>
      </w:r>
    </w:p>
    <w:p w:rsidR="00514048" w:rsidRPr="001C473B" w:rsidRDefault="00746727" w:rsidP="003F43C7">
      <w:pPr>
        <w:pStyle w:val="Style13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567"/>
        <w:jc w:val="both"/>
        <w:rPr>
          <w:rStyle w:val="FontStyle21"/>
          <w:bCs w:val="0"/>
          <w:sz w:val="29"/>
          <w:szCs w:val="29"/>
          <w:lang w:val="ru-RU" w:eastAsia="en-US"/>
        </w:rPr>
      </w:pPr>
      <w:r w:rsidRPr="001C473B">
        <w:rPr>
          <w:rStyle w:val="FontStyle21"/>
          <w:b w:val="0"/>
          <w:sz w:val="29"/>
          <w:szCs w:val="29"/>
          <w:lang w:val="ru-RU" w:eastAsia="en-US"/>
        </w:rPr>
        <w:t>расширять</w:t>
      </w:r>
      <w:r w:rsidR="00D62C9B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E34D78" w:rsidRPr="001C473B">
        <w:rPr>
          <w:rStyle w:val="FontStyle22"/>
          <w:sz w:val="29"/>
          <w:szCs w:val="29"/>
          <w:lang w:val="ru-RU" w:eastAsia="en-US"/>
        </w:rPr>
        <w:t>социальный диалог, содейств</w:t>
      </w:r>
      <w:r w:rsidR="00D62C9B" w:rsidRPr="001C473B">
        <w:rPr>
          <w:rStyle w:val="FontStyle22"/>
          <w:sz w:val="29"/>
          <w:szCs w:val="29"/>
          <w:lang w:val="ru-RU" w:eastAsia="en-US"/>
        </w:rPr>
        <w:t>овать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коллективн</w:t>
      </w:r>
      <w:r w:rsidR="00D62C9B" w:rsidRPr="001C473B">
        <w:rPr>
          <w:rStyle w:val="FontStyle22"/>
          <w:sz w:val="29"/>
          <w:szCs w:val="29"/>
          <w:lang w:val="ru-RU" w:eastAsia="en-US"/>
        </w:rPr>
        <w:t>о-договорному регулированию</w:t>
      </w:r>
      <w:r w:rsidR="00E34D78" w:rsidRPr="001C473B">
        <w:rPr>
          <w:rStyle w:val="FontStyle22"/>
          <w:sz w:val="29"/>
          <w:szCs w:val="29"/>
          <w:lang w:val="ru-RU" w:eastAsia="en-US"/>
        </w:rPr>
        <w:t xml:space="preserve"> и защиты коллективных </w:t>
      </w:r>
      <w:r w:rsidR="00D62C9B" w:rsidRPr="001C473B">
        <w:rPr>
          <w:rStyle w:val="FontStyle22"/>
          <w:sz w:val="29"/>
          <w:szCs w:val="29"/>
          <w:lang w:val="ru-RU" w:eastAsia="en-US"/>
        </w:rPr>
        <w:t>соглашений</w:t>
      </w:r>
      <w:r w:rsidR="00E34D78" w:rsidRPr="001C473B">
        <w:rPr>
          <w:rStyle w:val="FontStyle22"/>
          <w:sz w:val="29"/>
          <w:szCs w:val="29"/>
          <w:lang w:val="ru-RU" w:eastAsia="en-US"/>
        </w:rPr>
        <w:t>.</w:t>
      </w:r>
      <w:r w:rsidR="001E6557" w:rsidRPr="001C473B">
        <w:rPr>
          <w:rStyle w:val="FontStyle22"/>
          <w:sz w:val="29"/>
          <w:szCs w:val="29"/>
          <w:lang w:val="ru-RU" w:eastAsia="en-US"/>
        </w:rPr>
        <w:t xml:space="preserve"> </w:t>
      </w:r>
    </w:p>
    <w:p w:rsidR="00E34D78" w:rsidRPr="001C473B" w:rsidRDefault="00E34D78" w:rsidP="003F43C7">
      <w:pPr>
        <w:pStyle w:val="Style5"/>
        <w:widowControl/>
        <w:spacing w:line="240" w:lineRule="auto"/>
        <w:ind w:firstLine="567"/>
        <w:jc w:val="both"/>
        <w:rPr>
          <w:rStyle w:val="FontStyle22"/>
          <w:sz w:val="29"/>
          <w:szCs w:val="29"/>
          <w:lang w:val="ru-RU" w:eastAsia="en-US"/>
        </w:rPr>
      </w:pPr>
    </w:p>
    <w:p w:rsidR="00E34D78" w:rsidRPr="001C473B" w:rsidRDefault="00E34D78" w:rsidP="003F43C7">
      <w:pPr>
        <w:pStyle w:val="Style6"/>
        <w:widowControl/>
        <w:ind w:firstLine="567"/>
        <w:jc w:val="both"/>
        <w:rPr>
          <w:rStyle w:val="FontStyle22"/>
          <w:b/>
          <w:bCs/>
          <w:sz w:val="29"/>
          <w:szCs w:val="29"/>
          <w:lang w:val="ru-RU" w:eastAsia="en-US"/>
        </w:rPr>
      </w:pPr>
      <w:r w:rsidRPr="001C473B">
        <w:rPr>
          <w:rStyle w:val="FontStyle22"/>
          <w:b/>
          <w:sz w:val="29"/>
          <w:szCs w:val="29"/>
          <w:lang w:val="ru-RU" w:eastAsia="en-US"/>
        </w:rPr>
        <w:t xml:space="preserve">Семь приоритетов, </w:t>
      </w:r>
      <w:r w:rsidR="00BE7947" w:rsidRPr="001C473B">
        <w:rPr>
          <w:rStyle w:val="FontStyle22"/>
          <w:b/>
          <w:sz w:val="29"/>
          <w:szCs w:val="29"/>
          <w:lang w:val="ru-RU" w:eastAsia="en-US"/>
        </w:rPr>
        <w:t xml:space="preserve">которые </w:t>
      </w:r>
      <w:r w:rsidR="001F78CC" w:rsidRPr="001C473B">
        <w:rPr>
          <w:rStyle w:val="FontStyle22"/>
          <w:b/>
          <w:sz w:val="29"/>
          <w:szCs w:val="29"/>
          <w:lang w:val="ru-RU" w:eastAsia="en-US"/>
        </w:rPr>
        <w:t>позволя</w:t>
      </w:r>
      <w:r w:rsidR="00BE7947" w:rsidRPr="001C473B">
        <w:rPr>
          <w:rStyle w:val="FontStyle22"/>
          <w:b/>
          <w:sz w:val="29"/>
          <w:szCs w:val="29"/>
          <w:lang w:val="ru-RU" w:eastAsia="en-US"/>
        </w:rPr>
        <w:t>т</w:t>
      </w:r>
      <w:r w:rsidR="001F78CC" w:rsidRPr="001C473B">
        <w:rPr>
          <w:rStyle w:val="FontStyle22"/>
          <w:b/>
          <w:sz w:val="29"/>
          <w:szCs w:val="29"/>
          <w:lang w:val="ru-RU" w:eastAsia="en-US"/>
        </w:rPr>
        <w:t xml:space="preserve"> </w:t>
      </w:r>
      <w:r w:rsidRPr="001C473B">
        <w:rPr>
          <w:rStyle w:val="FontStyle22"/>
          <w:b/>
          <w:sz w:val="29"/>
          <w:szCs w:val="29"/>
          <w:lang w:val="ru-RU" w:eastAsia="en-US"/>
        </w:rPr>
        <w:t>сделать ЕС более социальным</w:t>
      </w:r>
    </w:p>
    <w:p w:rsidR="00E34D78" w:rsidRPr="001C473B" w:rsidRDefault="00E34D78" w:rsidP="003F43C7">
      <w:pPr>
        <w:pStyle w:val="Style5"/>
        <w:widowControl/>
        <w:spacing w:line="240" w:lineRule="auto"/>
        <w:ind w:firstLine="567"/>
        <w:jc w:val="both"/>
        <w:rPr>
          <w:rStyle w:val="FontStyle22"/>
          <w:sz w:val="29"/>
          <w:szCs w:val="29"/>
          <w:lang w:val="ru-RU" w:eastAsia="en-US"/>
        </w:rPr>
      </w:pPr>
    </w:p>
    <w:p w:rsidR="00943D03" w:rsidRPr="001C473B" w:rsidRDefault="00E34D78" w:rsidP="003F43C7">
      <w:pPr>
        <w:pStyle w:val="Style5"/>
        <w:widowControl/>
        <w:spacing w:line="240" w:lineRule="auto"/>
        <w:ind w:firstLine="567"/>
        <w:jc w:val="both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Цель </w:t>
      </w:r>
      <w:r w:rsidR="00604555" w:rsidRPr="001C473B">
        <w:rPr>
          <w:rStyle w:val="FontStyle22"/>
          <w:sz w:val="29"/>
          <w:szCs w:val="29"/>
          <w:lang w:val="ru-RU" w:eastAsia="en-US"/>
        </w:rPr>
        <w:t>ЕОСП</w:t>
      </w:r>
      <w:r w:rsidRPr="001C473B">
        <w:rPr>
          <w:rStyle w:val="FontStyle22"/>
          <w:sz w:val="29"/>
          <w:szCs w:val="29"/>
          <w:lang w:val="ru-RU" w:eastAsia="en-US"/>
        </w:rPr>
        <w:t xml:space="preserve"> должна заключаться в повышении качества трудовой жизни</w:t>
      </w:r>
      <w:r w:rsidR="00643A0C" w:rsidRPr="001C473B">
        <w:rPr>
          <w:rStyle w:val="FontStyle22"/>
          <w:sz w:val="29"/>
          <w:szCs w:val="29"/>
          <w:lang w:val="ru-RU" w:eastAsia="en-US"/>
        </w:rPr>
        <w:t>,</w:t>
      </w:r>
      <w:r w:rsidRPr="001C473B">
        <w:rPr>
          <w:rStyle w:val="FontStyle22"/>
          <w:sz w:val="29"/>
          <w:szCs w:val="29"/>
          <w:lang w:val="ru-RU" w:eastAsia="en-US"/>
        </w:rPr>
        <w:t xml:space="preserve"> уровня жизни всех </w:t>
      </w:r>
      <w:r w:rsidR="00A24F7B" w:rsidRPr="001C473B">
        <w:rPr>
          <w:rStyle w:val="FontStyle22"/>
          <w:sz w:val="29"/>
          <w:szCs w:val="29"/>
          <w:lang w:val="ru-RU" w:eastAsia="en-US"/>
        </w:rPr>
        <w:t>трудящихся</w:t>
      </w:r>
      <w:r w:rsidR="00643A0C" w:rsidRPr="001C473B">
        <w:rPr>
          <w:rStyle w:val="FontStyle22"/>
          <w:sz w:val="29"/>
          <w:szCs w:val="29"/>
          <w:lang w:val="ru-RU" w:eastAsia="en-US"/>
        </w:rPr>
        <w:t>,</w:t>
      </w:r>
      <w:r w:rsidR="00324DEC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643A0C" w:rsidRPr="001C473B">
        <w:rPr>
          <w:rStyle w:val="FontStyle22"/>
          <w:sz w:val="29"/>
          <w:szCs w:val="29"/>
          <w:lang w:val="ru-RU" w:eastAsia="en-US"/>
        </w:rPr>
        <w:t xml:space="preserve">построения </w:t>
      </w:r>
      <w:r w:rsidRPr="001C473B">
        <w:rPr>
          <w:rStyle w:val="FontStyle22"/>
          <w:sz w:val="29"/>
          <w:szCs w:val="29"/>
          <w:lang w:val="ru-RU" w:eastAsia="en-US"/>
        </w:rPr>
        <w:t>более справедливо</w:t>
      </w:r>
      <w:r w:rsidR="00643A0C" w:rsidRPr="001C473B">
        <w:rPr>
          <w:rStyle w:val="FontStyle22"/>
          <w:sz w:val="29"/>
          <w:szCs w:val="29"/>
          <w:lang w:val="ru-RU" w:eastAsia="en-US"/>
        </w:rPr>
        <w:t>й</w:t>
      </w:r>
      <w:r w:rsidRPr="001C473B">
        <w:rPr>
          <w:rStyle w:val="FontStyle22"/>
          <w:sz w:val="29"/>
          <w:szCs w:val="29"/>
          <w:lang w:val="ru-RU" w:eastAsia="en-US"/>
        </w:rPr>
        <w:t xml:space="preserve"> и инклюзивно</w:t>
      </w:r>
      <w:r w:rsidR="00643A0C" w:rsidRPr="001C473B">
        <w:rPr>
          <w:rStyle w:val="FontStyle22"/>
          <w:sz w:val="29"/>
          <w:szCs w:val="29"/>
          <w:lang w:val="ru-RU" w:eastAsia="en-US"/>
        </w:rPr>
        <w:t>й</w:t>
      </w:r>
      <w:r w:rsidRPr="001C473B">
        <w:rPr>
          <w:rStyle w:val="FontStyle22"/>
          <w:sz w:val="29"/>
          <w:szCs w:val="29"/>
          <w:lang w:val="ru-RU" w:eastAsia="en-US"/>
        </w:rPr>
        <w:t xml:space="preserve"> Европы. В связи с этим, </w:t>
      </w:r>
      <w:r w:rsidR="00A03051" w:rsidRPr="001C473B">
        <w:rPr>
          <w:rStyle w:val="FontStyle22"/>
          <w:sz w:val="29"/>
          <w:szCs w:val="29"/>
          <w:lang w:val="ru-RU" w:eastAsia="en-US"/>
        </w:rPr>
        <w:t xml:space="preserve">для того </w:t>
      </w:r>
      <w:r w:rsidRPr="001C473B">
        <w:rPr>
          <w:rStyle w:val="FontStyle22"/>
          <w:sz w:val="29"/>
          <w:szCs w:val="29"/>
          <w:lang w:val="ru-RU" w:eastAsia="en-US"/>
        </w:rPr>
        <w:t>чтобы люди оцени</w:t>
      </w:r>
      <w:r w:rsidR="00643A0C" w:rsidRPr="001C473B">
        <w:rPr>
          <w:rStyle w:val="FontStyle22"/>
          <w:sz w:val="29"/>
          <w:szCs w:val="29"/>
          <w:lang w:val="ru-RU" w:eastAsia="en-US"/>
        </w:rPr>
        <w:t>ли</w:t>
      </w:r>
      <w:r w:rsidRPr="001C473B">
        <w:rPr>
          <w:rStyle w:val="FontStyle22"/>
          <w:sz w:val="29"/>
          <w:szCs w:val="29"/>
          <w:lang w:val="ru-RU" w:eastAsia="en-US"/>
        </w:rPr>
        <w:t xml:space="preserve"> улучшения в своей повседневной жизни</w:t>
      </w:r>
      <w:r w:rsidR="00643A0C" w:rsidRPr="001C473B">
        <w:rPr>
          <w:rStyle w:val="FontStyle22"/>
          <w:sz w:val="29"/>
          <w:szCs w:val="29"/>
          <w:lang w:val="ru-RU" w:eastAsia="en-US"/>
        </w:rPr>
        <w:t xml:space="preserve"> благодаря </w:t>
      </w:r>
      <w:r w:rsidR="00604555" w:rsidRPr="001C473B">
        <w:rPr>
          <w:rStyle w:val="FontStyle22"/>
          <w:sz w:val="29"/>
          <w:szCs w:val="29"/>
          <w:lang w:val="ru-RU" w:eastAsia="en-US"/>
        </w:rPr>
        <w:t>ЕОСП</w:t>
      </w:r>
      <w:r w:rsidRPr="001C473B">
        <w:rPr>
          <w:rStyle w:val="FontStyle22"/>
          <w:sz w:val="29"/>
          <w:szCs w:val="29"/>
          <w:lang w:val="ru-RU" w:eastAsia="en-US"/>
        </w:rPr>
        <w:t xml:space="preserve">, </w:t>
      </w:r>
      <w:r w:rsidR="00643A0C" w:rsidRPr="001C473B">
        <w:rPr>
          <w:rStyle w:val="FontStyle22"/>
          <w:sz w:val="29"/>
          <w:szCs w:val="29"/>
          <w:lang w:val="ru-RU" w:eastAsia="en-US"/>
        </w:rPr>
        <w:t>необходимо</w:t>
      </w:r>
      <w:r w:rsidRPr="001C473B">
        <w:rPr>
          <w:rStyle w:val="FontStyle22"/>
          <w:sz w:val="29"/>
          <w:szCs w:val="29"/>
          <w:lang w:val="ru-RU" w:eastAsia="en-US"/>
        </w:rPr>
        <w:t xml:space="preserve"> чтобы он</w:t>
      </w:r>
      <w:r w:rsidR="00D0277E" w:rsidRPr="001C473B">
        <w:rPr>
          <w:rStyle w:val="FontStyle22"/>
          <w:sz w:val="29"/>
          <w:szCs w:val="29"/>
          <w:lang w:val="ru-RU" w:eastAsia="en-US"/>
        </w:rPr>
        <w:t>а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A03051" w:rsidRPr="001C473B">
        <w:rPr>
          <w:rStyle w:val="FontStyle22"/>
          <w:sz w:val="29"/>
          <w:szCs w:val="29"/>
          <w:lang w:val="ru-RU" w:eastAsia="en-US"/>
        </w:rPr>
        <w:t>был</w:t>
      </w:r>
      <w:r w:rsidR="00D0277E" w:rsidRPr="001C473B">
        <w:rPr>
          <w:rStyle w:val="FontStyle22"/>
          <w:sz w:val="29"/>
          <w:szCs w:val="29"/>
          <w:lang w:val="ru-RU" w:eastAsia="en-US"/>
        </w:rPr>
        <w:t>а</w:t>
      </w:r>
      <w:r w:rsidR="00A03051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Pr="001C473B">
        <w:rPr>
          <w:rStyle w:val="FontStyle22"/>
          <w:sz w:val="29"/>
          <w:szCs w:val="29"/>
          <w:lang w:val="ru-RU" w:eastAsia="en-US"/>
        </w:rPr>
        <w:t>с</w:t>
      </w:r>
      <w:r w:rsidR="00A03051" w:rsidRPr="001C473B">
        <w:rPr>
          <w:rStyle w:val="FontStyle22"/>
          <w:sz w:val="29"/>
          <w:szCs w:val="29"/>
          <w:lang w:val="ru-RU" w:eastAsia="en-US"/>
        </w:rPr>
        <w:t>фокусирован</w:t>
      </w:r>
      <w:r w:rsidR="00D0277E" w:rsidRPr="001C473B">
        <w:rPr>
          <w:rStyle w:val="FontStyle22"/>
          <w:sz w:val="29"/>
          <w:szCs w:val="29"/>
          <w:lang w:val="ru-RU" w:eastAsia="en-US"/>
        </w:rPr>
        <w:t>а</w:t>
      </w:r>
      <w:r w:rsidRPr="001C473B">
        <w:rPr>
          <w:rStyle w:val="FontStyle22"/>
          <w:sz w:val="29"/>
          <w:szCs w:val="29"/>
          <w:lang w:val="ru-RU" w:eastAsia="en-US"/>
        </w:rPr>
        <w:t xml:space="preserve"> на конкретных и осуществимых приоритет</w:t>
      </w:r>
      <w:r w:rsidR="00A03051" w:rsidRPr="001C473B">
        <w:rPr>
          <w:rStyle w:val="FontStyle22"/>
          <w:sz w:val="29"/>
          <w:szCs w:val="29"/>
          <w:lang w:val="ru-RU" w:eastAsia="en-US"/>
        </w:rPr>
        <w:t>ах</w:t>
      </w:r>
      <w:r w:rsidRPr="001C473B">
        <w:rPr>
          <w:rStyle w:val="FontStyle22"/>
          <w:sz w:val="29"/>
          <w:szCs w:val="29"/>
          <w:lang w:val="ru-RU" w:eastAsia="en-US"/>
        </w:rPr>
        <w:t>.</w:t>
      </w:r>
      <w:r w:rsidR="00514048" w:rsidRPr="001C473B">
        <w:rPr>
          <w:rStyle w:val="FontStyle22"/>
          <w:sz w:val="29"/>
          <w:szCs w:val="29"/>
          <w:lang w:val="ru-RU" w:eastAsia="en-US"/>
        </w:rPr>
        <w:t xml:space="preserve"> </w:t>
      </w:r>
    </w:p>
    <w:p w:rsidR="00C867B1" w:rsidRPr="001C473B" w:rsidRDefault="005B4198" w:rsidP="003F43C7">
      <w:pPr>
        <w:pStyle w:val="Style7"/>
        <w:widowControl/>
        <w:spacing w:line="240" w:lineRule="auto"/>
        <w:ind w:firstLine="567"/>
        <w:rPr>
          <w:rStyle w:val="FontStyle22"/>
          <w:b/>
          <w:i/>
          <w:sz w:val="29"/>
          <w:szCs w:val="29"/>
          <w:u w:val="single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ЕКП призывает </w:t>
      </w:r>
      <w:r w:rsidR="003F43C7" w:rsidRPr="001C473B">
        <w:rPr>
          <w:rStyle w:val="FontStyle22"/>
          <w:sz w:val="29"/>
          <w:szCs w:val="29"/>
          <w:lang w:val="ru-RU" w:eastAsia="en-US"/>
        </w:rPr>
        <w:t>Евро</w:t>
      </w:r>
      <w:r w:rsidR="006973F1" w:rsidRPr="001C473B">
        <w:rPr>
          <w:rStyle w:val="FontStyle22"/>
          <w:sz w:val="29"/>
          <w:szCs w:val="29"/>
          <w:lang w:val="ru-RU" w:eastAsia="en-US"/>
        </w:rPr>
        <w:t xml:space="preserve">пейскую </w:t>
      </w:r>
      <w:r w:rsidR="003F43C7" w:rsidRPr="001C473B">
        <w:rPr>
          <w:rStyle w:val="FontStyle22"/>
          <w:sz w:val="29"/>
          <w:szCs w:val="29"/>
          <w:lang w:val="ru-RU" w:eastAsia="en-US"/>
        </w:rPr>
        <w:t>к</w:t>
      </w:r>
      <w:r w:rsidRPr="001C473B">
        <w:rPr>
          <w:rStyle w:val="FontStyle22"/>
          <w:sz w:val="29"/>
          <w:szCs w:val="29"/>
          <w:lang w:val="ru-RU" w:eastAsia="en-US"/>
        </w:rPr>
        <w:t xml:space="preserve">омиссию выдвинуть предложения по содействию </w:t>
      </w:r>
      <w:r w:rsidR="003F43C7" w:rsidRPr="001C473B">
        <w:rPr>
          <w:rStyle w:val="FontStyle22"/>
          <w:sz w:val="29"/>
          <w:szCs w:val="29"/>
          <w:lang w:val="ru-RU" w:eastAsia="en-US"/>
        </w:rPr>
        <w:t xml:space="preserve">реализации </w:t>
      </w:r>
      <w:r w:rsidRPr="001C473B">
        <w:rPr>
          <w:rStyle w:val="FontStyle22"/>
          <w:sz w:val="29"/>
          <w:szCs w:val="29"/>
          <w:lang w:val="ru-RU" w:eastAsia="en-US"/>
        </w:rPr>
        <w:t>следующи</w:t>
      </w:r>
      <w:r w:rsidR="003F43C7" w:rsidRPr="001C473B">
        <w:rPr>
          <w:rStyle w:val="FontStyle22"/>
          <w:sz w:val="29"/>
          <w:szCs w:val="29"/>
          <w:lang w:val="ru-RU" w:eastAsia="en-US"/>
        </w:rPr>
        <w:t xml:space="preserve">х </w:t>
      </w:r>
      <w:r w:rsidRPr="001C473B">
        <w:rPr>
          <w:rStyle w:val="FontStyle22"/>
          <w:sz w:val="29"/>
          <w:szCs w:val="29"/>
          <w:lang w:val="ru-RU" w:eastAsia="en-US"/>
        </w:rPr>
        <w:t>сем</w:t>
      </w:r>
      <w:r w:rsidR="003F43C7" w:rsidRPr="001C473B">
        <w:rPr>
          <w:rStyle w:val="FontStyle22"/>
          <w:sz w:val="29"/>
          <w:szCs w:val="29"/>
          <w:lang w:val="ru-RU" w:eastAsia="en-US"/>
        </w:rPr>
        <w:t>и</w:t>
      </w:r>
      <w:r w:rsidRPr="001C473B">
        <w:rPr>
          <w:rStyle w:val="FontStyle22"/>
          <w:sz w:val="29"/>
          <w:szCs w:val="29"/>
          <w:lang w:val="ru-RU" w:eastAsia="en-US"/>
        </w:rPr>
        <w:t xml:space="preserve"> приоритетов</w:t>
      </w:r>
      <w:r w:rsidR="003F43C7" w:rsidRPr="001C473B">
        <w:rPr>
          <w:rStyle w:val="FontStyle22"/>
          <w:sz w:val="29"/>
          <w:szCs w:val="29"/>
          <w:lang w:val="ru-RU" w:eastAsia="en-US"/>
        </w:rPr>
        <w:t>.</w:t>
      </w:r>
    </w:p>
    <w:p w:rsidR="005B4198" w:rsidRPr="001C473B" w:rsidRDefault="005B4198" w:rsidP="003F43C7">
      <w:pPr>
        <w:pStyle w:val="Style7"/>
        <w:widowControl/>
        <w:spacing w:line="240" w:lineRule="auto"/>
        <w:rPr>
          <w:rStyle w:val="FontStyle22"/>
          <w:b/>
          <w:i/>
          <w:sz w:val="29"/>
          <w:szCs w:val="29"/>
          <w:u w:val="single"/>
          <w:lang w:val="ru-RU" w:eastAsia="en-US"/>
        </w:rPr>
      </w:pPr>
    </w:p>
    <w:p w:rsidR="005B4198" w:rsidRPr="001C473B" w:rsidRDefault="004B0EF8" w:rsidP="003F43C7">
      <w:pPr>
        <w:pStyle w:val="Style10"/>
        <w:widowControl/>
        <w:ind w:firstLine="567"/>
        <w:rPr>
          <w:rStyle w:val="FontStyle22"/>
          <w:b/>
          <w:bCs/>
          <w:i/>
          <w:iCs/>
          <w:sz w:val="29"/>
          <w:szCs w:val="29"/>
          <w:u w:val="single"/>
          <w:lang w:val="ru-RU" w:eastAsia="en-US"/>
        </w:rPr>
      </w:pPr>
      <w:r w:rsidRPr="001C473B">
        <w:rPr>
          <w:rStyle w:val="FontStyle22"/>
          <w:b/>
          <w:i/>
          <w:sz w:val="29"/>
          <w:szCs w:val="29"/>
          <w:u w:val="single"/>
          <w:lang w:val="ru-RU" w:eastAsia="en-US"/>
        </w:rPr>
        <w:t>Приоритет 1.</w:t>
      </w:r>
      <w:r w:rsidR="005B4198" w:rsidRPr="001C473B">
        <w:rPr>
          <w:rStyle w:val="FontStyle22"/>
          <w:b/>
          <w:i/>
          <w:sz w:val="29"/>
          <w:szCs w:val="29"/>
          <w:u w:val="single"/>
          <w:lang w:val="ru-RU" w:eastAsia="en-US"/>
        </w:rPr>
        <w:t xml:space="preserve"> </w:t>
      </w:r>
      <w:r w:rsidR="004833D1" w:rsidRPr="001C473B">
        <w:rPr>
          <w:rStyle w:val="FontStyle22"/>
          <w:b/>
          <w:i/>
          <w:sz w:val="29"/>
          <w:szCs w:val="29"/>
          <w:u w:val="single"/>
          <w:lang w:val="ru-RU" w:eastAsia="en-US"/>
        </w:rPr>
        <w:t>Справедливая экономика для создания качественных рабочих мест</w:t>
      </w:r>
    </w:p>
    <w:p w:rsidR="005B4198" w:rsidRPr="001C473B" w:rsidRDefault="005B4198" w:rsidP="003F43C7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</w:p>
    <w:p w:rsidR="003F43C7" w:rsidRPr="001C473B" w:rsidRDefault="005B4198" w:rsidP="003F43C7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Построение сильного социального измерения в Европе означает </w:t>
      </w:r>
      <w:r w:rsidR="00B03CDD" w:rsidRPr="001C473B">
        <w:rPr>
          <w:rStyle w:val="FontStyle22"/>
          <w:sz w:val="29"/>
          <w:szCs w:val="29"/>
          <w:lang w:val="ru-RU" w:eastAsia="en-US"/>
        </w:rPr>
        <w:t>ликвидацию</w:t>
      </w:r>
      <w:r w:rsidRPr="001C473B">
        <w:rPr>
          <w:rStyle w:val="FontStyle22"/>
          <w:sz w:val="29"/>
          <w:szCs w:val="29"/>
          <w:lang w:val="ru-RU" w:eastAsia="en-US"/>
        </w:rPr>
        <w:t xml:space="preserve"> неприемлем</w:t>
      </w:r>
      <w:r w:rsidR="00B03CDD" w:rsidRPr="001C473B">
        <w:rPr>
          <w:rStyle w:val="FontStyle22"/>
          <w:sz w:val="29"/>
          <w:szCs w:val="29"/>
          <w:lang w:val="ru-RU" w:eastAsia="en-US"/>
        </w:rPr>
        <w:t>ого</w:t>
      </w:r>
      <w:r w:rsidRPr="001C473B">
        <w:rPr>
          <w:rStyle w:val="FontStyle22"/>
          <w:sz w:val="29"/>
          <w:szCs w:val="29"/>
          <w:lang w:val="ru-RU" w:eastAsia="en-US"/>
        </w:rPr>
        <w:t xml:space="preserve"> уровн</w:t>
      </w:r>
      <w:r w:rsidR="00B03CDD" w:rsidRPr="001C473B">
        <w:rPr>
          <w:rStyle w:val="FontStyle22"/>
          <w:sz w:val="29"/>
          <w:szCs w:val="29"/>
          <w:lang w:val="ru-RU" w:eastAsia="en-US"/>
        </w:rPr>
        <w:t>я</w:t>
      </w:r>
      <w:r w:rsidRPr="001C473B">
        <w:rPr>
          <w:rStyle w:val="FontStyle22"/>
          <w:sz w:val="29"/>
          <w:szCs w:val="29"/>
          <w:lang w:val="ru-RU" w:eastAsia="en-US"/>
        </w:rPr>
        <w:t xml:space="preserve"> безработицы</w:t>
      </w:r>
      <w:r w:rsidR="00B03CDD" w:rsidRPr="001C473B">
        <w:rPr>
          <w:rStyle w:val="FontStyle22"/>
          <w:sz w:val="29"/>
          <w:szCs w:val="29"/>
          <w:lang w:val="ru-RU" w:eastAsia="en-US"/>
        </w:rPr>
        <w:t>, с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B03CDD" w:rsidRPr="001C473B">
        <w:rPr>
          <w:rStyle w:val="FontStyle22"/>
          <w:sz w:val="29"/>
          <w:szCs w:val="29"/>
          <w:lang w:val="ru-RU" w:eastAsia="en-US"/>
        </w:rPr>
        <w:t xml:space="preserve">которым сталкивается </w:t>
      </w:r>
      <w:r w:rsidRPr="001C473B">
        <w:rPr>
          <w:rStyle w:val="FontStyle22"/>
          <w:sz w:val="29"/>
          <w:szCs w:val="29"/>
          <w:lang w:val="ru-RU" w:eastAsia="en-US"/>
        </w:rPr>
        <w:t>Европ</w:t>
      </w:r>
      <w:r w:rsidR="00D728CD" w:rsidRPr="001C473B">
        <w:rPr>
          <w:rStyle w:val="FontStyle22"/>
          <w:sz w:val="29"/>
          <w:szCs w:val="29"/>
          <w:lang w:val="ru-RU" w:eastAsia="en-US"/>
        </w:rPr>
        <w:t>а</w:t>
      </w:r>
      <w:r w:rsidRPr="001C473B">
        <w:rPr>
          <w:rStyle w:val="FontStyle22"/>
          <w:sz w:val="29"/>
          <w:szCs w:val="29"/>
          <w:lang w:val="ru-RU" w:eastAsia="en-US"/>
        </w:rPr>
        <w:t xml:space="preserve">, </w:t>
      </w:r>
      <w:r w:rsidR="00B03CDD" w:rsidRPr="001C473B">
        <w:rPr>
          <w:rStyle w:val="FontStyle22"/>
          <w:sz w:val="29"/>
          <w:szCs w:val="29"/>
          <w:lang w:val="ru-RU" w:eastAsia="en-US"/>
        </w:rPr>
        <w:t xml:space="preserve">в </w:t>
      </w:r>
      <w:r w:rsidR="00D728CD" w:rsidRPr="001C473B">
        <w:rPr>
          <w:rStyle w:val="FontStyle22"/>
          <w:sz w:val="29"/>
          <w:szCs w:val="29"/>
          <w:lang w:val="ru-RU" w:eastAsia="en-US"/>
        </w:rPr>
        <w:t>частности</w:t>
      </w:r>
      <w:r w:rsidRPr="001C473B">
        <w:rPr>
          <w:rStyle w:val="FontStyle22"/>
          <w:sz w:val="29"/>
          <w:szCs w:val="29"/>
          <w:lang w:val="ru-RU" w:eastAsia="en-US"/>
        </w:rPr>
        <w:t xml:space="preserve"> среди молод</w:t>
      </w:r>
      <w:r w:rsidR="00B03CDD" w:rsidRPr="001C473B">
        <w:rPr>
          <w:rStyle w:val="FontStyle22"/>
          <w:sz w:val="29"/>
          <w:szCs w:val="29"/>
          <w:lang w:val="ru-RU" w:eastAsia="en-US"/>
        </w:rPr>
        <w:t xml:space="preserve">ежи </w:t>
      </w:r>
      <w:r w:rsidRPr="001C473B">
        <w:rPr>
          <w:rStyle w:val="FontStyle22"/>
          <w:sz w:val="29"/>
          <w:szCs w:val="29"/>
          <w:lang w:val="ru-RU" w:eastAsia="en-US"/>
        </w:rPr>
        <w:t xml:space="preserve">и женщин. </w:t>
      </w:r>
      <w:r w:rsidR="00B03CDD" w:rsidRPr="001C473B">
        <w:rPr>
          <w:rStyle w:val="FontStyle22"/>
          <w:sz w:val="29"/>
          <w:szCs w:val="29"/>
          <w:lang w:val="ru-RU" w:eastAsia="en-US"/>
        </w:rPr>
        <w:t>Особую проблему представляет д</w:t>
      </w:r>
      <w:r w:rsidRPr="001C473B">
        <w:rPr>
          <w:rStyle w:val="FontStyle22"/>
          <w:sz w:val="29"/>
          <w:szCs w:val="29"/>
          <w:lang w:val="ru-RU" w:eastAsia="en-US"/>
        </w:rPr>
        <w:t xml:space="preserve">олгосрочная безработица </w:t>
      </w:r>
      <w:r w:rsidR="00B03CDD" w:rsidRPr="001C473B">
        <w:rPr>
          <w:rStyle w:val="FontStyle22"/>
          <w:sz w:val="29"/>
          <w:szCs w:val="29"/>
          <w:lang w:val="ru-RU" w:eastAsia="en-US"/>
        </w:rPr>
        <w:t xml:space="preserve">длительностью </w:t>
      </w:r>
      <w:r w:rsidRPr="001C473B">
        <w:rPr>
          <w:rStyle w:val="FontStyle22"/>
          <w:sz w:val="29"/>
          <w:szCs w:val="29"/>
          <w:lang w:val="ru-RU" w:eastAsia="en-US"/>
        </w:rPr>
        <w:t>более 12 месяцев.</w:t>
      </w:r>
      <w:r w:rsidR="00D728CD" w:rsidRPr="001C473B">
        <w:rPr>
          <w:rStyle w:val="FontStyle22"/>
          <w:sz w:val="29"/>
          <w:szCs w:val="29"/>
          <w:lang w:val="ru-RU" w:eastAsia="en-US"/>
        </w:rPr>
        <w:t xml:space="preserve"> Для этого</w:t>
      </w:r>
      <w:r w:rsidR="00B03CDD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D728CD" w:rsidRPr="001C473B">
        <w:rPr>
          <w:rStyle w:val="FontStyle22"/>
          <w:sz w:val="29"/>
          <w:szCs w:val="29"/>
          <w:lang w:val="ru-RU" w:eastAsia="en-US"/>
        </w:rPr>
        <w:t>необходимо</w:t>
      </w:r>
      <w:r w:rsidR="00B03CDD" w:rsidRPr="001C473B">
        <w:rPr>
          <w:rStyle w:val="FontStyle22"/>
          <w:sz w:val="29"/>
          <w:szCs w:val="29"/>
          <w:lang w:val="ru-RU" w:eastAsia="en-US"/>
        </w:rPr>
        <w:t xml:space="preserve"> отменить </w:t>
      </w:r>
      <w:r w:rsidRPr="001C473B">
        <w:rPr>
          <w:rStyle w:val="FontStyle22"/>
          <w:sz w:val="29"/>
          <w:szCs w:val="29"/>
          <w:lang w:val="ru-RU" w:eastAsia="en-US"/>
        </w:rPr>
        <w:t>мер</w:t>
      </w:r>
      <w:r w:rsidR="00B03CDD" w:rsidRPr="001C473B">
        <w:rPr>
          <w:rStyle w:val="FontStyle22"/>
          <w:sz w:val="29"/>
          <w:szCs w:val="29"/>
          <w:lang w:val="ru-RU" w:eastAsia="en-US"/>
        </w:rPr>
        <w:t>ы жесткой экономии, которые привели к</w:t>
      </w:r>
      <w:r w:rsidRPr="001C473B">
        <w:rPr>
          <w:rStyle w:val="FontStyle22"/>
          <w:sz w:val="29"/>
          <w:szCs w:val="29"/>
          <w:lang w:val="ru-RU" w:eastAsia="en-US"/>
        </w:rPr>
        <w:t xml:space="preserve"> рецесси</w:t>
      </w:r>
      <w:r w:rsidR="00B03CDD" w:rsidRPr="001C473B">
        <w:rPr>
          <w:rStyle w:val="FontStyle22"/>
          <w:sz w:val="29"/>
          <w:szCs w:val="29"/>
          <w:lang w:val="ru-RU" w:eastAsia="en-US"/>
        </w:rPr>
        <w:t>и</w:t>
      </w:r>
      <w:r w:rsidRPr="001C473B">
        <w:rPr>
          <w:rStyle w:val="FontStyle22"/>
          <w:sz w:val="29"/>
          <w:szCs w:val="29"/>
          <w:lang w:val="ru-RU" w:eastAsia="en-US"/>
        </w:rPr>
        <w:t xml:space="preserve"> и дефляци</w:t>
      </w:r>
      <w:r w:rsidR="00B03CDD" w:rsidRPr="001C473B">
        <w:rPr>
          <w:rStyle w:val="FontStyle22"/>
          <w:sz w:val="29"/>
          <w:szCs w:val="29"/>
          <w:lang w:val="ru-RU" w:eastAsia="en-US"/>
        </w:rPr>
        <w:t>и</w:t>
      </w:r>
      <w:r w:rsidRPr="001C473B">
        <w:rPr>
          <w:rStyle w:val="FontStyle22"/>
          <w:sz w:val="29"/>
          <w:szCs w:val="29"/>
          <w:lang w:val="ru-RU" w:eastAsia="en-US"/>
        </w:rPr>
        <w:t xml:space="preserve">, </w:t>
      </w:r>
      <w:r w:rsidR="00B03CDD" w:rsidRPr="001C473B">
        <w:rPr>
          <w:rStyle w:val="FontStyle22"/>
          <w:sz w:val="29"/>
          <w:szCs w:val="29"/>
          <w:lang w:val="ru-RU" w:eastAsia="en-US"/>
        </w:rPr>
        <w:t xml:space="preserve">в </w:t>
      </w:r>
      <w:r w:rsidRPr="001C473B">
        <w:rPr>
          <w:rStyle w:val="FontStyle22"/>
          <w:sz w:val="29"/>
          <w:szCs w:val="29"/>
          <w:lang w:val="ru-RU" w:eastAsia="en-US"/>
        </w:rPr>
        <w:t>особенно</w:t>
      </w:r>
      <w:r w:rsidR="00B03CDD" w:rsidRPr="001C473B">
        <w:rPr>
          <w:rStyle w:val="FontStyle22"/>
          <w:sz w:val="29"/>
          <w:szCs w:val="29"/>
          <w:lang w:val="ru-RU" w:eastAsia="en-US"/>
        </w:rPr>
        <w:t>сти</w:t>
      </w:r>
      <w:r w:rsidRPr="001C473B">
        <w:rPr>
          <w:rStyle w:val="FontStyle22"/>
          <w:sz w:val="29"/>
          <w:szCs w:val="29"/>
          <w:lang w:val="ru-RU" w:eastAsia="en-US"/>
        </w:rPr>
        <w:t xml:space="preserve"> в </w:t>
      </w:r>
      <w:r w:rsidR="00B03CDD" w:rsidRPr="001C473B">
        <w:rPr>
          <w:rStyle w:val="FontStyle22"/>
          <w:sz w:val="29"/>
          <w:szCs w:val="29"/>
          <w:lang w:val="ru-RU" w:eastAsia="en-US"/>
        </w:rPr>
        <w:t>еврозоне</w:t>
      </w:r>
      <w:r w:rsidRPr="001C473B">
        <w:rPr>
          <w:rStyle w:val="FontStyle22"/>
          <w:sz w:val="29"/>
          <w:szCs w:val="29"/>
          <w:lang w:val="ru-RU" w:eastAsia="en-US"/>
        </w:rPr>
        <w:t>.</w:t>
      </w:r>
    </w:p>
    <w:p w:rsidR="003F43C7" w:rsidRPr="001C473B" w:rsidRDefault="00B03CDD" w:rsidP="003F43C7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Важное значение имеет п</w:t>
      </w:r>
      <w:r w:rsidR="005B4198" w:rsidRPr="001C473B">
        <w:rPr>
          <w:rStyle w:val="FontStyle22"/>
          <w:sz w:val="29"/>
          <w:szCs w:val="29"/>
          <w:lang w:val="ru-RU" w:eastAsia="en-US"/>
        </w:rPr>
        <w:t>овышение совокупного спроса (к</w:t>
      </w:r>
      <w:r w:rsidR="003F43C7" w:rsidRPr="001C473B">
        <w:rPr>
          <w:rStyle w:val="FontStyle22"/>
          <w:sz w:val="29"/>
          <w:szCs w:val="29"/>
          <w:lang w:val="ru-RU" w:eastAsia="en-US"/>
        </w:rPr>
        <w:t>ак правило, основанн</w:t>
      </w:r>
      <w:r w:rsidRPr="001C473B">
        <w:rPr>
          <w:rStyle w:val="FontStyle22"/>
          <w:sz w:val="29"/>
          <w:szCs w:val="29"/>
          <w:lang w:val="ru-RU" w:eastAsia="en-US"/>
        </w:rPr>
        <w:t>ого</w:t>
      </w:r>
      <w:r w:rsidR="003F43C7" w:rsidRPr="001C473B">
        <w:rPr>
          <w:rStyle w:val="FontStyle22"/>
          <w:sz w:val="29"/>
          <w:szCs w:val="29"/>
          <w:lang w:val="ru-RU" w:eastAsia="en-US"/>
        </w:rPr>
        <w:t xml:space="preserve"> на </w:t>
      </w:r>
      <w:r w:rsidRPr="001C473B">
        <w:rPr>
          <w:rStyle w:val="FontStyle22"/>
          <w:sz w:val="29"/>
          <w:szCs w:val="29"/>
          <w:lang w:val="ru-RU" w:eastAsia="en-US"/>
        </w:rPr>
        <w:t xml:space="preserve">росте </w:t>
      </w:r>
      <w:r w:rsidR="003F43C7" w:rsidRPr="001C473B">
        <w:rPr>
          <w:rStyle w:val="FontStyle22"/>
          <w:sz w:val="29"/>
          <w:szCs w:val="29"/>
          <w:lang w:val="ru-RU" w:eastAsia="en-US"/>
        </w:rPr>
        <w:t>спрос</w:t>
      </w:r>
      <w:r w:rsidRPr="001C473B">
        <w:rPr>
          <w:rStyle w:val="FontStyle22"/>
          <w:sz w:val="29"/>
          <w:szCs w:val="29"/>
          <w:lang w:val="ru-RU" w:eastAsia="en-US"/>
        </w:rPr>
        <w:t>а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и заработной плат</w:t>
      </w:r>
      <w:r w:rsidRPr="001C473B">
        <w:rPr>
          <w:rStyle w:val="FontStyle22"/>
          <w:sz w:val="29"/>
          <w:szCs w:val="29"/>
          <w:lang w:val="ru-RU" w:eastAsia="en-US"/>
        </w:rPr>
        <w:t>ы</w:t>
      </w:r>
      <w:r w:rsidR="005B4198" w:rsidRPr="001C473B">
        <w:rPr>
          <w:rStyle w:val="FontStyle22"/>
          <w:sz w:val="29"/>
          <w:szCs w:val="29"/>
          <w:lang w:val="ru-RU" w:eastAsia="en-US"/>
        </w:rPr>
        <w:t>)</w:t>
      </w:r>
      <w:r w:rsidRPr="001C473B">
        <w:rPr>
          <w:rStyle w:val="FontStyle22"/>
          <w:sz w:val="29"/>
          <w:szCs w:val="29"/>
          <w:lang w:val="ru-RU" w:eastAsia="en-US"/>
        </w:rPr>
        <w:t xml:space="preserve"> параллельно с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Pr="001C473B">
        <w:rPr>
          <w:rStyle w:val="FontStyle22"/>
          <w:sz w:val="29"/>
          <w:szCs w:val="29"/>
          <w:lang w:val="ru-RU" w:eastAsia="en-US"/>
        </w:rPr>
        <w:t>изменением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неолиберальн</w:t>
      </w:r>
      <w:r w:rsidRPr="001C473B">
        <w:rPr>
          <w:rStyle w:val="FontStyle22"/>
          <w:sz w:val="29"/>
          <w:szCs w:val="29"/>
          <w:lang w:val="ru-RU" w:eastAsia="en-US"/>
        </w:rPr>
        <w:t>ой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риторик</w:t>
      </w:r>
      <w:r w:rsidRPr="001C473B">
        <w:rPr>
          <w:rStyle w:val="FontStyle22"/>
          <w:sz w:val="29"/>
          <w:szCs w:val="29"/>
          <w:lang w:val="ru-RU" w:eastAsia="en-US"/>
        </w:rPr>
        <w:t>и</w:t>
      </w:r>
      <w:r w:rsidR="005B4198" w:rsidRPr="001C473B">
        <w:rPr>
          <w:rStyle w:val="FontStyle22"/>
          <w:sz w:val="29"/>
          <w:szCs w:val="29"/>
          <w:lang w:val="ru-RU" w:eastAsia="en-US"/>
        </w:rPr>
        <w:t>, если мы хотим, предотвратить наихудш</w:t>
      </w:r>
      <w:r w:rsidRPr="001C473B">
        <w:rPr>
          <w:rStyle w:val="FontStyle22"/>
          <w:sz w:val="29"/>
          <w:szCs w:val="29"/>
          <w:lang w:val="ru-RU" w:eastAsia="en-US"/>
        </w:rPr>
        <w:t xml:space="preserve">ий сценарий </w:t>
      </w:r>
      <w:r w:rsidR="005B4198" w:rsidRPr="001C473B">
        <w:rPr>
          <w:rStyle w:val="FontStyle22"/>
          <w:sz w:val="29"/>
          <w:szCs w:val="29"/>
          <w:lang w:val="ru-RU" w:eastAsia="en-US"/>
        </w:rPr>
        <w:t>в краткосрочной перспективе.</w:t>
      </w:r>
    </w:p>
    <w:p w:rsidR="005B4198" w:rsidRPr="001C473B" w:rsidRDefault="00A91569" w:rsidP="003F43C7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Наблюдаемый </w:t>
      </w:r>
      <w:r w:rsidR="001753EC" w:rsidRPr="001C473B">
        <w:rPr>
          <w:rStyle w:val="FontStyle22"/>
          <w:sz w:val="29"/>
          <w:szCs w:val="29"/>
          <w:lang w:val="ru-RU" w:eastAsia="en-US"/>
        </w:rPr>
        <w:t xml:space="preserve">в последние годы в Европе </w:t>
      </w:r>
      <w:r w:rsidRPr="001C473B">
        <w:rPr>
          <w:rStyle w:val="FontStyle22"/>
          <w:sz w:val="29"/>
          <w:szCs w:val="29"/>
          <w:lang w:val="ru-RU" w:eastAsia="en-US"/>
        </w:rPr>
        <w:t>обвал ч</w:t>
      </w:r>
      <w:r w:rsidR="005B4198" w:rsidRPr="001C473B">
        <w:rPr>
          <w:rStyle w:val="FontStyle22"/>
          <w:sz w:val="29"/>
          <w:szCs w:val="29"/>
          <w:lang w:val="ru-RU" w:eastAsia="en-US"/>
        </w:rPr>
        <w:t>астны</w:t>
      </w:r>
      <w:r w:rsidRPr="001C473B">
        <w:rPr>
          <w:rStyle w:val="FontStyle22"/>
          <w:sz w:val="29"/>
          <w:szCs w:val="29"/>
          <w:lang w:val="ru-RU" w:eastAsia="en-US"/>
        </w:rPr>
        <w:t>х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и государственны</w:t>
      </w:r>
      <w:r w:rsidRPr="001C473B">
        <w:rPr>
          <w:rStyle w:val="FontStyle22"/>
          <w:sz w:val="29"/>
          <w:szCs w:val="29"/>
          <w:lang w:val="ru-RU" w:eastAsia="en-US"/>
        </w:rPr>
        <w:t>х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инвестици</w:t>
      </w:r>
      <w:r w:rsidRPr="001C473B">
        <w:rPr>
          <w:rStyle w:val="FontStyle22"/>
          <w:sz w:val="29"/>
          <w:szCs w:val="29"/>
          <w:lang w:val="ru-RU" w:eastAsia="en-US"/>
        </w:rPr>
        <w:t xml:space="preserve">й 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должны быть </w:t>
      </w:r>
      <w:r w:rsidRPr="001C473B">
        <w:rPr>
          <w:rStyle w:val="FontStyle22"/>
          <w:sz w:val="29"/>
          <w:szCs w:val="29"/>
          <w:lang w:val="ru-RU" w:eastAsia="en-US"/>
        </w:rPr>
        <w:t>остановлен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. Во времена </w:t>
      </w:r>
      <w:r w:rsidR="005B4198" w:rsidRPr="001C473B">
        <w:rPr>
          <w:rStyle w:val="FontStyle22"/>
          <w:sz w:val="29"/>
          <w:szCs w:val="29"/>
          <w:lang w:val="ru-RU" w:eastAsia="en-US"/>
        </w:rPr>
        <w:lastRenderedPageBreak/>
        <w:t>кризиса</w:t>
      </w:r>
      <w:r w:rsidRPr="001C473B">
        <w:rPr>
          <w:rStyle w:val="FontStyle22"/>
          <w:sz w:val="29"/>
          <w:szCs w:val="29"/>
          <w:lang w:val="ru-RU" w:eastAsia="en-US"/>
        </w:rPr>
        <w:t>,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«скромно</w:t>
      </w:r>
      <w:r w:rsidRPr="001C473B">
        <w:rPr>
          <w:rStyle w:val="FontStyle22"/>
          <w:sz w:val="29"/>
          <w:szCs w:val="29"/>
          <w:lang w:val="ru-RU" w:eastAsia="en-US"/>
        </w:rPr>
        <w:t>го</w:t>
      </w:r>
      <w:r w:rsidR="005B4198" w:rsidRPr="001C473B">
        <w:rPr>
          <w:rStyle w:val="FontStyle22"/>
          <w:sz w:val="29"/>
          <w:szCs w:val="29"/>
          <w:lang w:val="ru-RU" w:eastAsia="en-US"/>
        </w:rPr>
        <w:t>» восстановления</w:t>
      </w:r>
      <w:r w:rsidRPr="001C473B">
        <w:rPr>
          <w:rStyle w:val="FontStyle22"/>
          <w:sz w:val="29"/>
          <w:szCs w:val="29"/>
          <w:lang w:val="ru-RU" w:eastAsia="en-US"/>
        </w:rPr>
        <w:t xml:space="preserve"> и низкого совокупного спроса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1C0241" w:rsidRPr="001C473B">
        <w:rPr>
          <w:rStyle w:val="FontStyle22"/>
          <w:sz w:val="29"/>
          <w:szCs w:val="29"/>
          <w:lang w:val="ru-RU" w:eastAsia="en-US"/>
        </w:rPr>
        <w:t xml:space="preserve">устойчивому восстановлению, в особенности в условиях низких процентных ставок, должен </w:t>
      </w:r>
      <w:r w:rsidR="00C74CC2" w:rsidRPr="001C473B">
        <w:rPr>
          <w:rStyle w:val="FontStyle22"/>
          <w:sz w:val="29"/>
          <w:szCs w:val="29"/>
          <w:lang w:val="ru-RU" w:eastAsia="en-US"/>
        </w:rPr>
        <w:t>при</w:t>
      </w:r>
      <w:r w:rsidR="001C0241" w:rsidRPr="001C473B">
        <w:rPr>
          <w:rStyle w:val="FontStyle22"/>
          <w:sz w:val="29"/>
          <w:szCs w:val="29"/>
          <w:lang w:val="ru-RU" w:eastAsia="en-US"/>
        </w:rPr>
        <w:t xml:space="preserve">дать импульс </w:t>
      </w:r>
      <w:r w:rsidRPr="001C473B">
        <w:rPr>
          <w:rStyle w:val="FontStyle22"/>
          <w:sz w:val="29"/>
          <w:szCs w:val="29"/>
          <w:lang w:val="ru-RU" w:eastAsia="en-US"/>
        </w:rPr>
        <w:t>именно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государственн</w:t>
      </w:r>
      <w:r w:rsidRPr="001C473B">
        <w:rPr>
          <w:rStyle w:val="FontStyle22"/>
          <w:sz w:val="29"/>
          <w:szCs w:val="29"/>
          <w:lang w:val="ru-RU" w:eastAsia="en-US"/>
        </w:rPr>
        <w:t>ый сектор</w:t>
      </w:r>
      <w:r w:rsidR="005B4198" w:rsidRPr="001C473B">
        <w:rPr>
          <w:rStyle w:val="FontStyle22"/>
          <w:sz w:val="29"/>
          <w:szCs w:val="29"/>
          <w:lang w:val="ru-RU" w:eastAsia="en-US"/>
        </w:rPr>
        <w:t>.</w:t>
      </w:r>
    </w:p>
    <w:p w:rsidR="003F43C7" w:rsidRPr="001C473B" w:rsidRDefault="005B4198" w:rsidP="003F43C7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Государственные инвестиции </w:t>
      </w:r>
      <w:r w:rsidR="002625EE" w:rsidRPr="001C473B">
        <w:rPr>
          <w:rStyle w:val="FontStyle22"/>
          <w:sz w:val="29"/>
          <w:szCs w:val="29"/>
          <w:lang w:val="ru-RU" w:eastAsia="en-US"/>
        </w:rPr>
        <w:t>в</w:t>
      </w:r>
      <w:r w:rsidRPr="001C473B">
        <w:rPr>
          <w:rStyle w:val="FontStyle22"/>
          <w:sz w:val="29"/>
          <w:szCs w:val="29"/>
          <w:lang w:val="ru-RU" w:eastAsia="en-US"/>
        </w:rPr>
        <w:t xml:space="preserve"> создани</w:t>
      </w:r>
      <w:r w:rsidR="002625EE" w:rsidRPr="001C473B">
        <w:rPr>
          <w:rStyle w:val="FontStyle22"/>
          <w:sz w:val="29"/>
          <w:szCs w:val="29"/>
          <w:lang w:val="ru-RU" w:eastAsia="en-US"/>
        </w:rPr>
        <w:t>е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2625EE" w:rsidRPr="001C473B">
        <w:rPr>
          <w:rStyle w:val="FontStyle22"/>
          <w:sz w:val="29"/>
          <w:szCs w:val="29"/>
          <w:lang w:val="ru-RU" w:eastAsia="en-US"/>
        </w:rPr>
        <w:t xml:space="preserve">качественных </w:t>
      </w:r>
      <w:r w:rsidRPr="001C473B">
        <w:rPr>
          <w:rStyle w:val="FontStyle22"/>
          <w:sz w:val="29"/>
          <w:szCs w:val="29"/>
          <w:lang w:val="ru-RU" w:eastAsia="en-US"/>
        </w:rPr>
        <w:t>рабочих мест и повышение заработной платы для обеспечения устойчивого и равномерного роста</w:t>
      </w:r>
      <w:r w:rsidR="002E4226" w:rsidRPr="001C473B">
        <w:rPr>
          <w:rStyle w:val="FontStyle22"/>
          <w:sz w:val="29"/>
          <w:szCs w:val="29"/>
          <w:lang w:val="ru-RU" w:eastAsia="en-US"/>
        </w:rPr>
        <w:t xml:space="preserve"> – </w:t>
      </w:r>
      <w:r w:rsidRPr="001C473B">
        <w:rPr>
          <w:rStyle w:val="FontStyle22"/>
          <w:sz w:val="29"/>
          <w:szCs w:val="29"/>
          <w:lang w:val="ru-RU" w:eastAsia="en-US"/>
        </w:rPr>
        <w:t>фундаментальн</w:t>
      </w:r>
      <w:r w:rsidR="002E4226" w:rsidRPr="001C473B">
        <w:rPr>
          <w:rStyle w:val="FontStyle22"/>
          <w:sz w:val="29"/>
          <w:szCs w:val="29"/>
          <w:lang w:val="ru-RU" w:eastAsia="en-US"/>
        </w:rPr>
        <w:t>ая</w:t>
      </w:r>
      <w:r w:rsidRPr="001C473B">
        <w:rPr>
          <w:rStyle w:val="FontStyle22"/>
          <w:sz w:val="29"/>
          <w:szCs w:val="29"/>
          <w:lang w:val="ru-RU" w:eastAsia="en-US"/>
        </w:rPr>
        <w:t xml:space="preserve"> основ</w:t>
      </w:r>
      <w:r w:rsidR="002E4226" w:rsidRPr="001C473B">
        <w:rPr>
          <w:rStyle w:val="FontStyle22"/>
          <w:sz w:val="29"/>
          <w:szCs w:val="29"/>
          <w:lang w:val="ru-RU" w:eastAsia="en-US"/>
        </w:rPr>
        <w:t>а</w:t>
      </w:r>
      <w:r w:rsidRPr="001C473B">
        <w:rPr>
          <w:rStyle w:val="FontStyle22"/>
          <w:sz w:val="29"/>
          <w:szCs w:val="29"/>
          <w:lang w:val="ru-RU" w:eastAsia="en-US"/>
        </w:rPr>
        <w:t xml:space="preserve"> новой экономической стратегии. Это означает общее повышение заработной платы (см</w:t>
      </w:r>
      <w:r w:rsidR="002625EE" w:rsidRPr="001C473B">
        <w:rPr>
          <w:rStyle w:val="FontStyle22"/>
          <w:sz w:val="29"/>
          <w:szCs w:val="29"/>
          <w:lang w:val="ru-RU" w:eastAsia="en-US"/>
        </w:rPr>
        <w:t>.</w:t>
      </w:r>
      <w:r w:rsidRPr="001C473B">
        <w:rPr>
          <w:rStyle w:val="FontStyle22"/>
          <w:sz w:val="29"/>
          <w:szCs w:val="29"/>
          <w:lang w:val="ru-RU" w:eastAsia="en-US"/>
        </w:rPr>
        <w:t xml:space="preserve"> следующий приоритет).</w:t>
      </w:r>
    </w:p>
    <w:p w:rsidR="003F43C7" w:rsidRPr="001C473B" w:rsidRDefault="005B4198" w:rsidP="003F43C7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Государственные инвестиции должны быть включены в главны</w:t>
      </w:r>
      <w:r w:rsidR="002625EE" w:rsidRPr="001C473B">
        <w:rPr>
          <w:rStyle w:val="FontStyle22"/>
          <w:sz w:val="29"/>
          <w:szCs w:val="29"/>
          <w:lang w:val="ru-RU" w:eastAsia="en-US"/>
        </w:rPr>
        <w:t>е</w:t>
      </w:r>
      <w:r w:rsidRPr="001C473B">
        <w:rPr>
          <w:rStyle w:val="FontStyle22"/>
          <w:sz w:val="29"/>
          <w:szCs w:val="29"/>
          <w:lang w:val="ru-RU" w:eastAsia="en-US"/>
        </w:rPr>
        <w:t xml:space="preserve"> приоритет</w:t>
      </w:r>
      <w:r w:rsidR="002625EE" w:rsidRPr="001C473B">
        <w:rPr>
          <w:rStyle w:val="FontStyle22"/>
          <w:sz w:val="29"/>
          <w:szCs w:val="29"/>
          <w:lang w:val="ru-RU" w:eastAsia="en-US"/>
        </w:rPr>
        <w:t>ы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1A5709" w:rsidRPr="001C473B">
        <w:rPr>
          <w:rStyle w:val="FontStyle22"/>
          <w:sz w:val="29"/>
          <w:szCs w:val="29"/>
          <w:lang w:val="ru-RU" w:eastAsia="en-US"/>
        </w:rPr>
        <w:t>опоры</w:t>
      </w:r>
      <w:r w:rsidRPr="001C473B">
        <w:rPr>
          <w:rStyle w:val="FontStyle22"/>
          <w:sz w:val="29"/>
          <w:szCs w:val="29"/>
          <w:lang w:val="ru-RU" w:eastAsia="en-US"/>
        </w:rPr>
        <w:t xml:space="preserve"> социальных прав в качестве всеобъемлющего подхода, поддерживающего </w:t>
      </w:r>
      <w:r w:rsidR="00B81DE7" w:rsidRPr="001C473B">
        <w:rPr>
          <w:rStyle w:val="FontStyle22"/>
          <w:sz w:val="29"/>
          <w:szCs w:val="29"/>
          <w:lang w:val="ru-RU" w:eastAsia="en-US"/>
        </w:rPr>
        <w:t>остальные</w:t>
      </w:r>
      <w:r w:rsidRPr="001C473B">
        <w:rPr>
          <w:rStyle w:val="FontStyle22"/>
          <w:sz w:val="29"/>
          <w:szCs w:val="29"/>
          <w:lang w:val="ru-RU" w:eastAsia="en-US"/>
        </w:rPr>
        <w:t xml:space="preserve"> социальные меры. Ряд макроэкономическ</w:t>
      </w:r>
      <w:r w:rsidR="00CF3B1B" w:rsidRPr="001C473B">
        <w:rPr>
          <w:rStyle w:val="FontStyle22"/>
          <w:sz w:val="29"/>
          <w:szCs w:val="29"/>
          <w:lang w:val="ru-RU" w:eastAsia="en-US"/>
        </w:rPr>
        <w:t xml:space="preserve">их исследований </w:t>
      </w:r>
      <w:r w:rsidRPr="001C473B">
        <w:rPr>
          <w:rStyle w:val="FontStyle22"/>
          <w:sz w:val="29"/>
          <w:szCs w:val="29"/>
          <w:lang w:val="ru-RU" w:eastAsia="en-US"/>
        </w:rPr>
        <w:t>(см</w:t>
      </w:r>
      <w:r w:rsidR="002625EE" w:rsidRPr="001C473B">
        <w:rPr>
          <w:rStyle w:val="FontStyle22"/>
          <w:sz w:val="29"/>
          <w:szCs w:val="29"/>
          <w:lang w:val="ru-RU" w:eastAsia="en-US"/>
        </w:rPr>
        <w:t>.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CF3B1B" w:rsidRPr="001C473B">
        <w:rPr>
          <w:rStyle w:val="FontStyle22"/>
          <w:sz w:val="29"/>
          <w:szCs w:val="29"/>
          <w:lang w:val="ru-RU" w:eastAsia="en-US"/>
        </w:rPr>
        <w:t>Э</w:t>
      </w:r>
      <w:r w:rsidRPr="001C473B">
        <w:rPr>
          <w:rStyle w:val="FontStyle22"/>
          <w:sz w:val="29"/>
          <w:szCs w:val="29"/>
          <w:lang w:val="ru-RU" w:eastAsia="en-US"/>
        </w:rPr>
        <w:t xml:space="preserve">кономический прогноз ОЭСР </w:t>
      </w:r>
      <w:r w:rsidR="00E45F63" w:rsidRPr="001C473B">
        <w:rPr>
          <w:rStyle w:val="FontStyle22"/>
          <w:sz w:val="29"/>
          <w:szCs w:val="29"/>
          <w:lang w:val="ru-RU" w:eastAsia="en-US"/>
        </w:rPr>
        <w:t>н</w:t>
      </w:r>
      <w:r w:rsidR="00CF3B1B" w:rsidRPr="001C473B">
        <w:rPr>
          <w:rStyle w:val="FontStyle22"/>
          <w:sz w:val="29"/>
          <w:szCs w:val="29"/>
          <w:lang w:val="ru-RU" w:eastAsia="en-US"/>
        </w:rPr>
        <w:t xml:space="preserve">а </w:t>
      </w:r>
      <w:r w:rsidRPr="001C473B">
        <w:rPr>
          <w:rStyle w:val="FontStyle22"/>
          <w:sz w:val="29"/>
          <w:szCs w:val="29"/>
          <w:lang w:val="ru-RU" w:eastAsia="en-US"/>
        </w:rPr>
        <w:t>2016 г</w:t>
      </w:r>
      <w:r w:rsidR="00CF3B1B" w:rsidRPr="001C473B">
        <w:rPr>
          <w:rStyle w:val="FontStyle22"/>
          <w:sz w:val="29"/>
          <w:szCs w:val="29"/>
          <w:lang w:val="ru-RU" w:eastAsia="en-US"/>
        </w:rPr>
        <w:t>од</w:t>
      </w:r>
      <w:r w:rsidRPr="001C473B">
        <w:rPr>
          <w:rStyle w:val="FontStyle22"/>
          <w:sz w:val="29"/>
          <w:szCs w:val="29"/>
          <w:lang w:val="ru-RU" w:eastAsia="en-US"/>
        </w:rPr>
        <w:t>) показывают, что государственные инвестиции способствует увеличению ВВП</w:t>
      </w:r>
      <w:r w:rsidR="00CF3B1B" w:rsidRPr="001C473B">
        <w:rPr>
          <w:rStyle w:val="FontStyle22"/>
          <w:sz w:val="29"/>
          <w:szCs w:val="29"/>
          <w:lang w:val="ru-RU" w:eastAsia="en-US"/>
        </w:rPr>
        <w:t xml:space="preserve"> и</w:t>
      </w:r>
      <w:r w:rsidRPr="001C473B">
        <w:rPr>
          <w:rStyle w:val="FontStyle22"/>
          <w:sz w:val="29"/>
          <w:szCs w:val="29"/>
          <w:lang w:val="ru-RU" w:eastAsia="en-US"/>
        </w:rPr>
        <w:t xml:space="preserve"> уменьшени</w:t>
      </w:r>
      <w:r w:rsidR="00CF3B1B" w:rsidRPr="001C473B">
        <w:rPr>
          <w:rStyle w:val="FontStyle22"/>
          <w:sz w:val="29"/>
          <w:szCs w:val="29"/>
          <w:lang w:val="ru-RU" w:eastAsia="en-US"/>
        </w:rPr>
        <w:t>ю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6B33FB" w:rsidRPr="001C473B">
        <w:rPr>
          <w:rStyle w:val="FontStyle22"/>
          <w:sz w:val="29"/>
          <w:szCs w:val="29"/>
          <w:lang w:val="ru-RU" w:eastAsia="en-US"/>
        </w:rPr>
        <w:t>государственного долга.</w:t>
      </w:r>
    </w:p>
    <w:p w:rsidR="003F43C7" w:rsidRPr="001C473B" w:rsidRDefault="005B4198" w:rsidP="003F43C7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Государственные инвестиции должны быть направлены </w:t>
      </w:r>
      <w:r w:rsidR="005A2602" w:rsidRPr="001C473B">
        <w:rPr>
          <w:rStyle w:val="FontStyle22"/>
          <w:sz w:val="29"/>
          <w:szCs w:val="29"/>
          <w:lang w:val="ru-RU" w:eastAsia="en-US"/>
        </w:rPr>
        <w:t>в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5A2602" w:rsidRPr="001C473B">
        <w:rPr>
          <w:rStyle w:val="FontStyle22"/>
          <w:sz w:val="29"/>
          <w:szCs w:val="29"/>
          <w:lang w:val="ru-RU" w:eastAsia="en-US"/>
        </w:rPr>
        <w:t>физическую</w:t>
      </w:r>
      <w:r w:rsidRPr="001C473B">
        <w:rPr>
          <w:rStyle w:val="FontStyle22"/>
          <w:sz w:val="29"/>
          <w:szCs w:val="29"/>
          <w:lang w:val="ru-RU" w:eastAsia="en-US"/>
        </w:rPr>
        <w:t xml:space="preserve"> и </w:t>
      </w:r>
      <w:r w:rsidR="005A2602" w:rsidRPr="001C473B">
        <w:rPr>
          <w:rStyle w:val="FontStyle22"/>
          <w:sz w:val="29"/>
          <w:szCs w:val="29"/>
          <w:lang w:val="ru-RU" w:eastAsia="en-US"/>
        </w:rPr>
        <w:t>социальную</w:t>
      </w:r>
      <w:r w:rsidRPr="001C473B">
        <w:rPr>
          <w:rStyle w:val="FontStyle22"/>
          <w:sz w:val="29"/>
          <w:szCs w:val="29"/>
          <w:lang w:val="ru-RU" w:eastAsia="en-US"/>
        </w:rPr>
        <w:t xml:space="preserve"> инфраструктуры, сет</w:t>
      </w:r>
      <w:r w:rsidR="005A2602" w:rsidRPr="001C473B">
        <w:rPr>
          <w:rStyle w:val="FontStyle22"/>
          <w:sz w:val="29"/>
          <w:szCs w:val="29"/>
          <w:lang w:val="ru-RU" w:eastAsia="en-US"/>
        </w:rPr>
        <w:t>и</w:t>
      </w:r>
      <w:r w:rsidRPr="001C473B">
        <w:rPr>
          <w:rStyle w:val="FontStyle22"/>
          <w:sz w:val="29"/>
          <w:szCs w:val="29"/>
          <w:lang w:val="ru-RU" w:eastAsia="en-US"/>
        </w:rPr>
        <w:t xml:space="preserve">, </w:t>
      </w:r>
      <w:r w:rsidR="00F36F38" w:rsidRPr="001C473B">
        <w:rPr>
          <w:rStyle w:val="FontStyle22"/>
          <w:sz w:val="29"/>
          <w:szCs w:val="29"/>
          <w:lang w:val="ru-RU" w:eastAsia="en-US"/>
        </w:rPr>
        <w:t>научно-</w:t>
      </w:r>
      <w:r w:rsidRPr="001C473B">
        <w:rPr>
          <w:rStyle w:val="FontStyle22"/>
          <w:sz w:val="29"/>
          <w:szCs w:val="29"/>
          <w:lang w:val="ru-RU" w:eastAsia="en-US"/>
        </w:rPr>
        <w:t>исследова</w:t>
      </w:r>
      <w:r w:rsidR="00F36F38" w:rsidRPr="001C473B">
        <w:rPr>
          <w:rStyle w:val="FontStyle22"/>
          <w:sz w:val="29"/>
          <w:szCs w:val="29"/>
          <w:lang w:val="ru-RU" w:eastAsia="en-US"/>
        </w:rPr>
        <w:t>тельскую работу</w:t>
      </w:r>
      <w:r w:rsidRPr="001C473B">
        <w:rPr>
          <w:rStyle w:val="FontStyle22"/>
          <w:sz w:val="29"/>
          <w:szCs w:val="29"/>
          <w:lang w:val="ru-RU" w:eastAsia="en-US"/>
        </w:rPr>
        <w:t xml:space="preserve"> и инноваци</w:t>
      </w:r>
      <w:r w:rsidR="005A2602" w:rsidRPr="001C473B">
        <w:rPr>
          <w:rStyle w:val="FontStyle22"/>
          <w:sz w:val="29"/>
          <w:szCs w:val="29"/>
          <w:lang w:val="ru-RU" w:eastAsia="en-US"/>
        </w:rPr>
        <w:t>и</w:t>
      </w:r>
      <w:r w:rsidRPr="001C473B">
        <w:rPr>
          <w:rStyle w:val="FontStyle22"/>
          <w:sz w:val="29"/>
          <w:szCs w:val="29"/>
          <w:lang w:val="ru-RU" w:eastAsia="en-US"/>
        </w:rPr>
        <w:t>, качеств</w:t>
      </w:r>
      <w:r w:rsidR="005A2602" w:rsidRPr="001C473B">
        <w:rPr>
          <w:rStyle w:val="FontStyle22"/>
          <w:sz w:val="29"/>
          <w:szCs w:val="29"/>
          <w:lang w:val="ru-RU" w:eastAsia="en-US"/>
        </w:rPr>
        <w:t>енное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5A2602" w:rsidRPr="001C473B">
        <w:rPr>
          <w:rStyle w:val="FontStyle22"/>
          <w:sz w:val="29"/>
          <w:szCs w:val="29"/>
          <w:lang w:val="ru-RU" w:eastAsia="en-US"/>
        </w:rPr>
        <w:t>общественное обслуживание</w:t>
      </w:r>
      <w:r w:rsidRPr="001C473B">
        <w:rPr>
          <w:rStyle w:val="FontStyle22"/>
          <w:sz w:val="29"/>
          <w:szCs w:val="29"/>
          <w:lang w:val="ru-RU" w:eastAsia="en-US"/>
        </w:rPr>
        <w:t>, образовани</w:t>
      </w:r>
      <w:r w:rsidR="005A2602" w:rsidRPr="001C473B">
        <w:rPr>
          <w:rStyle w:val="FontStyle22"/>
          <w:sz w:val="29"/>
          <w:szCs w:val="29"/>
          <w:lang w:val="ru-RU" w:eastAsia="en-US"/>
        </w:rPr>
        <w:t>е</w:t>
      </w:r>
      <w:r w:rsidRPr="001C473B">
        <w:rPr>
          <w:rStyle w:val="FontStyle22"/>
          <w:sz w:val="29"/>
          <w:szCs w:val="29"/>
          <w:lang w:val="ru-RU" w:eastAsia="en-US"/>
        </w:rPr>
        <w:t xml:space="preserve"> и профессиональн</w:t>
      </w:r>
      <w:r w:rsidR="005A2602" w:rsidRPr="001C473B">
        <w:rPr>
          <w:rStyle w:val="FontStyle22"/>
          <w:sz w:val="29"/>
          <w:szCs w:val="29"/>
          <w:lang w:val="ru-RU" w:eastAsia="en-US"/>
        </w:rPr>
        <w:t>ую</w:t>
      </w:r>
      <w:r w:rsidRPr="001C473B">
        <w:rPr>
          <w:rStyle w:val="FontStyle22"/>
          <w:sz w:val="29"/>
          <w:szCs w:val="29"/>
          <w:lang w:val="ru-RU" w:eastAsia="en-US"/>
        </w:rPr>
        <w:t xml:space="preserve"> подготовк</w:t>
      </w:r>
      <w:r w:rsidR="005A2602" w:rsidRPr="001C473B">
        <w:rPr>
          <w:rStyle w:val="FontStyle22"/>
          <w:sz w:val="29"/>
          <w:szCs w:val="29"/>
          <w:lang w:val="ru-RU" w:eastAsia="en-US"/>
        </w:rPr>
        <w:t>у</w:t>
      </w:r>
      <w:r w:rsidRPr="001C473B">
        <w:rPr>
          <w:rStyle w:val="FontStyle22"/>
          <w:sz w:val="29"/>
          <w:szCs w:val="29"/>
          <w:lang w:val="ru-RU" w:eastAsia="en-US"/>
        </w:rPr>
        <w:t>, социальны</w:t>
      </w:r>
      <w:r w:rsidR="005A2602" w:rsidRPr="001C473B">
        <w:rPr>
          <w:rStyle w:val="FontStyle22"/>
          <w:sz w:val="29"/>
          <w:szCs w:val="29"/>
          <w:lang w:val="ru-RU" w:eastAsia="en-US"/>
        </w:rPr>
        <w:t>е</w:t>
      </w:r>
      <w:r w:rsidRPr="001C473B">
        <w:rPr>
          <w:rStyle w:val="FontStyle22"/>
          <w:sz w:val="29"/>
          <w:szCs w:val="29"/>
          <w:lang w:val="ru-RU" w:eastAsia="en-US"/>
        </w:rPr>
        <w:t xml:space="preserve"> инвестици</w:t>
      </w:r>
      <w:r w:rsidR="005A2602" w:rsidRPr="001C473B">
        <w:rPr>
          <w:rStyle w:val="FontStyle22"/>
          <w:sz w:val="29"/>
          <w:szCs w:val="29"/>
          <w:lang w:val="ru-RU" w:eastAsia="en-US"/>
        </w:rPr>
        <w:t>и</w:t>
      </w:r>
      <w:r w:rsidRPr="001C473B">
        <w:rPr>
          <w:rStyle w:val="FontStyle22"/>
          <w:sz w:val="29"/>
          <w:szCs w:val="29"/>
          <w:lang w:val="ru-RU" w:eastAsia="en-US"/>
        </w:rPr>
        <w:t xml:space="preserve"> и т.д.</w:t>
      </w:r>
    </w:p>
    <w:p w:rsidR="005B4198" w:rsidRPr="001C473B" w:rsidRDefault="005B4198" w:rsidP="003F43C7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Реформирован</w:t>
      </w:r>
      <w:r w:rsidR="005A2602" w:rsidRPr="001C473B">
        <w:rPr>
          <w:rStyle w:val="FontStyle22"/>
          <w:sz w:val="29"/>
          <w:szCs w:val="29"/>
          <w:lang w:val="ru-RU" w:eastAsia="en-US"/>
        </w:rPr>
        <w:t>ные</w:t>
      </w:r>
      <w:r w:rsidRPr="001C473B">
        <w:rPr>
          <w:rStyle w:val="FontStyle22"/>
          <w:sz w:val="29"/>
          <w:szCs w:val="29"/>
          <w:lang w:val="ru-RU" w:eastAsia="en-US"/>
        </w:rPr>
        <w:t xml:space="preserve"> и справедливые системы налогообложения </w:t>
      </w:r>
      <w:r w:rsidR="005A2602" w:rsidRPr="001C473B">
        <w:rPr>
          <w:rStyle w:val="FontStyle22"/>
          <w:sz w:val="29"/>
          <w:szCs w:val="29"/>
          <w:lang w:val="ru-RU" w:eastAsia="en-US"/>
        </w:rPr>
        <w:t xml:space="preserve">могут </w:t>
      </w:r>
      <w:r w:rsidR="00DF141A" w:rsidRPr="001C473B">
        <w:rPr>
          <w:rStyle w:val="FontStyle22"/>
          <w:sz w:val="29"/>
          <w:szCs w:val="29"/>
          <w:lang w:val="ru-RU" w:eastAsia="en-US"/>
        </w:rPr>
        <w:t>стать</w:t>
      </w:r>
      <w:r w:rsidR="005A2602" w:rsidRPr="001C473B">
        <w:rPr>
          <w:rStyle w:val="FontStyle22"/>
          <w:sz w:val="29"/>
          <w:szCs w:val="29"/>
          <w:lang w:val="ru-RU" w:eastAsia="en-US"/>
        </w:rPr>
        <w:t xml:space="preserve"> источник</w:t>
      </w:r>
      <w:r w:rsidR="00DF141A" w:rsidRPr="001C473B">
        <w:rPr>
          <w:rStyle w:val="FontStyle22"/>
          <w:sz w:val="29"/>
          <w:szCs w:val="29"/>
          <w:lang w:val="ru-RU" w:eastAsia="en-US"/>
        </w:rPr>
        <w:t>ом</w:t>
      </w:r>
      <w:r w:rsidRPr="001C473B">
        <w:rPr>
          <w:rStyle w:val="FontStyle22"/>
          <w:sz w:val="29"/>
          <w:szCs w:val="29"/>
          <w:lang w:val="ru-RU" w:eastAsia="en-US"/>
        </w:rPr>
        <w:t xml:space="preserve"> государственны</w:t>
      </w:r>
      <w:r w:rsidR="005A2602" w:rsidRPr="001C473B">
        <w:rPr>
          <w:rStyle w:val="FontStyle22"/>
          <w:sz w:val="29"/>
          <w:szCs w:val="29"/>
          <w:lang w:val="ru-RU" w:eastAsia="en-US"/>
        </w:rPr>
        <w:t>х</w:t>
      </w:r>
      <w:r w:rsidRPr="001C473B">
        <w:rPr>
          <w:rStyle w:val="FontStyle22"/>
          <w:sz w:val="29"/>
          <w:szCs w:val="29"/>
          <w:lang w:val="ru-RU" w:eastAsia="en-US"/>
        </w:rPr>
        <w:t xml:space="preserve"> инвестици</w:t>
      </w:r>
      <w:r w:rsidR="005A2602" w:rsidRPr="001C473B">
        <w:rPr>
          <w:rStyle w:val="FontStyle22"/>
          <w:sz w:val="29"/>
          <w:szCs w:val="29"/>
          <w:lang w:val="ru-RU" w:eastAsia="en-US"/>
        </w:rPr>
        <w:t>й</w:t>
      </w:r>
      <w:r w:rsidRPr="001C473B">
        <w:rPr>
          <w:rStyle w:val="FontStyle22"/>
          <w:sz w:val="29"/>
          <w:szCs w:val="29"/>
          <w:lang w:val="ru-RU" w:eastAsia="en-US"/>
        </w:rPr>
        <w:t xml:space="preserve">. Крупные </w:t>
      </w:r>
      <w:r w:rsidR="005A2602" w:rsidRPr="001C473B">
        <w:rPr>
          <w:rStyle w:val="FontStyle22"/>
          <w:sz w:val="29"/>
          <w:szCs w:val="29"/>
          <w:lang w:val="ru-RU" w:eastAsia="en-US"/>
        </w:rPr>
        <w:t>много</w:t>
      </w:r>
      <w:r w:rsidRPr="001C473B">
        <w:rPr>
          <w:rStyle w:val="FontStyle22"/>
          <w:sz w:val="29"/>
          <w:szCs w:val="29"/>
          <w:lang w:val="ru-RU" w:eastAsia="en-US"/>
        </w:rPr>
        <w:t>национальные корпорации</w:t>
      </w:r>
      <w:r w:rsidR="005A2602" w:rsidRPr="001C473B">
        <w:rPr>
          <w:rStyle w:val="FontStyle22"/>
          <w:sz w:val="29"/>
          <w:szCs w:val="29"/>
          <w:lang w:val="ru-RU" w:eastAsia="en-US"/>
        </w:rPr>
        <w:t>,</w:t>
      </w:r>
      <w:r w:rsidRPr="001C473B">
        <w:rPr>
          <w:rStyle w:val="FontStyle22"/>
          <w:sz w:val="29"/>
          <w:szCs w:val="29"/>
          <w:lang w:val="ru-RU" w:eastAsia="en-US"/>
        </w:rPr>
        <w:t xml:space="preserve"> в частности</w:t>
      </w:r>
      <w:r w:rsidR="005A2602" w:rsidRPr="001C473B">
        <w:rPr>
          <w:rStyle w:val="FontStyle22"/>
          <w:sz w:val="29"/>
          <w:szCs w:val="29"/>
          <w:lang w:val="ru-RU" w:eastAsia="en-US"/>
        </w:rPr>
        <w:t>,</w:t>
      </w:r>
      <w:r w:rsidRPr="001C473B">
        <w:rPr>
          <w:rStyle w:val="FontStyle22"/>
          <w:sz w:val="29"/>
          <w:szCs w:val="29"/>
          <w:lang w:val="ru-RU" w:eastAsia="en-US"/>
        </w:rPr>
        <w:t xml:space="preserve"> должны </w:t>
      </w:r>
      <w:r w:rsidR="00A36804" w:rsidRPr="001C473B">
        <w:rPr>
          <w:rStyle w:val="FontStyle22"/>
          <w:sz w:val="29"/>
          <w:szCs w:val="29"/>
          <w:lang w:val="ru-RU" w:eastAsia="en-US"/>
        </w:rPr>
        <w:t>выполнять свои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A36804" w:rsidRPr="001C473B">
        <w:rPr>
          <w:rStyle w:val="FontStyle22"/>
          <w:sz w:val="29"/>
          <w:szCs w:val="29"/>
          <w:lang w:val="ru-RU" w:eastAsia="en-US"/>
        </w:rPr>
        <w:t>обязательства</w:t>
      </w:r>
      <w:r w:rsidRPr="001C473B">
        <w:rPr>
          <w:rStyle w:val="FontStyle22"/>
          <w:sz w:val="29"/>
          <w:szCs w:val="29"/>
          <w:lang w:val="ru-RU" w:eastAsia="en-US"/>
        </w:rPr>
        <w:t>.</w:t>
      </w:r>
    </w:p>
    <w:p w:rsidR="003F43C7" w:rsidRPr="001C473B" w:rsidRDefault="00A36804" w:rsidP="003F43C7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Н</w:t>
      </w:r>
      <w:r w:rsidR="005B4198" w:rsidRPr="001C473B">
        <w:rPr>
          <w:rStyle w:val="FontStyle22"/>
          <w:sz w:val="29"/>
          <w:szCs w:val="29"/>
          <w:lang w:val="ru-RU" w:eastAsia="en-US"/>
        </w:rPr>
        <w:t>еобходима</w:t>
      </w:r>
      <w:r w:rsidRPr="001C473B">
        <w:rPr>
          <w:rStyle w:val="FontStyle22"/>
          <w:sz w:val="29"/>
          <w:szCs w:val="29"/>
          <w:lang w:val="ru-RU" w:eastAsia="en-US"/>
        </w:rPr>
        <w:t xml:space="preserve"> европейская промышленная политика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Pr="001C473B">
        <w:rPr>
          <w:rStyle w:val="FontStyle22"/>
          <w:sz w:val="29"/>
          <w:szCs w:val="29"/>
          <w:lang w:val="ru-RU" w:eastAsia="en-US"/>
        </w:rPr>
        <w:t>с</w:t>
      </w:r>
      <w:r w:rsidR="005B4198" w:rsidRPr="001C473B">
        <w:rPr>
          <w:rStyle w:val="FontStyle22"/>
          <w:sz w:val="29"/>
          <w:szCs w:val="29"/>
          <w:lang w:val="ru-RU" w:eastAsia="en-US"/>
        </w:rPr>
        <w:t>праведливого перехода в таких секторах, как зелен</w:t>
      </w:r>
      <w:r w:rsidRPr="001C473B">
        <w:rPr>
          <w:rStyle w:val="FontStyle22"/>
          <w:sz w:val="29"/>
          <w:szCs w:val="29"/>
          <w:lang w:val="ru-RU" w:eastAsia="en-US"/>
        </w:rPr>
        <w:t>ая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экономик</w:t>
      </w:r>
      <w:r w:rsidRPr="001C473B">
        <w:rPr>
          <w:rStyle w:val="FontStyle22"/>
          <w:sz w:val="29"/>
          <w:szCs w:val="29"/>
          <w:lang w:val="ru-RU" w:eastAsia="en-US"/>
        </w:rPr>
        <w:t>а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, </w:t>
      </w:r>
      <w:r w:rsidRPr="001C473B">
        <w:rPr>
          <w:rStyle w:val="FontStyle22"/>
          <w:sz w:val="29"/>
          <w:szCs w:val="29"/>
          <w:lang w:val="ru-RU" w:eastAsia="en-US"/>
        </w:rPr>
        <w:t>распространение цифровых технологий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и автоматизаци</w:t>
      </w:r>
      <w:r w:rsidRPr="001C473B">
        <w:rPr>
          <w:rStyle w:val="FontStyle22"/>
          <w:sz w:val="29"/>
          <w:szCs w:val="29"/>
          <w:lang w:val="ru-RU" w:eastAsia="en-US"/>
        </w:rPr>
        <w:t>я</w:t>
      </w:r>
      <w:r w:rsidR="005B4198" w:rsidRPr="001C473B">
        <w:rPr>
          <w:rStyle w:val="FontStyle22"/>
          <w:sz w:val="29"/>
          <w:szCs w:val="29"/>
          <w:lang w:val="ru-RU" w:eastAsia="en-US"/>
        </w:rPr>
        <w:t>.</w:t>
      </w:r>
    </w:p>
    <w:p w:rsidR="003F43C7" w:rsidRPr="001C473B" w:rsidRDefault="00291799" w:rsidP="003F43C7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Реализация и</w:t>
      </w:r>
      <w:r w:rsidR="005B4198" w:rsidRPr="001C473B">
        <w:rPr>
          <w:rStyle w:val="FontStyle22"/>
          <w:sz w:val="29"/>
          <w:szCs w:val="29"/>
          <w:lang w:val="ru-RU" w:eastAsia="en-US"/>
        </w:rPr>
        <w:t>нвестиционн</w:t>
      </w:r>
      <w:r w:rsidRPr="001C473B">
        <w:rPr>
          <w:rStyle w:val="FontStyle22"/>
          <w:sz w:val="29"/>
          <w:szCs w:val="29"/>
          <w:lang w:val="ru-RU" w:eastAsia="en-US"/>
        </w:rPr>
        <w:t>ого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план</w:t>
      </w:r>
      <w:r w:rsidRPr="001C473B">
        <w:rPr>
          <w:rStyle w:val="FontStyle22"/>
          <w:sz w:val="29"/>
          <w:szCs w:val="29"/>
          <w:lang w:val="ru-RU" w:eastAsia="en-US"/>
        </w:rPr>
        <w:t>а П</w:t>
      </w:r>
      <w:r w:rsidR="005B4198" w:rsidRPr="001C473B">
        <w:rPr>
          <w:rStyle w:val="FontStyle22"/>
          <w:sz w:val="29"/>
          <w:szCs w:val="29"/>
          <w:lang w:val="ru-RU" w:eastAsia="en-US"/>
        </w:rPr>
        <w:t>резидент</w:t>
      </w:r>
      <w:r w:rsidRPr="001C473B">
        <w:rPr>
          <w:rStyle w:val="FontStyle22"/>
          <w:sz w:val="29"/>
          <w:szCs w:val="29"/>
          <w:lang w:val="ru-RU" w:eastAsia="en-US"/>
        </w:rPr>
        <w:t>а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Юнкер</w:t>
      </w:r>
      <w:r w:rsidRPr="001C473B">
        <w:rPr>
          <w:rStyle w:val="FontStyle22"/>
          <w:sz w:val="29"/>
          <w:szCs w:val="29"/>
          <w:lang w:val="ru-RU" w:eastAsia="en-US"/>
        </w:rPr>
        <w:t>а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Pr="001C473B">
        <w:rPr>
          <w:rStyle w:val="FontStyle22"/>
          <w:sz w:val="29"/>
          <w:szCs w:val="29"/>
          <w:lang w:val="ru-RU" w:eastAsia="en-US"/>
        </w:rPr>
        <w:t>долж</w:t>
      </w:r>
      <w:r w:rsidR="000A01C9" w:rsidRPr="001C473B">
        <w:rPr>
          <w:rStyle w:val="FontStyle22"/>
          <w:sz w:val="29"/>
          <w:szCs w:val="29"/>
          <w:lang w:val="ru-RU" w:eastAsia="en-US"/>
        </w:rPr>
        <w:t>на</w:t>
      </w:r>
      <w:r w:rsidRPr="001C473B">
        <w:rPr>
          <w:rStyle w:val="FontStyle22"/>
          <w:sz w:val="29"/>
          <w:szCs w:val="29"/>
          <w:lang w:val="ru-RU" w:eastAsia="en-US"/>
        </w:rPr>
        <w:t xml:space="preserve"> быть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продолжен</w:t>
      </w:r>
      <w:r w:rsidR="000A01C9" w:rsidRPr="001C473B">
        <w:rPr>
          <w:rStyle w:val="FontStyle22"/>
          <w:sz w:val="29"/>
          <w:szCs w:val="29"/>
          <w:lang w:val="ru-RU" w:eastAsia="en-US"/>
        </w:rPr>
        <w:t>а</w:t>
      </w:r>
      <w:r w:rsidR="005B4198" w:rsidRPr="001C473B">
        <w:rPr>
          <w:rStyle w:val="FontStyle22"/>
          <w:sz w:val="29"/>
          <w:szCs w:val="29"/>
          <w:lang w:val="ru-RU" w:eastAsia="en-US"/>
        </w:rPr>
        <w:t>, доступ</w:t>
      </w:r>
      <w:r w:rsidR="00AD1463" w:rsidRPr="001C473B">
        <w:rPr>
          <w:rStyle w:val="FontStyle22"/>
          <w:sz w:val="29"/>
          <w:szCs w:val="29"/>
          <w:lang w:val="ru-RU" w:eastAsia="en-US"/>
        </w:rPr>
        <w:t>ное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государственное финансирование увеличено</w:t>
      </w:r>
      <w:r w:rsidR="00AD1463" w:rsidRPr="001C473B">
        <w:rPr>
          <w:rStyle w:val="FontStyle22"/>
          <w:sz w:val="29"/>
          <w:szCs w:val="29"/>
          <w:lang w:val="ru-RU" w:eastAsia="en-US"/>
        </w:rPr>
        <w:t>, а план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по созданию качеств</w:t>
      </w:r>
      <w:r w:rsidR="00AD1463" w:rsidRPr="001C473B">
        <w:rPr>
          <w:rStyle w:val="FontStyle22"/>
          <w:sz w:val="29"/>
          <w:szCs w:val="29"/>
          <w:lang w:val="ru-RU" w:eastAsia="en-US"/>
        </w:rPr>
        <w:t>енных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рабо</w:t>
      </w:r>
      <w:r w:rsidR="007D0609" w:rsidRPr="001C473B">
        <w:rPr>
          <w:rStyle w:val="FontStyle22"/>
          <w:sz w:val="29"/>
          <w:szCs w:val="29"/>
          <w:lang w:val="ru-RU" w:eastAsia="en-US"/>
        </w:rPr>
        <w:t>чих м</w:t>
      </w:r>
      <w:r w:rsidR="00AD1463" w:rsidRPr="001C473B">
        <w:rPr>
          <w:rStyle w:val="FontStyle22"/>
          <w:sz w:val="29"/>
          <w:szCs w:val="29"/>
          <w:lang w:val="ru-RU" w:eastAsia="en-US"/>
        </w:rPr>
        <w:t>ест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усилен и </w:t>
      </w:r>
      <w:r w:rsidR="00AD1463" w:rsidRPr="001C473B">
        <w:rPr>
          <w:rStyle w:val="FontStyle22"/>
          <w:sz w:val="29"/>
          <w:szCs w:val="29"/>
          <w:lang w:val="ru-RU" w:eastAsia="en-US"/>
        </w:rPr>
        <w:t xml:space="preserve">подлежать </w:t>
      </w:r>
      <w:r w:rsidR="005B4198" w:rsidRPr="001C473B">
        <w:rPr>
          <w:rStyle w:val="FontStyle22"/>
          <w:sz w:val="29"/>
          <w:szCs w:val="29"/>
          <w:lang w:val="ru-RU" w:eastAsia="en-US"/>
        </w:rPr>
        <w:t>контрол</w:t>
      </w:r>
      <w:r w:rsidR="00AD1463" w:rsidRPr="001C473B">
        <w:rPr>
          <w:rStyle w:val="FontStyle22"/>
          <w:sz w:val="29"/>
          <w:szCs w:val="29"/>
          <w:lang w:val="ru-RU" w:eastAsia="en-US"/>
        </w:rPr>
        <w:t>ю</w:t>
      </w:r>
      <w:r w:rsidR="005B4198" w:rsidRPr="001C473B">
        <w:rPr>
          <w:rStyle w:val="FontStyle22"/>
          <w:sz w:val="29"/>
          <w:szCs w:val="29"/>
          <w:lang w:val="ru-RU" w:eastAsia="en-US"/>
        </w:rPr>
        <w:t>.</w:t>
      </w:r>
    </w:p>
    <w:p w:rsidR="005B4198" w:rsidRPr="001C473B" w:rsidRDefault="005B4198" w:rsidP="003F43C7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Кроме того, </w:t>
      </w:r>
      <w:r w:rsidR="009F20B6" w:rsidRPr="001C473B">
        <w:rPr>
          <w:rStyle w:val="FontStyle22"/>
          <w:sz w:val="29"/>
          <w:szCs w:val="29"/>
          <w:lang w:val="ru-RU" w:eastAsia="en-US"/>
        </w:rPr>
        <w:t xml:space="preserve">необходимо </w:t>
      </w:r>
      <w:r w:rsidR="00630297" w:rsidRPr="001C473B">
        <w:rPr>
          <w:rStyle w:val="FontStyle22"/>
          <w:sz w:val="29"/>
          <w:szCs w:val="29"/>
          <w:lang w:val="ru-RU" w:eastAsia="en-US"/>
        </w:rPr>
        <w:t xml:space="preserve">уделить в первую очередь внимание </w:t>
      </w:r>
      <w:r w:rsidRPr="001C473B">
        <w:rPr>
          <w:rStyle w:val="FontStyle22"/>
          <w:sz w:val="29"/>
          <w:szCs w:val="29"/>
          <w:lang w:val="ru-RU" w:eastAsia="en-US"/>
        </w:rPr>
        <w:t>усилия</w:t>
      </w:r>
      <w:r w:rsidR="00630297" w:rsidRPr="001C473B">
        <w:rPr>
          <w:rStyle w:val="FontStyle22"/>
          <w:sz w:val="29"/>
          <w:szCs w:val="29"/>
          <w:lang w:val="ru-RU" w:eastAsia="en-US"/>
        </w:rPr>
        <w:t>м</w:t>
      </w:r>
      <w:r w:rsidRPr="001C473B">
        <w:rPr>
          <w:rStyle w:val="FontStyle22"/>
          <w:sz w:val="29"/>
          <w:szCs w:val="29"/>
          <w:lang w:val="ru-RU" w:eastAsia="en-US"/>
        </w:rPr>
        <w:t xml:space="preserve"> и соблюдать осторожность</w:t>
      </w:r>
      <w:r w:rsidR="00EB622D" w:rsidRPr="001C473B">
        <w:rPr>
          <w:rStyle w:val="FontStyle22"/>
          <w:sz w:val="29"/>
          <w:szCs w:val="29"/>
          <w:lang w:val="ru-RU" w:eastAsia="en-US"/>
        </w:rPr>
        <w:t xml:space="preserve"> при</w:t>
      </w:r>
      <w:r w:rsidRPr="001C473B">
        <w:rPr>
          <w:rStyle w:val="FontStyle22"/>
          <w:sz w:val="29"/>
          <w:szCs w:val="29"/>
          <w:lang w:val="ru-RU" w:eastAsia="en-US"/>
        </w:rPr>
        <w:t xml:space="preserve"> инвести</w:t>
      </w:r>
      <w:r w:rsidR="00EB622D" w:rsidRPr="001C473B">
        <w:rPr>
          <w:rStyle w:val="FontStyle22"/>
          <w:sz w:val="29"/>
          <w:szCs w:val="29"/>
          <w:lang w:val="ru-RU" w:eastAsia="en-US"/>
        </w:rPr>
        <w:t>ровании</w:t>
      </w:r>
      <w:r w:rsidRPr="001C473B">
        <w:rPr>
          <w:rStyle w:val="FontStyle22"/>
          <w:sz w:val="29"/>
          <w:szCs w:val="29"/>
          <w:lang w:val="ru-RU" w:eastAsia="en-US"/>
        </w:rPr>
        <w:t xml:space="preserve"> в странах, которые больше всего нуждаются в поддержке</w:t>
      </w:r>
      <w:r w:rsidR="00EB622D" w:rsidRPr="001C473B">
        <w:rPr>
          <w:rStyle w:val="FontStyle22"/>
          <w:sz w:val="29"/>
          <w:szCs w:val="29"/>
          <w:lang w:val="ru-RU" w:eastAsia="en-US"/>
        </w:rPr>
        <w:t xml:space="preserve">, в которых </w:t>
      </w:r>
      <w:r w:rsidRPr="001C473B">
        <w:rPr>
          <w:rStyle w:val="FontStyle22"/>
          <w:sz w:val="29"/>
          <w:szCs w:val="29"/>
          <w:lang w:val="ru-RU" w:eastAsia="en-US"/>
        </w:rPr>
        <w:t>разрыв между экономической деятельностью и потенциалом является наибольшим.</w:t>
      </w:r>
    </w:p>
    <w:p w:rsidR="005B4198" w:rsidRPr="001C473B" w:rsidRDefault="005B4198" w:rsidP="003F43C7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Пакт стабильности и</w:t>
      </w:r>
      <w:r w:rsidR="009F20B6" w:rsidRPr="001C473B">
        <w:rPr>
          <w:rStyle w:val="FontStyle22"/>
          <w:sz w:val="29"/>
          <w:szCs w:val="29"/>
          <w:lang w:val="ru-RU" w:eastAsia="en-US"/>
        </w:rPr>
        <w:t xml:space="preserve"> роста должна быть реформирован и ослаблен,</w:t>
      </w:r>
      <w:r w:rsidRPr="001C473B">
        <w:rPr>
          <w:rStyle w:val="FontStyle22"/>
          <w:sz w:val="29"/>
          <w:szCs w:val="29"/>
          <w:lang w:val="ru-RU" w:eastAsia="en-US"/>
        </w:rPr>
        <w:t xml:space="preserve"> чтобы </w:t>
      </w:r>
      <w:r w:rsidR="009F20B6" w:rsidRPr="001C473B">
        <w:rPr>
          <w:rStyle w:val="FontStyle22"/>
          <w:sz w:val="29"/>
          <w:szCs w:val="29"/>
          <w:lang w:val="ru-RU" w:eastAsia="en-US"/>
        </w:rPr>
        <w:t xml:space="preserve">дать ход </w:t>
      </w:r>
      <w:r w:rsidRPr="001C473B">
        <w:rPr>
          <w:rStyle w:val="FontStyle22"/>
          <w:sz w:val="29"/>
          <w:szCs w:val="29"/>
          <w:lang w:val="ru-RU" w:eastAsia="en-US"/>
        </w:rPr>
        <w:t>государственны</w:t>
      </w:r>
      <w:r w:rsidR="009F20B6" w:rsidRPr="001C473B">
        <w:rPr>
          <w:rStyle w:val="FontStyle22"/>
          <w:sz w:val="29"/>
          <w:szCs w:val="29"/>
          <w:lang w:val="ru-RU" w:eastAsia="en-US"/>
        </w:rPr>
        <w:t>м</w:t>
      </w:r>
      <w:r w:rsidRPr="001C473B">
        <w:rPr>
          <w:rStyle w:val="FontStyle22"/>
          <w:sz w:val="29"/>
          <w:szCs w:val="29"/>
          <w:lang w:val="ru-RU" w:eastAsia="en-US"/>
        </w:rPr>
        <w:t xml:space="preserve"> инвестици</w:t>
      </w:r>
      <w:r w:rsidR="009F20B6" w:rsidRPr="001C473B">
        <w:rPr>
          <w:rStyle w:val="FontStyle22"/>
          <w:sz w:val="29"/>
          <w:szCs w:val="29"/>
          <w:lang w:val="ru-RU" w:eastAsia="en-US"/>
        </w:rPr>
        <w:t>ям</w:t>
      </w:r>
      <w:r w:rsidRPr="001C473B">
        <w:rPr>
          <w:rStyle w:val="FontStyle22"/>
          <w:sz w:val="29"/>
          <w:szCs w:val="29"/>
          <w:lang w:val="ru-RU" w:eastAsia="en-US"/>
        </w:rPr>
        <w:t xml:space="preserve"> на всех уровнях.</w:t>
      </w:r>
    </w:p>
    <w:p w:rsidR="00CB24A4" w:rsidRPr="001C473B" w:rsidRDefault="005B4198" w:rsidP="003F43C7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Европейское экономическое управление и Европейский </w:t>
      </w:r>
      <w:r w:rsidR="009F20B6" w:rsidRPr="001C473B">
        <w:rPr>
          <w:rStyle w:val="FontStyle22"/>
          <w:sz w:val="29"/>
          <w:szCs w:val="29"/>
          <w:lang w:val="ru-RU" w:eastAsia="en-US"/>
        </w:rPr>
        <w:t>с</w:t>
      </w:r>
      <w:r w:rsidRPr="001C473B">
        <w:rPr>
          <w:rStyle w:val="FontStyle22"/>
          <w:sz w:val="29"/>
          <w:szCs w:val="29"/>
          <w:lang w:val="ru-RU" w:eastAsia="en-US"/>
        </w:rPr>
        <w:t>е</w:t>
      </w:r>
      <w:r w:rsidR="00BD485B" w:rsidRPr="001C473B">
        <w:rPr>
          <w:rStyle w:val="FontStyle22"/>
          <w:sz w:val="29"/>
          <w:szCs w:val="29"/>
          <w:lang w:val="ru-RU" w:eastAsia="en-US"/>
        </w:rPr>
        <w:t>местр должны быть реформированы</w:t>
      </w:r>
      <w:r w:rsidRPr="001C473B">
        <w:rPr>
          <w:rStyle w:val="FontStyle22"/>
          <w:sz w:val="29"/>
          <w:szCs w:val="29"/>
          <w:lang w:val="ru-RU" w:eastAsia="en-US"/>
        </w:rPr>
        <w:t xml:space="preserve"> путем включения социального </w:t>
      </w:r>
      <w:r w:rsidRPr="001C473B">
        <w:rPr>
          <w:rStyle w:val="FontStyle22"/>
          <w:sz w:val="29"/>
          <w:szCs w:val="29"/>
          <w:lang w:val="ru-RU" w:eastAsia="en-US"/>
        </w:rPr>
        <w:lastRenderedPageBreak/>
        <w:t>измерения и пр</w:t>
      </w:r>
      <w:r w:rsidR="00BD485B" w:rsidRPr="001C473B">
        <w:rPr>
          <w:rStyle w:val="FontStyle22"/>
          <w:sz w:val="29"/>
          <w:szCs w:val="29"/>
          <w:lang w:val="ru-RU" w:eastAsia="en-US"/>
        </w:rPr>
        <w:t>идания</w:t>
      </w:r>
      <w:r w:rsidRPr="001C473B">
        <w:rPr>
          <w:rStyle w:val="FontStyle22"/>
          <w:sz w:val="29"/>
          <w:szCs w:val="29"/>
          <w:lang w:val="ru-RU" w:eastAsia="en-US"/>
        </w:rPr>
        <w:t xml:space="preserve"> социальны</w:t>
      </w:r>
      <w:r w:rsidR="00BD485B" w:rsidRPr="001C473B">
        <w:rPr>
          <w:rStyle w:val="FontStyle22"/>
          <w:sz w:val="29"/>
          <w:szCs w:val="29"/>
          <w:lang w:val="ru-RU" w:eastAsia="en-US"/>
        </w:rPr>
        <w:t>м</w:t>
      </w:r>
      <w:r w:rsidRPr="001C473B">
        <w:rPr>
          <w:rStyle w:val="FontStyle22"/>
          <w:sz w:val="29"/>
          <w:szCs w:val="29"/>
          <w:lang w:val="ru-RU" w:eastAsia="en-US"/>
        </w:rPr>
        <w:t xml:space="preserve"> прав</w:t>
      </w:r>
      <w:r w:rsidR="00BD485B" w:rsidRPr="001C473B">
        <w:rPr>
          <w:rStyle w:val="FontStyle22"/>
          <w:sz w:val="29"/>
          <w:szCs w:val="29"/>
          <w:lang w:val="ru-RU" w:eastAsia="en-US"/>
        </w:rPr>
        <w:t>ам</w:t>
      </w:r>
      <w:r w:rsidRPr="001C473B">
        <w:rPr>
          <w:rStyle w:val="FontStyle22"/>
          <w:sz w:val="29"/>
          <w:szCs w:val="29"/>
          <w:lang w:val="ru-RU" w:eastAsia="en-US"/>
        </w:rPr>
        <w:t>, свобод</w:t>
      </w:r>
      <w:r w:rsidR="00BD485B" w:rsidRPr="001C473B">
        <w:rPr>
          <w:rStyle w:val="FontStyle22"/>
          <w:sz w:val="29"/>
          <w:szCs w:val="29"/>
          <w:lang w:val="ru-RU" w:eastAsia="en-US"/>
        </w:rPr>
        <w:t>ам</w:t>
      </w:r>
      <w:r w:rsidRPr="001C473B">
        <w:rPr>
          <w:rStyle w:val="FontStyle22"/>
          <w:sz w:val="29"/>
          <w:szCs w:val="29"/>
          <w:lang w:val="ru-RU" w:eastAsia="en-US"/>
        </w:rPr>
        <w:t xml:space="preserve"> и рекомендаци</w:t>
      </w:r>
      <w:r w:rsidR="00BD485B" w:rsidRPr="001C473B">
        <w:rPr>
          <w:rStyle w:val="FontStyle22"/>
          <w:sz w:val="29"/>
          <w:szCs w:val="29"/>
          <w:lang w:val="ru-RU" w:eastAsia="en-US"/>
        </w:rPr>
        <w:t>ям</w:t>
      </w:r>
      <w:r w:rsidRPr="001C473B">
        <w:rPr>
          <w:rStyle w:val="FontStyle22"/>
          <w:sz w:val="29"/>
          <w:szCs w:val="29"/>
          <w:lang w:val="ru-RU" w:eastAsia="en-US"/>
        </w:rPr>
        <w:t xml:space="preserve"> т</w:t>
      </w:r>
      <w:r w:rsidR="00B20F1C" w:rsidRPr="001C473B">
        <w:rPr>
          <w:rStyle w:val="FontStyle22"/>
          <w:sz w:val="29"/>
          <w:szCs w:val="29"/>
          <w:lang w:val="ru-RU" w:eastAsia="en-US"/>
        </w:rPr>
        <w:t>ого</w:t>
      </w:r>
      <w:r w:rsidRPr="001C473B">
        <w:rPr>
          <w:rStyle w:val="FontStyle22"/>
          <w:sz w:val="29"/>
          <w:szCs w:val="29"/>
          <w:lang w:val="ru-RU" w:eastAsia="en-US"/>
        </w:rPr>
        <w:t xml:space="preserve"> же значение,</w:t>
      </w:r>
      <w:r w:rsidR="00B20F1C" w:rsidRPr="001C473B">
        <w:rPr>
          <w:rStyle w:val="FontStyle22"/>
          <w:sz w:val="29"/>
          <w:szCs w:val="29"/>
          <w:lang w:val="ru-RU" w:eastAsia="en-US"/>
        </w:rPr>
        <w:t xml:space="preserve"> что</w:t>
      </w:r>
      <w:r w:rsidRPr="001C473B">
        <w:rPr>
          <w:rStyle w:val="FontStyle22"/>
          <w:sz w:val="29"/>
          <w:szCs w:val="29"/>
          <w:lang w:val="ru-RU" w:eastAsia="en-US"/>
        </w:rPr>
        <w:t xml:space="preserve"> и экономически</w:t>
      </w:r>
      <w:r w:rsidR="00BD485B" w:rsidRPr="001C473B">
        <w:rPr>
          <w:rStyle w:val="FontStyle22"/>
          <w:sz w:val="29"/>
          <w:szCs w:val="29"/>
          <w:lang w:val="ru-RU" w:eastAsia="en-US"/>
        </w:rPr>
        <w:t>м</w:t>
      </w:r>
      <w:r w:rsidRPr="001C473B">
        <w:rPr>
          <w:rStyle w:val="FontStyle22"/>
          <w:sz w:val="29"/>
          <w:szCs w:val="29"/>
          <w:lang w:val="ru-RU" w:eastAsia="en-US"/>
        </w:rPr>
        <w:t>.</w:t>
      </w:r>
      <w:r w:rsidR="003F43C7" w:rsidRPr="001C473B">
        <w:rPr>
          <w:rStyle w:val="FontStyle22"/>
          <w:sz w:val="29"/>
          <w:szCs w:val="29"/>
          <w:lang w:val="ru-RU" w:eastAsia="en-US"/>
        </w:rPr>
        <w:t xml:space="preserve"> </w:t>
      </w:r>
    </w:p>
    <w:p w:rsidR="00CB24A4" w:rsidRPr="001C473B" w:rsidRDefault="00CB24A4" w:rsidP="003F43C7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</w:p>
    <w:p w:rsidR="005B4198" w:rsidRPr="001C473B" w:rsidRDefault="005B4198" w:rsidP="003F43C7">
      <w:pPr>
        <w:pStyle w:val="Style10"/>
        <w:widowControl/>
        <w:ind w:firstLine="567"/>
        <w:rPr>
          <w:rStyle w:val="FontStyle22"/>
          <w:b/>
          <w:bCs/>
          <w:i/>
          <w:iCs/>
          <w:sz w:val="29"/>
          <w:szCs w:val="29"/>
          <w:u w:val="single"/>
          <w:lang w:val="ru-RU" w:eastAsia="en-US"/>
        </w:rPr>
      </w:pPr>
      <w:r w:rsidRPr="001C473B">
        <w:rPr>
          <w:rStyle w:val="FontStyle22"/>
          <w:b/>
          <w:i/>
          <w:sz w:val="29"/>
          <w:szCs w:val="29"/>
          <w:u w:val="single"/>
          <w:lang w:val="ru-RU" w:eastAsia="en-US"/>
        </w:rPr>
        <w:t>Приоритет 2</w:t>
      </w:r>
      <w:r w:rsidR="004B0EF8" w:rsidRPr="001C473B">
        <w:rPr>
          <w:rStyle w:val="FontStyle22"/>
          <w:b/>
          <w:i/>
          <w:sz w:val="29"/>
          <w:szCs w:val="29"/>
          <w:u w:val="single"/>
          <w:lang w:val="ru-RU" w:eastAsia="en-US"/>
        </w:rPr>
        <w:t>.</w:t>
      </w:r>
      <w:r w:rsidRPr="001C473B">
        <w:rPr>
          <w:rStyle w:val="FontStyle22"/>
          <w:b/>
          <w:i/>
          <w:sz w:val="29"/>
          <w:szCs w:val="29"/>
          <w:u w:val="single"/>
          <w:lang w:val="ru-RU" w:eastAsia="en-US"/>
        </w:rPr>
        <w:t xml:space="preserve"> </w:t>
      </w:r>
      <w:r w:rsidR="004833D1" w:rsidRPr="001C473B">
        <w:rPr>
          <w:rStyle w:val="FontStyle22"/>
          <w:b/>
          <w:i/>
          <w:sz w:val="29"/>
          <w:szCs w:val="29"/>
          <w:u w:val="single"/>
          <w:lang w:val="ru-RU" w:eastAsia="en-US"/>
        </w:rPr>
        <w:t>Повышение оплаты труда с целью обеспечения справедливости на работе и экономической справедливости</w:t>
      </w:r>
    </w:p>
    <w:p w:rsidR="004833D1" w:rsidRPr="001C473B" w:rsidRDefault="004833D1" w:rsidP="00236356">
      <w:pPr>
        <w:pStyle w:val="Style5"/>
        <w:widowControl/>
        <w:spacing w:line="240" w:lineRule="auto"/>
        <w:jc w:val="both"/>
        <w:rPr>
          <w:rStyle w:val="FontStyle22"/>
          <w:sz w:val="29"/>
          <w:szCs w:val="29"/>
          <w:lang w:val="ru-RU" w:eastAsia="en-US"/>
        </w:rPr>
      </w:pPr>
    </w:p>
    <w:p w:rsidR="005B4198" w:rsidRPr="001C473B" w:rsidRDefault="00BF4EC5" w:rsidP="00C642D8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/>
        </w:rPr>
      </w:pPr>
      <w:r w:rsidRPr="001C473B">
        <w:rPr>
          <w:rStyle w:val="FontStyle22"/>
          <w:sz w:val="29"/>
          <w:szCs w:val="29"/>
          <w:lang w:val="ru-RU" w:eastAsia="en-US"/>
        </w:rPr>
        <w:t>Движущей силой е</w:t>
      </w:r>
      <w:r w:rsidR="005B4198" w:rsidRPr="001C473B">
        <w:rPr>
          <w:rStyle w:val="FontStyle22"/>
          <w:sz w:val="29"/>
          <w:szCs w:val="29"/>
          <w:lang w:val="ru-RU" w:eastAsia="en-US"/>
        </w:rPr>
        <w:t>вропейск</w:t>
      </w:r>
      <w:r w:rsidRPr="001C473B">
        <w:rPr>
          <w:rStyle w:val="FontStyle22"/>
          <w:sz w:val="29"/>
          <w:szCs w:val="29"/>
          <w:lang w:val="ru-RU" w:eastAsia="en-US"/>
        </w:rPr>
        <w:t xml:space="preserve">ой </w:t>
      </w:r>
      <w:r w:rsidR="005B4198" w:rsidRPr="001C473B">
        <w:rPr>
          <w:rStyle w:val="FontStyle22"/>
          <w:sz w:val="29"/>
          <w:szCs w:val="29"/>
          <w:lang w:val="ru-RU" w:eastAsia="en-US"/>
        </w:rPr>
        <w:t>экономик</w:t>
      </w:r>
      <w:r w:rsidRPr="001C473B">
        <w:rPr>
          <w:rStyle w:val="FontStyle22"/>
          <w:sz w:val="29"/>
          <w:szCs w:val="29"/>
          <w:lang w:val="ru-RU" w:eastAsia="en-US"/>
        </w:rPr>
        <w:t xml:space="preserve">и является </w:t>
      </w:r>
      <w:r w:rsidR="0022087A" w:rsidRPr="001C473B">
        <w:rPr>
          <w:rStyle w:val="FontStyle22"/>
          <w:sz w:val="29"/>
          <w:szCs w:val="29"/>
          <w:lang w:val="ru-RU" w:eastAsia="en-US"/>
        </w:rPr>
        <w:t>заработн</w:t>
      </w:r>
      <w:r w:rsidRPr="001C473B">
        <w:rPr>
          <w:rStyle w:val="FontStyle22"/>
          <w:sz w:val="29"/>
          <w:szCs w:val="29"/>
          <w:lang w:val="ru-RU" w:eastAsia="en-US"/>
        </w:rPr>
        <w:t xml:space="preserve">ая </w:t>
      </w:r>
      <w:r w:rsidR="0022087A" w:rsidRPr="001C473B">
        <w:rPr>
          <w:rStyle w:val="FontStyle22"/>
          <w:sz w:val="29"/>
          <w:szCs w:val="29"/>
          <w:lang w:val="ru-RU" w:eastAsia="en-US"/>
        </w:rPr>
        <w:t>плат</w:t>
      </w:r>
      <w:r w:rsidRPr="001C473B">
        <w:rPr>
          <w:rStyle w:val="FontStyle22"/>
          <w:sz w:val="29"/>
          <w:szCs w:val="29"/>
          <w:lang w:val="ru-RU" w:eastAsia="en-US"/>
        </w:rPr>
        <w:t>а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. Меры жесткой экономии, </w:t>
      </w:r>
      <w:r w:rsidRPr="001C473B">
        <w:rPr>
          <w:rStyle w:val="FontStyle22"/>
          <w:sz w:val="29"/>
          <w:szCs w:val="29"/>
          <w:lang w:val="ru-RU" w:eastAsia="en-US"/>
        </w:rPr>
        <w:t>урезание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государственн</w:t>
      </w:r>
      <w:r w:rsidR="0022087A" w:rsidRPr="001C473B">
        <w:rPr>
          <w:rStyle w:val="FontStyle22"/>
          <w:sz w:val="29"/>
          <w:szCs w:val="29"/>
          <w:lang w:val="ru-RU" w:eastAsia="en-US"/>
        </w:rPr>
        <w:t>ого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бюджет</w:t>
      </w:r>
      <w:r w:rsidR="0022087A" w:rsidRPr="001C473B">
        <w:rPr>
          <w:rStyle w:val="FontStyle22"/>
          <w:sz w:val="29"/>
          <w:szCs w:val="29"/>
          <w:lang w:val="ru-RU" w:eastAsia="en-US"/>
        </w:rPr>
        <w:t>а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и заработной платы углуб</w:t>
      </w:r>
      <w:r w:rsidRPr="001C473B">
        <w:rPr>
          <w:rStyle w:val="FontStyle22"/>
          <w:sz w:val="29"/>
          <w:szCs w:val="29"/>
          <w:lang w:val="ru-RU" w:eastAsia="en-US"/>
        </w:rPr>
        <w:t>ляют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рецессию</w:t>
      </w:r>
      <w:r w:rsidR="008D477E" w:rsidRPr="001C473B">
        <w:rPr>
          <w:rStyle w:val="FontStyle22"/>
          <w:sz w:val="29"/>
          <w:szCs w:val="29"/>
          <w:lang w:val="ru-RU" w:eastAsia="en-US"/>
        </w:rPr>
        <w:t xml:space="preserve"> и дефляцию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вместо </w:t>
      </w:r>
      <w:r w:rsidR="008D477E" w:rsidRPr="001C473B">
        <w:rPr>
          <w:rStyle w:val="FontStyle22"/>
          <w:sz w:val="29"/>
          <w:szCs w:val="29"/>
          <w:lang w:val="ru-RU" w:eastAsia="en-US"/>
        </w:rPr>
        <w:t xml:space="preserve">того, чтобы способствовать </w:t>
      </w:r>
      <w:r w:rsidR="005B4198" w:rsidRPr="001C473B">
        <w:rPr>
          <w:rStyle w:val="FontStyle22"/>
          <w:sz w:val="29"/>
          <w:szCs w:val="29"/>
          <w:lang w:val="ru-RU" w:eastAsia="en-US"/>
        </w:rPr>
        <w:t>восстановлени</w:t>
      </w:r>
      <w:r w:rsidR="008D477E" w:rsidRPr="001C473B">
        <w:rPr>
          <w:rStyle w:val="FontStyle22"/>
          <w:sz w:val="29"/>
          <w:szCs w:val="29"/>
          <w:lang w:val="ru-RU" w:eastAsia="en-US"/>
        </w:rPr>
        <w:t>ю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. Кроме того, компании не делятся </w:t>
      </w:r>
      <w:r w:rsidR="001536D6" w:rsidRPr="001C473B">
        <w:rPr>
          <w:rStyle w:val="FontStyle22"/>
          <w:sz w:val="29"/>
          <w:szCs w:val="29"/>
          <w:lang w:val="ru-RU" w:eastAsia="en-US"/>
        </w:rPr>
        <w:t xml:space="preserve">с рабочей силой </w:t>
      </w:r>
      <w:r w:rsidR="005B4198" w:rsidRPr="001C473B">
        <w:rPr>
          <w:rStyle w:val="FontStyle22"/>
          <w:sz w:val="29"/>
          <w:szCs w:val="29"/>
          <w:lang w:val="ru-RU" w:eastAsia="en-US"/>
        </w:rPr>
        <w:t>прибыл</w:t>
      </w:r>
      <w:r w:rsidR="001536D6" w:rsidRPr="001C473B">
        <w:rPr>
          <w:rStyle w:val="FontStyle22"/>
          <w:sz w:val="29"/>
          <w:szCs w:val="29"/>
          <w:lang w:val="ru-RU" w:eastAsia="en-US"/>
        </w:rPr>
        <w:t xml:space="preserve">ью от 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повышения производительности. </w:t>
      </w:r>
      <w:r w:rsidR="008F0AF0" w:rsidRPr="001C473B">
        <w:rPr>
          <w:rStyle w:val="FontStyle22"/>
          <w:sz w:val="29"/>
          <w:szCs w:val="29"/>
          <w:lang w:val="ru-RU" w:eastAsia="en-US"/>
        </w:rPr>
        <w:t>Доходы к</w:t>
      </w:r>
      <w:r w:rsidR="005B4198" w:rsidRPr="001C473B">
        <w:rPr>
          <w:rStyle w:val="FontStyle22"/>
          <w:sz w:val="29"/>
          <w:szCs w:val="29"/>
          <w:lang w:val="ru-RU" w:eastAsia="en-US"/>
        </w:rPr>
        <w:t>омпани</w:t>
      </w:r>
      <w:r w:rsidR="008F0AF0" w:rsidRPr="001C473B">
        <w:rPr>
          <w:rStyle w:val="FontStyle22"/>
          <w:sz w:val="29"/>
          <w:szCs w:val="29"/>
          <w:lang w:val="ru-RU" w:eastAsia="en-US"/>
        </w:rPr>
        <w:t>й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8F0AF0" w:rsidRPr="001C473B">
        <w:rPr>
          <w:rStyle w:val="FontStyle22"/>
          <w:sz w:val="29"/>
          <w:szCs w:val="29"/>
          <w:lang w:val="ru-RU" w:eastAsia="en-US"/>
        </w:rPr>
        <w:t xml:space="preserve">существенно </w:t>
      </w:r>
      <w:r w:rsidR="005B4198" w:rsidRPr="001C473B">
        <w:rPr>
          <w:rStyle w:val="FontStyle22"/>
          <w:sz w:val="29"/>
          <w:szCs w:val="29"/>
          <w:lang w:val="ru-RU" w:eastAsia="en-US"/>
        </w:rPr>
        <w:t>увелич</w:t>
      </w:r>
      <w:r w:rsidR="008F0AF0" w:rsidRPr="001C473B">
        <w:rPr>
          <w:rStyle w:val="FontStyle22"/>
          <w:sz w:val="29"/>
          <w:szCs w:val="29"/>
          <w:lang w:val="ru-RU" w:eastAsia="en-US"/>
        </w:rPr>
        <w:t>иваются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, </w:t>
      </w:r>
      <w:r w:rsidR="00FC1F10" w:rsidRPr="001C473B">
        <w:rPr>
          <w:rStyle w:val="FontStyle22"/>
          <w:sz w:val="29"/>
          <w:szCs w:val="29"/>
          <w:lang w:val="ru-RU" w:eastAsia="en-US"/>
        </w:rPr>
        <w:t>а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F54AD8" w:rsidRPr="001C473B">
        <w:rPr>
          <w:rStyle w:val="FontStyle22"/>
          <w:sz w:val="29"/>
          <w:szCs w:val="29"/>
          <w:lang w:val="ru-RU" w:eastAsia="en-US"/>
        </w:rPr>
        <w:t xml:space="preserve">их </w:t>
      </w:r>
      <w:r w:rsidR="005B4198" w:rsidRPr="001C473B">
        <w:rPr>
          <w:rStyle w:val="FontStyle22"/>
          <w:sz w:val="29"/>
          <w:szCs w:val="29"/>
          <w:lang w:val="ru-RU" w:eastAsia="en-US"/>
        </w:rPr>
        <w:t>работник</w:t>
      </w:r>
      <w:r w:rsidR="00F54AD8" w:rsidRPr="001C473B">
        <w:rPr>
          <w:rStyle w:val="FontStyle22"/>
          <w:sz w:val="29"/>
          <w:szCs w:val="29"/>
          <w:lang w:val="ru-RU" w:eastAsia="en-US"/>
        </w:rPr>
        <w:t xml:space="preserve">и десятилетиями </w:t>
      </w:r>
      <w:r w:rsidR="00FC1F10" w:rsidRPr="001C473B">
        <w:rPr>
          <w:rStyle w:val="FontStyle22"/>
          <w:sz w:val="29"/>
          <w:szCs w:val="29"/>
          <w:lang w:val="ru-RU" w:eastAsia="en-US"/>
        </w:rPr>
        <w:t>получают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низк</w:t>
      </w:r>
      <w:r w:rsidR="00F54AD8" w:rsidRPr="001C473B">
        <w:rPr>
          <w:rStyle w:val="FontStyle22"/>
          <w:sz w:val="29"/>
          <w:szCs w:val="29"/>
          <w:lang w:val="ru-RU" w:eastAsia="en-US"/>
        </w:rPr>
        <w:t xml:space="preserve">ую </w:t>
      </w:r>
      <w:r w:rsidR="005B4198" w:rsidRPr="001C473B">
        <w:rPr>
          <w:rStyle w:val="FontStyle22"/>
          <w:sz w:val="29"/>
          <w:szCs w:val="29"/>
          <w:lang w:val="ru-RU" w:eastAsia="en-US"/>
        </w:rPr>
        <w:t>заработн</w:t>
      </w:r>
      <w:r w:rsidR="00F54AD8" w:rsidRPr="001C473B">
        <w:rPr>
          <w:rStyle w:val="FontStyle22"/>
          <w:sz w:val="29"/>
          <w:szCs w:val="29"/>
          <w:lang w:val="ru-RU" w:eastAsia="en-US"/>
        </w:rPr>
        <w:t>ую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плат</w:t>
      </w:r>
      <w:r w:rsidR="00F54AD8" w:rsidRPr="001C473B">
        <w:rPr>
          <w:rStyle w:val="FontStyle22"/>
          <w:sz w:val="29"/>
          <w:szCs w:val="29"/>
          <w:lang w:val="ru-RU" w:eastAsia="en-US"/>
        </w:rPr>
        <w:t>у</w:t>
      </w:r>
      <w:r w:rsidR="005B4198" w:rsidRPr="001C473B">
        <w:rPr>
          <w:rStyle w:val="FontStyle22"/>
          <w:sz w:val="29"/>
          <w:szCs w:val="29"/>
          <w:lang w:val="ru-RU" w:eastAsia="en-US"/>
        </w:rPr>
        <w:t>.</w:t>
      </w:r>
    </w:p>
    <w:p w:rsidR="00C642D8" w:rsidRPr="001C473B" w:rsidRDefault="00F54AD8" w:rsidP="00C642D8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Преимущественная ориентация </w:t>
      </w:r>
      <w:r w:rsidR="005B4198" w:rsidRPr="001C473B">
        <w:rPr>
          <w:rStyle w:val="FontStyle22"/>
          <w:sz w:val="29"/>
          <w:szCs w:val="29"/>
          <w:lang w:val="ru-RU" w:eastAsia="en-US"/>
        </w:rPr>
        <w:t>экономического управления ЕС на бюджетн</w:t>
      </w:r>
      <w:r w:rsidRPr="001C473B">
        <w:rPr>
          <w:rStyle w:val="FontStyle22"/>
          <w:sz w:val="29"/>
          <w:szCs w:val="29"/>
          <w:lang w:val="ru-RU" w:eastAsia="en-US"/>
        </w:rPr>
        <w:t>ую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консолидаци</w:t>
      </w:r>
      <w:r w:rsidRPr="001C473B">
        <w:rPr>
          <w:rStyle w:val="FontStyle22"/>
          <w:sz w:val="29"/>
          <w:szCs w:val="29"/>
          <w:lang w:val="ru-RU" w:eastAsia="en-US"/>
        </w:rPr>
        <w:t>ю и экспорт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привел</w:t>
      </w:r>
      <w:r w:rsidRPr="001C473B">
        <w:rPr>
          <w:rStyle w:val="FontStyle22"/>
          <w:sz w:val="29"/>
          <w:szCs w:val="29"/>
          <w:lang w:val="ru-RU" w:eastAsia="en-US"/>
        </w:rPr>
        <w:t>а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к огром</w:t>
      </w:r>
      <w:r w:rsidR="009C12EB" w:rsidRPr="001C473B">
        <w:rPr>
          <w:rStyle w:val="FontStyle22"/>
          <w:sz w:val="29"/>
          <w:szCs w:val="29"/>
          <w:lang w:val="ru-RU" w:eastAsia="en-US"/>
        </w:rPr>
        <w:t>ному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макроэкономическ</w:t>
      </w:r>
      <w:r w:rsidR="009C12EB" w:rsidRPr="001C473B">
        <w:rPr>
          <w:rStyle w:val="FontStyle22"/>
          <w:sz w:val="29"/>
          <w:szCs w:val="29"/>
          <w:lang w:val="ru-RU" w:eastAsia="en-US"/>
        </w:rPr>
        <w:t>ому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дисбаланс</w:t>
      </w:r>
      <w:r w:rsidR="009C12EB" w:rsidRPr="001C473B">
        <w:rPr>
          <w:rStyle w:val="FontStyle22"/>
          <w:sz w:val="29"/>
          <w:szCs w:val="29"/>
          <w:lang w:val="ru-RU" w:eastAsia="en-US"/>
        </w:rPr>
        <w:t>у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между странами и секторами внутри стран, в том числе </w:t>
      </w:r>
      <w:r w:rsidRPr="001C473B">
        <w:rPr>
          <w:rStyle w:val="FontStyle22"/>
          <w:sz w:val="29"/>
          <w:szCs w:val="29"/>
          <w:lang w:val="ru-RU" w:eastAsia="en-US"/>
        </w:rPr>
        <w:t xml:space="preserve">в </w:t>
      </w:r>
      <w:r w:rsidR="005B4198" w:rsidRPr="001C473B">
        <w:rPr>
          <w:rStyle w:val="FontStyle22"/>
          <w:sz w:val="29"/>
          <w:szCs w:val="29"/>
          <w:lang w:val="ru-RU" w:eastAsia="en-US"/>
        </w:rPr>
        <w:t>странах</w:t>
      </w:r>
      <w:r w:rsidR="004C63A0" w:rsidRPr="001C473B">
        <w:rPr>
          <w:rStyle w:val="FontStyle22"/>
          <w:sz w:val="29"/>
          <w:szCs w:val="29"/>
          <w:lang w:val="ru-RU" w:eastAsia="en-US"/>
        </w:rPr>
        <w:t xml:space="preserve"> с положительным торговым балансом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, </w:t>
      </w:r>
      <w:r w:rsidR="002B5D02" w:rsidRPr="001C473B">
        <w:rPr>
          <w:rStyle w:val="FontStyle22"/>
          <w:sz w:val="29"/>
          <w:szCs w:val="29"/>
          <w:lang w:val="ru-RU" w:eastAsia="en-US"/>
        </w:rPr>
        <w:t xml:space="preserve">таких </w:t>
      </w:r>
      <w:r w:rsidR="005B4198" w:rsidRPr="001C473B">
        <w:rPr>
          <w:rStyle w:val="FontStyle22"/>
          <w:sz w:val="29"/>
          <w:szCs w:val="29"/>
          <w:lang w:val="ru-RU" w:eastAsia="en-US"/>
        </w:rPr>
        <w:t>как Германия. Это ве</w:t>
      </w:r>
      <w:r w:rsidR="004C63A0" w:rsidRPr="001C473B">
        <w:rPr>
          <w:rStyle w:val="FontStyle22"/>
          <w:sz w:val="29"/>
          <w:szCs w:val="29"/>
          <w:lang w:val="ru-RU" w:eastAsia="en-US"/>
        </w:rPr>
        <w:t>дет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к росту не</w:t>
      </w:r>
      <w:r w:rsidR="004C63A0" w:rsidRPr="001C473B">
        <w:rPr>
          <w:rStyle w:val="FontStyle22"/>
          <w:sz w:val="29"/>
          <w:szCs w:val="29"/>
          <w:lang w:val="ru-RU" w:eastAsia="en-US"/>
        </w:rPr>
        <w:t>равенства и социальной изоляции,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4C63A0" w:rsidRPr="001C473B">
        <w:rPr>
          <w:rStyle w:val="FontStyle22"/>
          <w:sz w:val="29"/>
          <w:szCs w:val="29"/>
          <w:lang w:val="ru-RU" w:eastAsia="en-US"/>
        </w:rPr>
        <w:t>застою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производительности и конкурентоспособности в большинстве стран и секторов. </w:t>
      </w:r>
      <w:r w:rsidR="004C63A0" w:rsidRPr="001C473B">
        <w:rPr>
          <w:rStyle w:val="FontStyle22"/>
          <w:sz w:val="29"/>
          <w:szCs w:val="29"/>
          <w:lang w:val="ru-RU" w:eastAsia="en-US"/>
        </w:rPr>
        <w:t>В течение многих лет р</w:t>
      </w:r>
      <w:r w:rsidR="005B4198" w:rsidRPr="001C473B">
        <w:rPr>
          <w:rStyle w:val="FontStyle22"/>
          <w:sz w:val="29"/>
          <w:szCs w:val="29"/>
          <w:lang w:val="ru-RU" w:eastAsia="en-US"/>
        </w:rPr>
        <w:t>еальн</w:t>
      </w:r>
      <w:r w:rsidR="004C63A0" w:rsidRPr="001C473B">
        <w:rPr>
          <w:rStyle w:val="FontStyle22"/>
          <w:sz w:val="29"/>
          <w:szCs w:val="29"/>
          <w:lang w:val="ru-RU" w:eastAsia="en-US"/>
        </w:rPr>
        <w:t>ая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заработн</w:t>
      </w:r>
      <w:r w:rsidR="004C63A0" w:rsidRPr="001C473B">
        <w:rPr>
          <w:rStyle w:val="FontStyle22"/>
          <w:sz w:val="29"/>
          <w:szCs w:val="29"/>
          <w:lang w:val="ru-RU" w:eastAsia="en-US"/>
        </w:rPr>
        <w:t>ая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плат</w:t>
      </w:r>
      <w:r w:rsidR="004C63A0" w:rsidRPr="001C473B">
        <w:rPr>
          <w:rStyle w:val="FontStyle22"/>
          <w:sz w:val="29"/>
          <w:szCs w:val="29"/>
          <w:lang w:val="ru-RU" w:eastAsia="en-US"/>
        </w:rPr>
        <w:t>а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отста</w:t>
      </w:r>
      <w:r w:rsidR="004C63A0" w:rsidRPr="001C473B">
        <w:rPr>
          <w:rStyle w:val="FontStyle22"/>
          <w:sz w:val="29"/>
          <w:szCs w:val="29"/>
          <w:lang w:val="ru-RU" w:eastAsia="en-US"/>
        </w:rPr>
        <w:t>ет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4C63A0" w:rsidRPr="001C473B">
        <w:rPr>
          <w:rStyle w:val="FontStyle22"/>
          <w:sz w:val="29"/>
          <w:szCs w:val="29"/>
          <w:lang w:val="ru-RU" w:eastAsia="en-US"/>
        </w:rPr>
        <w:t>от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производительности в подавляющем большинстве стран ЕС (и других стран ОЭСР).</w:t>
      </w:r>
    </w:p>
    <w:p w:rsidR="005B4198" w:rsidRPr="001C473B" w:rsidRDefault="005B4198" w:rsidP="00C642D8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Следует отметить, что стран</w:t>
      </w:r>
      <w:r w:rsidR="0093715F" w:rsidRPr="001C473B">
        <w:rPr>
          <w:rStyle w:val="FontStyle22"/>
          <w:sz w:val="29"/>
          <w:szCs w:val="29"/>
          <w:lang w:val="ru-RU" w:eastAsia="en-US"/>
        </w:rPr>
        <w:t>ам</w:t>
      </w:r>
      <w:r w:rsidR="0006702E" w:rsidRPr="001C473B">
        <w:rPr>
          <w:rStyle w:val="FontStyle22"/>
          <w:sz w:val="29"/>
          <w:szCs w:val="29"/>
          <w:lang w:val="ru-RU" w:eastAsia="en-US"/>
        </w:rPr>
        <w:t>, демонстрирующим</w:t>
      </w:r>
      <w:r w:rsidRPr="001C473B">
        <w:rPr>
          <w:rStyle w:val="FontStyle22"/>
          <w:sz w:val="29"/>
          <w:szCs w:val="29"/>
          <w:lang w:val="ru-RU" w:eastAsia="en-US"/>
        </w:rPr>
        <w:t xml:space="preserve"> лучшие результаты с точки зрения производительности и конкурентоспособности </w:t>
      </w:r>
      <w:r w:rsidR="0093715F" w:rsidRPr="001C473B">
        <w:rPr>
          <w:rStyle w:val="FontStyle22"/>
          <w:sz w:val="29"/>
          <w:szCs w:val="29"/>
          <w:lang w:val="ru-RU" w:eastAsia="en-US"/>
        </w:rPr>
        <w:t>во время</w:t>
      </w:r>
      <w:r w:rsidRPr="001C473B">
        <w:rPr>
          <w:rStyle w:val="FontStyle22"/>
          <w:sz w:val="29"/>
          <w:szCs w:val="29"/>
          <w:lang w:val="ru-RU" w:eastAsia="en-US"/>
        </w:rPr>
        <w:t xml:space="preserve"> кризиса</w:t>
      </w:r>
      <w:r w:rsidR="0093715F" w:rsidRPr="001C473B">
        <w:rPr>
          <w:rStyle w:val="FontStyle22"/>
          <w:sz w:val="29"/>
          <w:szCs w:val="29"/>
          <w:lang w:val="ru-RU" w:eastAsia="en-US"/>
        </w:rPr>
        <w:t>,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06702E" w:rsidRPr="001C473B">
        <w:rPr>
          <w:rStyle w:val="FontStyle22"/>
          <w:sz w:val="29"/>
          <w:szCs w:val="29"/>
          <w:lang w:val="ru-RU" w:eastAsia="en-US"/>
        </w:rPr>
        <w:t>являются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93715F" w:rsidRPr="001C473B">
        <w:rPr>
          <w:rStyle w:val="FontStyle22"/>
          <w:sz w:val="29"/>
          <w:szCs w:val="29"/>
          <w:lang w:val="ru-RU" w:eastAsia="en-US"/>
        </w:rPr>
        <w:t xml:space="preserve">страны с </w:t>
      </w:r>
      <w:r w:rsidRPr="001C473B">
        <w:rPr>
          <w:rStyle w:val="FontStyle22"/>
          <w:sz w:val="29"/>
          <w:szCs w:val="29"/>
          <w:lang w:val="ru-RU" w:eastAsia="en-US"/>
        </w:rPr>
        <w:t>сильным социальн</w:t>
      </w:r>
      <w:r w:rsidR="0093715F" w:rsidRPr="001C473B">
        <w:rPr>
          <w:rStyle w:val="FontStyle22"/>
          <w:sz w:val="29"/>
          <w:szCs w:val="29"/>
          <w:lang w:val="ru-RU" w:eastAsia="en-US"/>
        </w:rPr>
        <w:t>ым</w:t>
      </w:r>
      <w:r w:rsidRPr="001C473B">
        <w:rPr>
          <w:rStyle w:val="FontStyle22"/>
          <w:sz w:val="29"/>
          <w:szCs w:val="29"/>
          <w:lang w:val="ru-RU" w:eastAsia="en-US"/>
        </w:rPr>
        <w:t xml:space="preserve"> диалог</w:t>
      </w:r>
      <w:r w:rsidR="0093715F" w:rsidRPr="001C473B">
        <w:rPr>
          <w:rStyle w:val="FontStyle22"/>
          <w:sz w:val="29"/>
          <w:szCs w:val="29"/>
          <w:lang w:val="ru-RU" w:eastAsia="en-US"/>
        </w:rPr>
        <w:t>ом</w:t>
      </w:r>
      <w:r w:rsidRPr="001C473B">
        <w:rPr>
          <w:rStyle w:val="FontStyle22"/>
          <w:sz w:val="29"/>
          <w:szCs w:val="29"/>
          <w:lang w:val="ru-RU" w:eastAsia="en-US"/>
        </w:rPr>
        <w:t xml:space="preserve"> и коллективн</w:t>
      </w:r>
      <w:r w:rsidR="0093715F" w:rsidRPr="001C473B">
        <w:rPr>
          <w:rStyle w:val="FontStyle22"/>
          <w:sz w:val="29"/>
          <w:szCs w:val="29"/>
          <w:lang w:val="ru-RU" w:eastAsia="en-US"/>
        </w:rPr>
        <w:t>о-договорным регулированием</w:t>
      </w:r>
      <w:r w:rsidRPr="001C473B">
        <w:rPr>
          <w:rStyle w:val="FontStyle22"/>
          <w:sz w:val="29"/>
          <w:szCs w:val="29"/>
          <w:lang w:val="ru-RU" w:eastAsia="en-US"/>
        </w:rPr>
        <w:t>, а также с высоким уровнем заработной</w:t>
      </w:r>
      <w:r w:rsidR="0093715F" w:rsidRPr="001C473B">
        <w:rPr>
          <w:rStyle w:val="FontStyle22"/>
          <w:sz w:val="29"/>
          <w:szCs w:val="29"/>
          <w:lang w:val="ru-RU" w:eastAsia="en-US"/>
        </w:rPr>
        <w:t xml:space="preserve"> платы</w:t>
      </w:r>
      <w:r w:rsidRPr="001C473B">
        <w:rPr>
          <w:rStyle w:val="FontStyle22"/>
          <w:sz w:val="29"/>
          <w:szCs w:val="29"/>
          <w:lang w:val="ru-RU" w:eastAsia="en-US"/>
        </w:rPr>
        <w:t>.</w:t>
      </w:r>
    </w:p>
    <w:p w:rsidR="005B4198" w:rsidRPr="001C473B" w:rsidRDefault="00447FBB" w:rsidP="00C642D8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Вместе с тем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, слишком многие компании </w:t>
      </w:r>
      <w:r w:rsidR="00D512F8" w:rsidRPr="001C473B">
        <w:rPr>
          <w:rStyle w:val="FontStyle22"/>
          <w:sz w:val="29"/>
          <w:szCs w:val="29"/>
          <w:lang w:val="ru-RU" w:eastAsia="en-US"/>
        </w:rPr>
        <w:t>выбирают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модел</w:t>
      </w:r>
      <w:r w:rsidR="00D512F8" w:rsidRPr="001C473B">
        <w:rPr>
          <w:rStyle w:val="FontStyle22"/>
          <w:sz w:val="29"/>
          <w:szCs w:val="29"/>
          <w:lang w:val="ru-RU" w:eastAsia="en-US"/>
        </w:rPr>
        <w:t>ь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занятости</w:t>
      </w:r>
      <w:r w:rsidR="00E473D1" w:rsidRPr="001C473B">
        <w:rPr>
          <w:rStyle w:val="FontStyle22"/>
          <w:sz w:val="29"/>
          <w:szCs w:val="29"/>
          <w:lang w:val="ru-RU" w:eastAsia="en-US"/>
        </w:rPr>
        <w:t>, пред</w:t>
      </w:r>
      <w:r w:rsidR="00D512F8" w:rsidRPr="001C473B">
        <w:rPr>
          <w:rStyle w:val="FontStyle22"/>
          <w:sz w:val="29"/>
          <w:szCs w:val="29"/>
          <w:lang w:val="ru-RU" w:eastAsia="en-US"/>
        </w:rPr>
        <w:t>почитающую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индивидуальны</w:t>
      </w:r>
      <w:r w:rsidR="00E473D1" w:rsidRPr="001C473B">
        <w:rPr>
          <w:rStyle w:val="FontStyle22"/>
          <w:sz w:val="29"/>
          <w:szCs w:val="29"/>
          <w:lang w:val="ru-RU" w:eastAsia="en-US"/>
        </w:rPr>
        <w:t>е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и не</w:t>
      </w:r>
      <w:r w:rsidR="00E473D1" w:rsidRPr="001C473B">
        <w:rPr>
          <w:rStyle w:val="FontStyle22"/>
          <w:sz w:val="29"/>
          <w:szCs w:val="29"/>
          <w:lang w:val="ru-RU" w:eastAsia="en-US"/>
        </w:rPr>
        <w:t>надежные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E473D1" w:rsidRPr="001C473B">
        <w:rPr>
          <w:rStyle w:val="FontStyle22"/>
          <w:sz w:val="29"/>
          <w:szCs w:val="29"/>
          <w:lang w:val="ru-RU" w:eastAsia="en-US"/>
        </w:rPr>
        <w:t>трудовые</w:t>
      </w:r>
      <w:r w:rsidR="00171EB4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5B4198" w:rsidRPr="001C473B">
        <w:rPr>
          <w:rStyle w:val="FontStyle22"/>
          <w:sz w:val="29"/>
          <w:szCs w:val="29"/>
          <w:lang w:val="ru-RU" w:eastAsia="en-US"/>
        </w:rPr>
        <w:t>контракт</w:t>
      </w:r>
      <w:r w:rsidR="00E473D1" w:rsidRPr="001C473B">
        <w:rPr>
          <w:rStyle w:val="FontStyle22"/>
          <w:sz w:val="29"/>
          <w:szCs w:val="29"/>
          <w:lang w:val="ru-RU" w:eastAsia="en-US"/>
        </w:rPr>
        <w:t>ы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E473D1" w:rsidRPr="001C473B">
        <w:rPr>
          <w:rStyle w:val="FontStyle22"/>
          <w:sz w:val="29"/>
          <w:szCs w:val="29"/>
          <w:lang w:val="ru-RU" w:eastAsia="en-US"/>
        </w:rPr>
        <w:t>коллективным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E473D1" w:rsidRPr="001C473B">
        <w:rPr>
          <w:rStyle w:val="FontStyle22"/>
          <w:sz w:val="29"/>
          <w:szCs w:val="29"/>
          <w:lang w:val="ru-RU" w:eastAsia="en-US"/>
        </w:rPr>
        <w:t>соглашениям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, снижая заработную плату и </w:t>
      </w:r>
      <w:r w:rsidR="00E473D1" w:rsidRPr="001C473B">
        <w:rPr>
          <w:rStyle w:val="FontStyle22"/>
          <w:sz w:val="29"/>
          <w:szCs w:val="29"/>
          <w:lang w:val="ru-RU" w:eastAsia="en-US"/>
        </w:rPr>
        <w:t xml:space="preserve">ухудшая 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условия </w:t>
      </w:r>
      <w:r w:rsidR="00E473D1" w:rsidRPr="001C473B">
        <w:rPr>
          <w:rStyle w:val="FontStyle22"/>
          <w:sz w:val="29"/>
          <w:szCs w:val="29"/>
          <w:lang w:val="ru-RU" w:eastAsia="en-US"/>
        </w:rPr>
        <w:t>труда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работников, </w:t>
      </w:r>
      <w:r w:rsidR="00D512F8" w:rsidRPr="001C473B">
        <w:rPr>
          <w:rStyle w:val="FontStyle22"/>
          <w:sz w:val="29"/>
          <w:szCs w:val="29"/>
          <w:lang w:val="ru-RU" w:eastAsia="en-US"/>
        </w:rPr>
        <w:t>способствуя тем самым увеличению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D512F8" w:rsidRPr="001C473B">
        <w:rPr>
          <w:rStyle w:val="FontStyle22"/>
          <w:sz w:val="29"/>
          <w:szCs w:val="29"/>
          <w:lang w:val="ru-RU" w:eastAsia="en-US"/>
        </w:rPr>
        <w:t>пропасти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между богатыми и бедными. Но не</w:t>
      </w:r>
      <w:r w:rsidR="00E473D1" w:rsidRPr="001C473B">
        <w:rPr>
          <w:rStyle w:val="FontStyle22"/>
          <w:sz w:val="29"/>
          <w:szCs w:val="29"/>
          <w:lang w:val="ru-RU" w:eastAsia="en-US"/>
        </w:rPr>
        <w:t>надежная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занятост</w:t>
      </w:r>
      <w:r w:rsidR="00E473D1" w:rsidRPr="001C473B">
        <w:rPr>
          <w:rStyle w:val="FontStyle22"/>
          <w:sz w:val="29"/>
          <w:szCs w:val="29"/>
          <w:lang w:val="ru-RU" w:eastAsia="en-US"/>
        </w:rPr>
        <w:t>ь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и </w:t>
      </w:r>
      <w:r w:rsidR="00D512F8" w:rsidRPr="001C473B">
        <w:rPr>
          <w:rStyle w:val="FontStyle22"/>
          <w:sz w:val="29"/>
          <w:szCs w:val="29"/>
          <w:lang w:val="ru-RU" w:eastAsia="en-US"/>
        </w:rPr>
        <w:t>урезание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заработной платы не привед</w:t>
      </w:r>
      <w:r w:rsidR="00D512F8" w:rsidRPr="001C473B">
        <w:rPr>
          <w:rStyle w:val="FontStyle22"/>
          <w:sz w:val="29"/>
          <w:szCs w:val="29"/>
          <w:lang w:val="ru-RU" w:eastAsia="en-US"/>
        </w:rPr>
        <w:t>у</w:t>
      </w:r>
      <w:r w:rsidR="005B4198" w:rsidRPr="001C473B">
        <w:rPr>
          <w:rStyle w:val="FontStyle22"/>
          <w:sz w:val="29"/>
          <w:szCs w:val="29"/>
          <w:lang w:val="ru-RU" w:eastAsia="en-US"/>
        </w:rPr>
        <w:t>т нас к стабильной Европ</w:t>
      </w:r>
      <w:r w:rsidR="00E473D1" w:rsidRPr="001C473B">
        <w:rPr>
          <w:rStyle w:val="FontStyle22"/>
          <w:sz w:val="29"/>
          <w:szCs w:val="29"/>
          <w:lang w:val="ru-RU" w:eastAsia="en-US"/>
        </w:rPr>
        <w:t>е</w:t>
      </w:r>
      <w:r w:rsidR="00D512F8" w:rsidRPr="001C473B">
        <w:rPr>
          <w:rStyle w:val="FontStyle22"/>
          <w:sz w:val="29"/>
          <w:szCs w:val="29"/>
          <w:lang w:val="ru-RU" w:eastAsia="en-US"/>
        </w:rPr>
        <w:t xml:space="preserve">. Повышение заработной платы и </w:t>
      </w:r>
      <w:r w:rsidR="00E473D1" w:rsidRPr="001C473B">
        <w:rPr>
          <w:rStyle w:val="FontStyle22"/>
          <w:sz w:val="29"/>
          <w:szCs w:val="29"/>
          <w:lang w:val="ru-RU" w:eastAsia="en-US"/>
        </w:rPr>
        <w:t>надежная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защит</w:t>
      </w:r>
      <w:r w:rsidR="00E473D1" w:rsidRPr="001C473B">
        <w:rPr>
          <w:rStyle w:val="FontStyle22"/>
          <w:sz w:val="29"/>
          <w:szCs w:val="29"/>
          <w:lang w:val="ru-RU" w:eastAsia="en-US"/>
        </w:rPr>
        <w:t>а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от необоснованн</w:t>
      </w:r>
      <w:r w:rsidR="00D512F8" w:rsidRPr="001C473B">
        <w:rPr>
          <w:rStyle w:val="FontStyle22"/>
          <w:sz w:val="29"/>
          <w:szCs w:val="29"/>
          <w:lang w:val="ru-RU" w:eastAsia="en-US"/>
        </w:rPr>
        <w:t>ых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увольнени</w:t>
      </w:r>
      <w:r w:rsidR="00D512F8" w:rsidRPr="001C473B">
        <w:rPr>
          <w:rStyle w:val="FontStyle22"/>
          <w:sz w:val="29"/>
          <w:szCs w:val="29"/>
          <w:lang w:val="ru-RU" w:eastAsia="en-US"/>
        </w:rPr>
        <w:t>й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D512F8" w:rsidRPr="001C473B">
        <w:rPr>
          <w:rStyle w:val="FontStyle22"/>
          <w:sz w:val="29"/>
          <w:szCs w:val="29"/>
          <w:lang w:val="ru-RU" w:eastAsia="en-US"/>
        </w:rPr>
        <w:t>–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единственны</w:t>
      </w:r>
      <w:r w:rsidR="00D512F8" w:rsidRPr="001C473B">
        <w:rPr>
          <w:rStyle w:val="FontStyle22"/>
          <w:sz w:val="29"/>
          <w:szCs w:val="29"/>
          <w:lang w:val="ru-RU" w:eastAsia="en-US"/>
        </w:rPr>
        <w:t>й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справедливым выход</w:t>
      </w:r>
      <w:r w:rsidR="00D512F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5B4198" w:rsidRPr="001C473B">
        <w:rPr>
          <w:rStyle w:val="FontStyle22"/>
          <w:sz w:val="29"/>
          <w:szCs w:val="29"/>
          <w:lang w:val="ru-RU" w:eastAsia="en-US"/>
        </w:rPr>
        <w:t>из кризиса.</w:t>
      </w:r>
    </w:p>
    <w:p w:rsidR="005B4198" w:rsidRPr="001C473B" w:rsidRDefault="00B00F92" w:rsidP="00C642D8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Именно п</w:t>
      </w:r>
      <w:r w:rsidR="005B4198" w:rsidRPr="001C473B">
        <w:rPr>
          <w:rStyle w:val="FontStyle22"/>
          <w:sz w:val="29"/>
          <w:szCs w:val="29"/>
          <w:lang w:val="ru-RU" w:eastAsia="en-US"/>
        </w:rPr>
        <w:t>оэтому Европа нуждается в рост</w:t>
      </w:r>
      <w:r w:rsidRPr="001C473B">
        <w:rPr>
          <w:rStyle w:val="FontStyle22"/>
          <w:sz w:val="29"/>
          <w:szCs w:val="29"/>
          <w:lang w:val="ru-RU" w:eastAsia="en-US"/>
        </w:rPr>
        <w:t>е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заработной платы и п</w:t>
      </w:r>
      <w:r w:rsidRPr="001C473B">
        <w:rPr>
          <w:rStyle w:val="FontStyle22"/>
          <w:sz w:val="29"/>
          <w:szCs w:val="29"/>
          <w:lang w:val="ru-RU" w:eastAsia="en-US"/>
        </w:rPr>
        <w:t>остепенном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сближени</w:t>
      </w:r>
      <w:r w:rsidRPr="001C473B">
        <w:rPr>
          <w:rStyle w:val="FontStyle22"/>
          <w:sz w:val="29"/>
          <w:szCs w:val="29"/>
          <w:lang w:val="ru-RU" w:eastAsia="en-US"/>
        </w:rPr>
        <w:t>и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заработн</w:t>
      </w:r>
      <w:r w:rsidR="00D512F8" w:rsidRPr="001C473B">
        <w:rPr>
          <w:rStyle w:val="FontStyle22"/>
          <w:sz w:val="29"/>
          <w:szCs w:val="29"/>
          <w:lang w:val="ru-RU" w:eastAsia="en-US"/>
        </w:rPr>
        <w:t xml:space="preserve">ых </w:t>
      </w:r>
      <w:r w:rsidR="005B4198" w:rsidRPr="001C473B">
        <w:rPr>
          <w:rStyle w:val="FontStyle22"/>
          <w:sz w:val="29"/>
          <w:szCs w:val="29"/>
          <w:lang w:val="ru-RU" w:eastAsia="en-US"/>
        </w:rPr>
        <w:t>плат</w:t>
      </w:r>
      <w:r w:rsidRPr="001C473B">
        <w:rPr>
          <w:rStyle w:val="FontStyle22"/>
          <w:sz w:val="29"/>
          <w:szCs w:val="29"/>
          <w:lang w:val="ru-RU" w:eastAsia="en-US"/>
        </w:rPr>
        <w:t xml:space="preserve"> в сторону повышения</w:t>
      </w:r>
      <w:r w:rsidR="00AD5528" w:rsidRPr="001C473B">
        <w:rPr>
          <w:rStyle w:val="FontStyle22"/>
          <w:sz w:val="29"/>
          <w:szCs w:val="29"/>
          <w:lang w:val="ru-RU" w:eastAsia="en-US"/>
        </w:rPr>
        <w:t xml:space="preserve"> с целью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восстанов</w:t>
      </w:r>
      <w:r w:rsidR="00AD5528" w:rsidRPr="001C473B">
        <w:rPr>
          <w:rStyle w:val="FontStyle22"/>
          <w:sz w:val="29"/>
          <w:szCs w:val="29"/>
          <w:lang w:val="ru-RU" w:eastAsia="en-US"/>
        </w:rPr>
        <w:t>ления</w:t>
      </w:r>
      <w:r w:rsidR="005B4198" w:rsidRPr="001C473B">
        <w:rPr>
          <w:rStyle w:val="FontStyle22"/>
          <w:sz w:val="29"/>
          <w:szCs w:val="29"/>
          <w:lang w:val="ru-RU" w:eastAsia="en-US"/>
        </w:rPr>
        <w:t>, стимулирова</w:t>
      </w:r>
      <w:r w:rsidR="00AD5528" w:rsidRPr="001C473B">
        <w:rPr>
          <w:rStyle w:val="FontStyle22"/>
          <w:sz w:val="29"/>
          <w:szCs w:val="29"/>
          <w:lang w:val="ru-RU" w:eastAsia="en-US"/>
        </w:rPr>
        <w:t>ния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спрос</w:t>
      </w:r>
      <w:r w:rsidR="00AD5528" w:rsidRPr="001C473B">
        <w:rPr>
          <w:rStyle w:val="FontStyle22"/>
          <w:sz w:val="29"/>
          <w:szCs w:val="29"/>
          <w:lang w:val="ru-RU" w:eastAsia="en-US"/>
        </w:rPr>
        <w:t>а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и производительност</w:t>
      </w:r>
      <w:r w:rsidR="00AD5528" w:rsidRPr="001C473B">
        <w:rPr>
          <w:rStyle w:val="FontStyle22"/>
          <w:sz w:val="29"/>
          <w:szCs w:val="29"/>
          <w:lang w:val="ru-RU" w:eastAsia="en-US"/>
        </w:rPr>
        <w:t>и</w:t>
      </w:r>
      <w:r w:rsidR="005B4198" w:rsidRPr="001C473B">
        <w:rPr>
          <w:rStyle w:val="FontStyle22"/>
          <w:sz w:val="29"/>
          <w:szCs w:val="29"/>
          <w:lang w:val="ru-RU" w:eastAsia="en-US"/>
        </w:rPr>
        <w:t>, а также реш</w:t>
      </w:r>
      <w:r w:rsidR="00AD5528" w:rsidRPr="001C473B">
        <w:rPr>
          <w:rStyle w:val="FontStyle22"/>
          <w:sz w:val="29"/>
          <w:szCs w:val="29"/>
          <w:lang w:val="ru-RU" w:eastAsia="en-US"/>
        </w:rPr>
        <w:t>ени</w:t>
      </w:r>
      <w:r w:rsidR="00D512F8" w:rsidRPr="001C473B">
        <w:rPr>
          <w:rStyle w:val="FontStyle22"/>
          <w:sz w:val="29"/>
          <w:szCs w:val="29"/>
          <w:lang w:val="ru-RU" w:eastAsia="en-US"/>
        </w:rPr>
        <w:t>я</w:t>
      </w:r>
      <w:r w:rsidR="00AD5528" w:rsidRPr="001C473B">
        <w:rPr>
          <w:rStyle w:val="FontStyle22"/>
          <w:sz w:val="29"/>
          <w:szCs w:val="29"/>
          <w:lang w:val="ru-RU" w:eastAsia="en-US"/>
        </w:rPr>
        <w:t xml:space="preserve"> проблем 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неравенства и </w:t>
      </w:r>
      <w:r w:rsidR="00B469AA" w:rsidRPr="001C473B">
        <w:rPr>
          <w:rStyle w:val="FontStyle22"/>
          <w:sz w:val="29"/>
          <w:szCs w:val="29"/>
          <w:lang w:val="ru-RU" w:eastAsia="en-US"/>
        </w:rPr>
        <w:lastRenderedPageBreak/>
        <w:t>расхождени</w:t>
      </w:r>
      <w:r w:rsidR="00434907" w:rsidRPr="001C473B">
        <w:rPr>
          <w:rStyle w:val="FontStyle22"/>
          <w:sz w:val="29"/>
          <w:szCs w:val="29"/>
          <w:lang w:val="ru-RU" w:eastAsia="en-US"/>
        </w:rPr>
        <w:t>й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. Повышение </w:t>
      </w:r>
      <w:r w:rsidR="00B469AA" w:rsidRPr="001C473B">
        <w:rPr>
          <w:rStyle w:val="FontStyle22"/>
          <w:sz w:val="29"/>
          <w:szCs w:val="29"/>
          <w:lang w:val="ru-RU" w:eastAsia="en-US"/>
        </w:rPr>
        <w:t>о</w:t>
      </w:r>
      <w:r w:rsidR="005B4198" w:rsidRPr="001C473B">
        <w:rPr>
          <w:rStyle w:val="FontStyle22"/>
          <w:sz w:val="29"/>
          <w:szCs w:val="29"/>
          <w:lang w:val="ru-RU" w:eastAsia="en-US"/>
        </w:rPr>
        <w:t>платы</w:t>
      </w:r>
      <w:r w:rsidR="00B469AA" w:rsidRPr="001C473B">
        <w:rPr>
          <w:rStyle w:val="FontStyle22"/>
          <w:sz w:val="29"/>
          <w:szCs w:val="29"/>
          <w:lang w:val="ru-RU" w:eastAsia="en-US"/>
        </w:rPr>
        <w:t xml:space="preserve"> труда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должно быть направлено на согласование реальн</w:t>
      </w:r>
      <w:r w:rsidR="00B469AA" w:rsidRPr="001C473B">
        <w:rPr>
          <w:rStyle w:val="FontStyle22"/>
          <w:sz w:val="29"/>
          <w:szCs w:val="29"/>
          <w:lang w:val="ru-RU" w:eastAsia="en-US"/>
        </w:rPr>
        <w:t xml:space="preserve">ой </w:t>
      </w:r>
      <w:r w:rsidR="005B4198" w:rsidRPr="001C473B">
        <w:rPr>
          <w:rStyle w:val="FontStyle22"/>
          <w:sz w:val="29"/>
          <w:szCs w:val="29"/>
          <w:lang w:val="ru-RU" w:eastAsia="en-US"/>
        </w:rPr>
        <w:t>заработной платы с производительност</w:t>
      </w:r>
      <w:r w:rsidR="00B469AA" w:rsidRPr="001C473B">
        <w:rPr>
          <w:rStyle w:val="FontStyle22"/>
          <w:sz w:val="29"/>
          <w:szCs w:val="29"/>
          <w:lang w:val="ru-RU" w:eastAsia="en-US"/>
        </w:rPr>
        <w:t>ью</w:t>
      </w:r>
      <w:r w:rsidR="00513299" w:rsidRPr="001C473B">
        <w:rPr>
          <w:rStyle w:val="FontStyle22"/>
          <w:sz w:val="29"/>
          <w:szCs w:val="29"/>
          <w:lang w:val="ru-RU" w:eastAsia="en-US"/>
        </w:rPr>
        <w:t xml:space="preserve"> в прошлом и настоящем</w:t>
      </w:r>
      <w:r w:rsidR="005B4198" w:rsidRPr="001C473B">
        <w:rPr>
          <w:rStyle w:val="FontStyle22"/>
          <w:sz w:val="29"/>
          <w:szCs w:val="29"/>
          <w:lang w:val="ru-RU" w:eastAsia="en-US"/>
        </w:rPr>
        <w:t>, гаранти</w:t>
      </w:r>
      <w:r w:rsidR="00B17CD3" w:rsidRPr="001C473B">
        <w:rPr>
          <w:rStyle w:val="FontStyle22"/>
          <w:sz w:val="29"/>
          <w:szCs w:val="29"/>
          <w:lang w:val="ru-RU" w:eastAsia="en-US"/>
        </w:rPr>
        <w:t>ровать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получ</w:t>
      </w:r>
      <w:r w:rsidR="00B17CD3" w:rsidRPr="001C473B">
        <w:rPr>
          <w:rStyle w:val="FontStyle22"/>
          <w:sz w:val="29"/>
          <w:szCs w:val="29"/>
          <w:lang w:val="ru-RU" w:eastAsia="en-US"/>
        </w:rPr>
        <w:t xml:space="preserve">ение трудящимися </w:t>
      </w:r>
      <w:r w:rsidR="005B4198" w:rsidRPr="001C473B">
        <w:rPr>
          <w:rStyle w:val="FontStyle22"/>
          <w:sz w:val="29"/>
          <w:szCs w:val="29"/>
          <w:lang w:val="ru-RU" w:eastAsia="en-US"/>
        </w:rPr>
        <w:t>справедлив</w:t>
      </w:r>
      <w:r w:rsidR="00BD3875" w:rsidRPr="001C473B">
        <w:rPr>
          <w:rStyle w:val="FontStyle22"/>
          <w:sz w:val="29"/>
          <w:szCs w:val="29"/>
          <w:lang w:val="ru-RU" w:eastAsia="en-US"/>
        </w:rPr>
        <w:t xml:space="preserve">ой </w:t>
      </w:r>
      <w:r w:rsidR="005B4198" w:rsidRPr="001C473B">
        <w:rPr>
          <w:rStyle w:val="FontStyle22"/>
          <w:sz w:val="29"/>
          <w:szCs w:val="29"/>
          <w:lang w:val="ru-RU" w:eastAsia="en-US"/>
        </w:rPr>
        <w:t>дол</w:t>
      </w:r>
      <w:r w:rsidR="00BD3875" w:rsidRPr="001C473B">
        <w:rPr>
          <w:rStyle w:val="FontStyle22"/>
          <w:sz w:val="29"/>
          <w:szCs w:val="29"/>
          <w:lang w:val="ru-RU" w:eastAsia="en-US"/>
        </w:rPr>
        <w:t>и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прибыли, созда</w:t>
      </w:r>
      <w:r w:rsidR="00BD3875" w:rsidRPr="001C473B">
        <w:rPr>
          <w:rStyle w:val="FontStyle22"/>
          <w:sz w:val="29"/>
          <w:szCs w:val="29"/>
          <w:lang w:val="ru-RU" w:eastAsia="en-US"/>
        </w:rPr>
        <w:t>ваемой ими</w:t>
      </w:r>
      <w:r w:rsidR="00513299" w:rsidRPr="001C473B">
        <w:rPr>
          <w:rStyle w:val="FontStyle22"/>
          <w:sz w:val="29"/>
          <w:szCs w:val="29"/>
          <w:lang w:val="ru-RU" w:eastAsia="en-US"/>
        </w:rPr>
        <w:t>,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и признания тог</w:t>
      </w:r>
      <w:r w:rsidR="00BD3875" w:rsidRPr="001C473B">
        <w:rPr>
          <w:rStyle w:val="FontStyle22"/>
          <w:sz w:val="29"/>
          <w:szCs w:val="29"/>
          <w:lang w:val="ru-RU" w:eastAsia="en-US"/>
        </w:rPr>
        <w:t>о, что для большинства трудящихся ЕС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BD3875" w:rsidRPr="001C473B">
        <w:rPr>
          <w:rStyle w:val="FontStyle22"/>
          <w:sz w:val="29"/>
          <w:szCs w:val="29"/>
          <w:lang w:val="ru-RU" w:eastAsia="en-US"/>
        </w:rPr>
        <w:t>ни</w:t>
      </w:r>
      <w:r w:rsidR="00785B57" w:rsidRPr="001C473B">
        <w:rPr>
          <w:rStyle w:val="FontStyle22"/>
          <w:sz w:val="29"/>
          <w:szCs w:val="29"/>
          <w:lang w:val="ru-RU" w:eastAsia="en-US"/>
        </w:rPr>
        <w:t>зкая</w:t>
      </w:r>
      <w:r w:rsidR="00BD3875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заработная плата </w:t>
      </w:r>
      <w:r w:rsidR="00BD3875" w:rsidRPr="001C473B">
        <w:rPr>
          <w:rStyle w:val="FontStyle22"/>
          <w:sz w:val="29"/>
          <w:szCs w:val="29"/>
          <w:lang w:val="ru-RU" w:eastAsia="en-US"/>
        </w:rPr>
        <w:t xml:space="preserve">остается </w:t>
      </w:r>
      <w:r w:rsidR="005B4198" w:rsidRPr="001C473B">
        <w:rPr>
          <w:rStyle w:val="FontStyle22"/>
          <w:sz w:val="29"/>
          <w:szCs w:val="29"/>
          <w:lang w:val="ru-RU" w:eastAsia="en-US"/>
        </w:rPr>
        <w:t>суров</w:t>
      </w:r>
      <w:r w:rsidR="00BD3875" w:rsidRPr="001C473B">
        <w:rPr>
          <w:rStyle w:val="FontStyle22"/>
          <w:sz w:val="29"/>
          <w:szCs w:val="29"/>
          <w:lang w:val="ru-RU" w:eastAsia="en-US"/>
        </w:rPr>
        <w:t>ой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реальность</w:t>
      </w:r>
      <w:r w:rsidR="00BD3875" w:rsidRPr="001C473B">
        <w:rPr>
          <w:rStyle w:val="FontStyle22"/>
          <w:sz w:val="29"/>
          <w:szCs w:val="29"/>
          <w:lang w:val="ru-RU" w:eastAsia="en-US"/>
        </w:rPr>
        <w:t>ю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, </w:t>
      </w:r>
      <w:r w:rsidR="00513299" w:rsidRPr="001C473B">
        <w:rPr>
          <w:rStyle w:val="FontStyle22"/>
          <w:sz w:val="29"/>
          <w:szCs w:val="29"/>
          <w:lang w:val="ru-RU" w:eastAsia="en-US"/>
        </w:rPr>
        <w:t>что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означает</w:t>
      </w:r>
      <w:r w:rsidR="00BD3875" w:rsidRPr="001C473B">
        <w:rPr>
          <w:rStyle w:val="FontStyle22"/>
          <w:sz w:val="29"/>
          <w:szCs w:val="29"/>
          <w:lang w:val="ru-RU" w:eastAsia="en-US"/>
        </w:rPr>
        <w:t xml:space="preserve"> необходимос</w:t>
      </w:r>
      <w:r w:rsidR="00785B57" w:rsidRPr="001C473B">
        <w:rPr>
          <w:rStyle w:val="FontStyle22"/>
          <w:sz w:val="29"/>
          <w:szCs w:val="29"/>
          <w:lang w:val="ru-RU" w:eastAsia="en-US"/>
        </w:rPr>
        <w:t>т</w:t>
      </w:r>
      <w:r w:rsidR="00BD3875" w:rsidRPr="001C473B">
        <w:rPr>
          <w:rStyle w:val="FontStyle22"/>
          <w:sz w:val="29"/>
          <w:szCs w:val="29"/>
          <w:lang w:val="ru-RU" w:eastAsia="en-US"/>
        </w:rPr>
        <w:t xml:space="preserve">ь </w:t>
      </w:r>
      <w:r w:rsidR="00513299" w:rsidRPr="001C473B">
        <w:rPr>
          <w:rStyle w:val="FontStyle22"/>
          <w:sz w:val="29"/>
          <w:szCs w:val="29"/>
          <w:lang w:val="ru-RU" w:eastAsia="en-US"/>
        </w:rPr>
        <w:t xml:space="preserve">ее </w:t>
      </w:r>
      <w:r w:rsidR="005B4198" w:rsidRPr="001C473B">
        <w:rPr>
          <w:rStyle w:val="FontStyle22"/>
          <w:sz w:val="29"/>
          <w:szCs w:val="29"/>
          <w:lang w:val="ru-RU" w:eastAsia="en-US"/>
        </w:rPr>
        <w:t>дополнительн</w:t>
      </w:r>
      <w:r w:rsidR="00785B57" w:rsidRPr="001C473B">
        <w:rPr>
          <w:rStyle w:val="FontStyle22"/>
          <w:sz w:val="29"/>
          <w:szCs w:val="29"/>
          <w:lang w:val="ru-RU" w:eastAsia="en-US"/>
        </w:rPr>
        <w:t>ого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увелич</w:t>
      </w:r>
      <w:r w:rsidR="00785B57" w:rsidRPr="001C473B">
        <w:rPr>
          <w:rStyle w:val="FontStyle22"/>
          <w:sz w:val="29"/>
          <w:szCs w:val="29"/>
          <w:lang w:val="ru-RU" w:eastAsia="en-US"/>
        </w:rPr>
        <w:t>ения. В этом контексте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следует помнить, что </w:t>
      </w:r>
      <w:r w:rsidR="00785B57" w:rsidRPr="001C473B">
        <w:rPr>
          <w:rStyle w:val="FontStyle22"/>
          <w:sz w:val="29"/>
          <w:szCs w:val="29"/>
          <w:lang w:val="ru-RU" w:eastAsia="en-US"/>
        </w:rPr>
        <w:t xml:space="preserve">низкая 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заработная плата </w:t>
      </w:r>
      <w:r w:rsidR="00785B57" w:rsidRPr="001C473B">
        <w:rPr>
          <w:rStyle w:val="FontStyle22"/>
          <w:sz w:val="29"/>
          <w:szCs w:val="29"/>
          <w:lang w:val="ru-RU" w:eastAsia="en-US"/>
        </w:rPr>
        <w:t>– это не только социальная проблема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, но </w:t>
      </w:r>
      <w:r w:rsidR="00785B57" w:rsidRPr="001C473B">
        <w:rPr>
          <w:rStyle w:val="FontStyle22"/>
          <w:sz w:val="29"/>
          <w:szCs w:val="29"/>
          <w:lang w:val="ru-RU" w:eastAsia="en-US"/>
        </w:rPr>
        <w:t xml:space="preserve">и разрушительный для </w:t>
      </w:r>
      <w:r w:rsidR="005B4198" w:rsidRPr="001C473B">
        <w:rPr>
          <w:rStyle w:val="FontStyle22"/>
          <w:sz w:val="29"/>
          <w:szCs w:val="29"/>
          <w:lang w:val="ru-RU" w:eastAsia="en-US"/>
        </w:rPr>
        <w:t>экономики</w:t>
      </w:r>
      <w:r w:rsidR="00785B57" w:rsidRPr="001C473B">
        <w:rPr>
          <w:rStyle w:val="FontStyle22"/>
          <w:sz w:val="29"/>
          <w:szCs w:val="29"/>
          <w:lang w:val="ru-RU" w:eastAsia="en-US"/>
        </w:rPr>
        <w:t xml:space="preserve"> фактор, </w:t>
      </w:r>
      <w:r w:rsidR="005B4198" w:rsidRPr="001C473B">
        <w:rPr>
          <w:rStyle w:val="FontStyle22"/>
          <w:sz w:val="29"/>
          <w:szCs w:val="29"/>
          <w:lang w:val="ru-RU" w:eastAsia="en-US"/>
        </w:rPr>
        <w:t>подавляю</w:t>
      </w:r>
      <w:r w:rsidR="00785B57" w:rsidRPr="001C473B">
        <w:rPr>
          <w:rStyle w:val="FontStyle22"/>
          <w:sz w:val="29"/>
          <w:szCs w:val="29"/>
          <w:lang w:val="ru-RU" w:eastAsia="en-US"/>
        </w:rPr>
        <w:t>щий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спрос и увеличива</w:t>
      </w:r>
      <w:r w:rsidR="00785B57" w:rsidRPr="001C473B">
        <w:rPr>
          <w:rStyle w:val="FontStyle22"/>
          <w:sz w:val="29"/>
          <w:szCs w:val="29"/>
          <w:lang w:val="ru-RU" w:eastAsia="en-US"/>
        </w:rPr>
        <w:t xml:space="preserve">ющий </w:t>
      </w:r>
      <w:r w:rsidR="005B4198" w:rsidRPr="001C473B">
        <w:rPr>
          <w:rStyle w:val="FontStyle22"/>
          <w:sz w:val="29"/>
          <w:szCs w:val="29"/>
          <w:lang w:val="ru-RU" w:eastAsia="en-US"/>
        </w:rPr>
        <w:t>неравенство.</w:t>
      </w:r>
    </w:p>
    <w:p w:rsidR="00CB24A4" w:rsidRPr="001C473B" w:rsidRDefault="00BD3875" w:rsidP="00C642D8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П</w:t>
      </w:r>
      <w:r w:rsidR="005B4198" w:rsidRPr="001C473B">
        <w:rPr>
          <w:rStyle w:val="FontStyle22"/>
          <w:sz w:val="29"/>
          <w:szCs w:val="29"/>
          <w:lang w:val="ru-RU" w:eastAsia="en-US"/>
        </w:rPr>
        <w:t>овышени</w:t>
      </w:r>
      <w:r w:rsidRPr="001C473B">
        <w:rPr>
          <w:rStyle w:val="FontStyle22"/>
          <w:sz w:val="29"/>
          <w:szCs w:val="29"/>
          <w:lang w:val="ru-RU" w:eastAsia="en-US"/>
        </w:rPr>
        <w:t>е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заработной платы может быть достигнут</w:t>
      </w:r>
      <w:r w:rsidRPr="001C473B">
        <w:rPr>
          <w:rStyle w:val="FontStyle22"/>
          <w:sz w:val="29"/>
          <w:szCs w:val="29"/>
          <w:lang w:val="ru-RU" w:eastAsia="en-US"/>
        </w:rPr>
        <w:t>о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93715F" w:rsidRPr="001C473B">
        <w:rPr>
          <w:rStyle w:val="FontStyle22"/>
          <w:sz w:val="29"/>
          <w:szCs w:val="29"/>
          <w:lang w:val="ru-RU" w:eastAsia="en-US"/>
        </w:rPr>
        <w:t>путем:</w:t>
      </w:r>
    </w:p>
    <w:p w:rsidR="00B00F92" w:rsidRPr="001C473B" w:rsidRDefault="005B4198" w:rsidP="005568D1">
      <w:pPr>
        <w:pStyle w:val="Style7"/>
        <w:widowControl/>
        <w:tabs>
          <w:tab w:val="left" w:pos="567"/>
          <w:tab w:val="left" w:pos="851"/>
        </w:tabs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1. </w:t>
      </w:r>
      <w:r w:rsidR="00513299" w:rsidRPr="001C473B">
        <w:rPr>
          <w:rStyle w:val="FontStyle22"/>
          <w:sz w:val="29"/>
          <w:szCs w:val="29"/>
          <w:lang w:val="ru-RU" w:eastAsia="en-US"/>
        </w:rPr>
        <w:t>Прекращения</w:t>
      </w:r>
      <w:r w:rsidRPr="001C473B">
        <w:rPr>
          <w:rStyle w:val="FontStyle22"/>
          <w:sz w:val="29"/>
          <w:szCs w:val="29"/>
          <w:lang w:val="ru-RU" w:eastAsia="en-US"/>
        </w:rPr>
        <w:t xml:space="preserve"> демонтажа систем и </w:t>
      </w:r>
      <w:r w:rsidR="00785B57" w:rsidRPr="001C473B">
        <w:rPr>
          <w:rStyle w:val="FontStyle22"/>
          <w:sz w:val="29"/>
          <w:szCs w:val="29"/>
          <w:lang w:val="ru-RU" w:eastAsia="en-US"/>
        </w:rPr>
        <w:t>распространения</w:t>
      </w:r>
      <w:r w:rsidRPr="001C473B">
        <w:rPr>
          <w:rStyle w:val="FontStyle22"/>
          <w:sz w:val="29"/>
          <w:szCs w:val="29"/>
          <w:lang w:val="ru-RU" w:eastAsia="en-US"/>
        </w:rPr>
        <w:t xml:space="preserve"> коллективн</w:t>
      </w:r>
      <w:r w:rsidR="00785B57" w:rsidRPr="001C473B">
        <w:rPr>
          <w:rStyle w:val="FontStyle22"/>
          <w:sz w:val="29"/>
          <w:szCs w:val="29"/>
          <w:lang w:val="ru-RU" w:eastAsia="en-US"/>
        </w:rPr>
        <w:t>о-договорного регулирования</w:t>
      </w:r>
      <w:r w:rsidRPr="001C473B">
        <w:rPr>
          <w:rStyle w:val="FontStyle22"/>
          <w:sz w:val="29"/>
          <w:szCs w:val="29"/>
          <w:lang w:val="ru-RU" w:eastAsia="en-US"/>
        </w:rPr>
        <w:t xml:space="preserve">, а также </w:t>
      </w:r>
      <w:r w:rsidR="00785B57" w:rsidRPr="001C473B">
        <w:rPr>
          <w:rStyle w:val="FontStyle22"/>
          <w:sz w:val="29"/>
          <w:szCs w:val="29"/>
          <w:lang w:val="ru-RU" w:eastAsia="en-US"/>
        </w:rPr>
        <w:t xml:space="preserve">урезания </w:t>
      </w:r>
      <w:r w:rsidRPr="001C473B">
        <w:rPr>
          <w:rStyle w:val="FontStyle22"/>
          <w:sz w:val="29"/>
          <w:szCs w:val="29"/>
          <w:lang w:val="ru-RU" w:eastAsia="en-US"/>
        </w:rPr>
        <w:t xml:space="preserve">или </w:t>
      </w:r>
      <w:r w:rsidR="00B00F92" w:rsidRPr="001C473B">
        <w:rPr>
          <w:rStyle w:val="FontStyle22"/>
          <w:sz w:val="29"/>
          <w:szCs w:val="29"/>
          <w:lang w:val="ru-RU" w:eastAsia="en-US"/>
        </w:rPr>
        <w:t>замораживания заработной платы</w:t>
      </w:r>
      <w:r w:rsidR="00785B57" w:rsidRPr="001C473B">
        <w:rPr>
          <w:rStyle w:val="FontStyle22"/>
          <w:sz w:val="29"/>
          <w:szCs w:val="29"/>
          <w:lang w:val="ru-RU" w:eastAsia="en-US"/>
        </w:rPr>
        <w:t>.</w:t>
      </w:r>
    </w:p>
    <w:p w:rsidR="00B00F92" w:rsidRPr="001C473B" w:rsidRDefault="005B4198" w:rsidP="005568D1">
      <w:pPr>
        <w:pStyle w:val="Style7"/>
        <w:widowControl/>
        <w:tabs>
          <w:tab w:val="left" w:pos="567"/>
          <w:tab w:val="left" w:pos="851"/>
        </w:tabs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2. Увеличение </w:t>
      </w:r>
      <w:r w:rsidR="00F72846" w:rsidRPr="001C473B">
        <w:rPr>
          <w:rStyle w:val="FontStyle22"/>
          <w:sz w:val="29"/>
          <w:szCs w:val="29"/>
          <w:lang w:val="ru-RU" w:eastAsia="en-US"/>
        </w:rPr>
        <w:t>числа</w:t>
      </w:r>
      <w:r w:rsidRPr="001C473B">
        <w:rPr>
          <w:rStyle w:val="FontStyle22"/>
          <w:sz w:val="29"/>
          <w:szCs w:val="29"/>
          <w:lang w:val="ru-RU" w:eastAsia="en-US"/>
        </w:rPr>
        <w:t xml:space="preserve"> работников, </w:t>
      </w:r>
      <w:r w:rsidR="00785B57" w:rsidRPr="001C473B">
        <w:rPr>
          <w:rStyle w:val="FontStyle22"/>
          <w:sz w:val="29"/>
          <w:szCs w:val="29"/>
          <w:lang w:val="ru-RU" w:eastAsia="en-US"/>
        </w:rPr>
        <w:t xml:space="preserve">на которых распространяется действие </w:t>
      </w:r>
      <w:r w:rsidRPr="001C473B">
        <w:rPr>
          <w:rStyle w:val="FontStyle22"/>
          <w:sz w:val="29"/>
          <w:szCs w:val="29"/>
          <w:lang w:val="ru-RU" w:eastAsia="en-US"/>
        </w:rPr>
        <w:t>коллективны</w:t>
      </w:r>
      <w:r w:rsidR="00785B57" w:rsidRPr="001C473B">
        <w:rPr>
          <w:rStyle w:val="FontStyle22"/>
          <w:sz w:val="29"/>
          <w:szCs w:val="29"/>
          <w:lang w:val="ru-RU" w:eastAsia="en-US"/>
        </w:rPr>
        <w:t>х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785B57" w:rsidRPr="001C473B">
        <w:rPr>
          <w:rStyle w:val="FontStyle22"/>
          <w:sz w:val="29"/>
          <w:szCs w:val="29"/>
          <w:lang w:val="ru-RU" w:eastAsia="en-US"/>
        </w:rPr>
        <w:t>соглашений</w:t>
      </w:r>
      <w:r w:rsidR="00F72846" w:rsidRPr="001C473B">
        <w:rPr>
          <w:rStyle w:val="FontStyle22"/>
          <w:sz w:val="29"/>
          <w:szCs w:val="29"/>
          <w:lang w:val="ru-RU" w:eastAsia="en-US"/>
        </w:rPr>
        <w:t>,</w:t>
      </w:r>
      <w:r w:rsidR="00785B57" w:rsidRPr="001C473B">
        <w:rPr>
          <w:rStyle w:val="FontStyle22"/>
          <w:sz w:val="29"/>
          <w:szCs w:val="29"/>
          <w:lang w:val="ru-RU" w:eastAsia="en-US"/>
        </w:rPr>
        <w:t xml:space="preserve"> с целью</w:t>
      </w:r>
      <w:r w:rsidR="00B12FFF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785B57" w:rsidRPr="001C473B">
        <w:rPr>
          <w:rStyle w:val="FontStyle22"/>
          <w:sz w:val="29"/>
          <w:szCs w:val="29"/>
          <w:lang w:val="ru-RU" w:eastAsia="en-US"/>
        </w:rPr>
        <w:t>преодоления</w:t>
      </w:r>
      <w:r w:rsidRPr="001C473B">
        <w:rPr>
          <w:rStyle w:val="FontStyle22"/>
          <w:sz w:val="29"/>
          <w:szCs w:val="29"/>
          <w:lang w:val="ru-RU" w:eastAsia="en-US"/>
        </w:rPr>
        <w:t xml:space="preserve"> негативны</w:t>
      </w:r>
      <w:r w:rsidR="00785B57" w:rsidRPr="001C473B">
        <w:rPr>
          <w:rStyle w:val="FontStyle22"/>
          <w:sz w:val="29"/>
          <w:szCs w:val="29"/>
          <w:lang w:val="ru-RU" w:eastAsia="en-US"/>
        </w:rPr>
        <w:t>х</w:t>
      </w:r>
      <w:r w:rsidRPr="001C473B">
        <w:rPr>
          <w:rStyle w:val="FontStyle22"/>
          <w:sz w:val="29"/>
          <w:szCs w:val="29"/>
          <w:lang w:val="ru-RU" w:eastAsia="en-US"/>
        </w:rPr>
        <w:t xml:space="preserve"> последстви</w:t>
      </w:r>
      <w:r w:rsidR="00785B57" w:rsidRPr="001C473B">
        <w:rPr>
          <w:rStyle w:val="FontStyle22"/>
          <w:sz w:val="29"/>
          <w:szCs w:val="29"/>
          <w:lang w:val="ru-RU" w:eastAsia="en-US"/>
        </w:rPr>
        <w:t>й</w:t>
      </w:r>
      <w:r w:rsidRPr="001C473B">
        <w:rPr>
          <w:rStyle w:val="FontStyle22"/>
          <w:sz w:val="29"/>
          <w:szCs w:val="29"/>
          <w:lang w:val="ru-RU" w:eastAsia="en-US"/>
        </w:rPr>
        <w:t xml:space="preserve"> финансов</w:t>
      </w:r>
      <w:r w:rsidR="00C20781" w:rsidRPr="001C473B">
        <w:rPr>
          <w:rStyle w:val="FontStyle22"/>
          <w:sz w:val="29"/>
          <w:szCs w:val="29"/>
          <w:lang w:val="ru-RU" w:eastAsia="en-US"/>
        </w:rPr>
        <w:t>о-бюджетных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C20781" w:rsidRPr="001C473B">
        <w:rPr>
          <w:rStyle w:val="FontStyle22"/>
          <w:sz w:val="29"/>
          <w:szCs w:val="29"/>
          <w:lang w:val="ru-RU" w:eastAsia="en-US"/>
        </w:rPr>
        <w:t>режимов</w:t>
      </w:r>
      <w:r w:rsidR="00F72846" w:rsidRPr="001C473B">
        <w:rPr>
          <w:rStyle w:val="FontStyle22"/>
          <w:sz w:val="29"/>
          <w:szCs w:val="29"/>
          <w:lang w:val="ru-RU" w:eastAsia="en-US"/>
        </w:rPr>
        <w:t>,</w:t>
      </w:r>
      <w:r w:rsidR="00C20781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Pr="001C473B">
        <w:rPr>
          <w:rStyle w:val="FontStyle22"/>
          <w:sz w:val="29"/>
          <w:szCs w:val="29"/>
          <w:lang w:val="ru-RU" w:eastAsia="en-US"/>
        </w:rPr>
        <w:t>восстановления правовой базы и принятия целей (</w:t>
      </w:r>
      <w:r w:rsidR="00F72846" w:rsidRPr="001C473B">
        <w:rPr>
          <w:rStyle w:val="FontStyle22"/>
          <w:sz w:val="29"/>
          <w:szCs w:val="29"/>
          <w:lang w:val="ru-RU" w:eastAsia="en-US"/>
        </w:rPr>
        <w:t>а также</w:t>
      </w:r>
      <w:r w:rsidRPr="001C473B">
        <w:rPr>
          <w:rStyle w:val="FontStyle22"/>
          <w:sz w:val="29"/>
          <w:szCs w:val="29"/>
          <w:lang w:val="ru-RU" w:eastAsia="en-US"/>
        </w:rPr>
        <w:t xml:space="preserve"> контрольны</w:t>
      </w:r>
      <w:r w:rsidR="00C20781" w:rsidRPr="001C473B">
        <w:rPr>
          <w:rStyle w:val="FontStyle22"/>
          <w:sz w:val="29"/>
          <w:szCs w:val="29"/>
          <w:lang w:val="ru-RU" w:eastAsia="en-US"/>
        </w:rPr>
        <w:t>х</w:t>
      </w:r>
      <w:r w:rsidRPr="001C473B">
        <w:rPr>
          <w:rStyle w:val="FontStyle22"/>
          <w:sz w:val="29"/>
          <w:szCs w:val="29"/>
          <w:lang w:val="ru-RU" w:eastAsia="en-US"/>
        </w:rPr>
        <w:t xml:space="preserve"> показател</w:t>
      </w:r>
      <w:r w:rsidR="00C20781" w:rsidRPr="001C473B">
        <w:rPr>
          <w:rStyle w:val="FontStyle22"/>
          <w:sz w:val="29"/>
          <w:szCs w:val="29"/>
          <w:lang w:val="ru-RU" w:eastAsia="en-US"/>
        </w:rPr>
        <w:t xml:space="preserve">ей оценки прогресса) </w:t>
      </w:r>
      <w:r w:rsidR="00F72846" w:rsidRPr="001C473B">
        <w:rPr>
          <w:rStyle w:val="FontStyle22"/>
          <w:sz w:val="29"/>
          <w:szCs w:val="29"/>
          <w:lang w:val="ru-RU" w:eastAsia="en-US"/>
        </w:rPr>
        <w:t>по</w:t>
      </w:r>
      <w:r w:rsidRPr="001C473B">
        <w:rPr>
          <w:rStyle w:val="FontStyle22"/>
          <w:sz w:val="29"/>
          <w:szCs w:val="29"/>
          <w:lang w:val="ru-RU" w:eastAsia="en-US"/>
        </w:rPr>
        <w:t xml:space="preserve"> увелич</w:t>
      </w:r>
      <w:r w:rsidR="00C20781" w:rsidRPr="001C473B">
        <w:rPr>
          <w:rStyle w:val="FontStyle22"/>
          <w:sz w:val="29"/>
          <w:szCs w:val="29"/>
          <w:lang w:val="ru-RU" w:eastAsia="en-US"/>
        </w:rPr>
        <w:t>ени</w:t>
      </w:r>
      <w:r w:rsidR="00F72846" w:rsidRPr="001C473B">
        <w:rPr>
          <w:rStyle w:val="FontStyle22"/>
          <w:sz w:val="29"/>
          <w:szCs w:val="29"/>
          <w:lang w:val="ru-RU" w:eastAsia="en-US"/>
        </w:rPr>
        <w:t>ю</w:t>
      </w:r>
      <w:r w:rsidRPr="001C473B">
        <w:rPr>
          <w:rStyle w:val="FontStyle22"/>
          <w:sz w:val="29"/>
          <w:szCs w:val="29"/>
          <w:lang w:val="ru-RU" w:eastAsia="en-US"/>
        </w:rPr>
        <w:t xml:space="preserve"> числ</w:t>
      </w:r>
      <w:r w:rsidR="00C20781" w:rsidRPr="001C473B">
        <w:rPr>
          <w:rStyle w:val="FontStyle22"/>
          <w:sz w:val="29"/>
          <w:szCs w:val="29"/>
          <w:lang w:val="ru-RU" w:eastAsia="en-US"/>
        </w:rPr>
        <w:t>а</w:t>
      </w:r>
      <w:r w:rsidRPr="001C473B">
        <w:rPr>
          <w:rStyle w:val="FontStyle22"/>
          <w:sz w:val="29"/>
          <w:szCs w:val="29"/>
          <w:lang w:val="ru-RU" w:eastAsia="en-US"/>
        </w:rPr>
        <w:t xml:space="preserve"> работников, </w:t>
      </w:r>
      <w:r w:rsidR="00C20781" w:rsidRPr="001C473B">
        <w:rPr>
          <w:rStyle w:val="FontStyle22"/>
          <w:sz w:val="29"/>
          <w:szCs w:val="29"/>
          <w:lang w:val="ru-RU" w:eastAsia="en-US"/>
        </w:rPr>
        <w:t>на которых распространяется действие</w:t>
      </w:r>
      <w:r w:rsidRPr="001C473B">
        <w:rPr>
          <w:rStyle w:val="FontStyle22"/>
          <w:sz w:val="29"/>
          <w:szCs w:val="29"/>
          <w:lang w:val="ru-RU" w:eastAsia="en-US"/>
        </w:rPr>
        <w:t xml:space="preserve"> коллективны</w:t>
      </w:r>
      <w:r w:rsidR="00C20781" w:rsidRPr="001C473B">
        <w:rPr>
          <w:rStyle w:val="FontStyle22"/>
          <w:sz w:val="29"/>
          <w:szCs w:val="29"/>
          <w:lang w:val="ru-RU" w:eastAsia="en-US"/>
        </w:rPr>
        <w:t>х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C20781" w:rsidRPr="001C473B">
        <w:rPr>
          <w:rStyle w:val="FontStyle22"/>
          <w:sz w:val="29"/>
          <w:szCs w:val="29"/>
          <w:lang w:val="ru-RU" w:eastAsia="en-US"/>
        </w:rPr>
        <w:t>соглашений</w:t>
      </w:r>
      <w:r w:rsidRPr="001C473B">
        <w:rPr>
          <w:rStyle w:val="FontStyle22"/>
          <w:sz w:val="29"/>
          <w:szCs w:val="29"/>
          <w:lang w:val="ru-RU" w:eastAsia="en-US"/>
        </w:rPr>
        <w:t>. Цели должны быть согласованы с социальными партнерами на уровне государств-членов</w:t>
      </w:r>
      <w:r w:rsidR="00C20781" w:rsidRPr="001C473B">
        <w:rPr>
          <w:rStyle w:val="FontStyle22"/>
          <w:sz w:val="29"/>
          <w:szCs w:val="29"/>
          <w:lang w:val="ru-RU" w:eastAsia="en-US"/>
        </w:rPr>
        <w:t xml:space="preserve"> вместе с</w:t>
      </w:r>
      <w:r w:rsidRPr="001C473B">
        <w:rPr>
          <w:rStyle w:val="FontStyle22"/>
          <w:sz w:val="29"/>
          <w:szCs w:val="29"/>
          <w:lang w:val="ru-RU" w:eastAsia="en-US"/>
        </w:rPr>
        <w:t xml:space="preserve"> механизм</w:t>
      </w:r>
      <w:r w:rsidR="00C20781" w:rsidRPr="001C473B">
        <w:rPr>
          <w:rStyle w:val="FontStyle22"/>
          <w:sz w:val="29"/>
          <w:szCs w:val="29"/>
          <w:lang w:val="ru-RU" w:eastAsia="en-US"/>
        </w:rPr>
        <w:t>ами</w:t>
      </w:r>
      <w:r w:rsidRPr="001C473B">
        <w:rPr>
          <w:rStyle w:val="FontStyle22"/>
          <w:sz w:val="29"/>
          <w:szCs w:val="29"/>
          <w:lang w:val="ru-RU" w:eastAsia="en-US"/>
        </w:rPr>
        <w:t xml:space="preserve"> их достижения</w:t>
      </w:r>
      <w:r w:rsidR="00C20781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Pr="001C473B">
        <w:rPr>
          <w:rStyle w:val="FontStyle22"/>
          <w:sz w:val="29"/>
          <w:szCs w:val="29"/>
          <w:lang w:val="ru-RU" w:eastAsia="en-US"/>
        </w:rPr>
        <w:t xml:space="preserve">путем наращивания потенциала и </w:t>
      </w:r>
      <w:r w:rsidR="00C20781" w:rsidRPr="001C473B">
        <w:rPr>
          <w:rStyle w:val="FontStyle22"/>
          <w:sz w:val="29"/>
          <w:szCs w:val="29"/>
          <w:lang w:val="ru-RU" w:eastAsia="en-US"/>
        </w:rPr>
        <w:t xml:space="preserve">принятия </w:t>
      </w:r>
      <w:r w:rsidRPr="001C473B">
        <w:rPr>
          <w:rStyle w:val="FontStyle22"/>
          <w:sz w:val="29"/>
          <w:szCs w:val="29"/>
          <w:lang w:val="ru-RU" w:eastAsia="en-US"/>
        </w:rPr>
        <w:t xml:space="preserve">мер по расширению коллективных </w:t>
      </w:r>
      <w:r w:rsidR="00C20781" w:rsidRPr="001C473B">
        <w:rPr>
          <w:rStyle w:val="FontStyle22"/>
          <w:sz w:val="29"/>
          <w:szCs w:val="29"/>
          <w:lang w:val="ru-RU" w:eastAsia="en-US"/>
        </w:rPr>
        <w:t>соглашений</w:t>
      </w:r>
      <w:r w:rsidRPr="001C473B">
        <w:rPr>
          <w:rStyle w:val="FontStyle22"/>
          <w:sz w:val="29"/>
          <w:szCs w:val="29"/>
          <w:lang w:val="ru-RU" w:eastAsia="en-US"/>
        </w:rPr>
        <w:t>, а также улучшени</w:t>
      </w:r>
      <w:r w:rsidR="00C20781" w:rsidRPr="001C473B">
        <w:rPr>
          <w:rStyle w:val="FontStyle22"/>
          <w:sz w:val="29"/>
          <w:szCs w:val="29"/>
          <w:lang w:val="ru-RU" w:eastAsia="en-US"/>
        </w:rPr>
        <w:t>я</w:t>
      </w:r>
      <w:r w:rsidRPr="001C473B">
        <w:rPr>
          <w:rStyle w:val="FontStyle22"/>
          <w:sz w:val="29"/>
          <w:szCs w:val="29"/>
          <w:lang w:val="ru-RU" w:eastAsia="en-US"/>
        </w:rPr>
        <w:t xml:space="preserve"> защиты работни</w:t>
      </w:r>
      <w:r w:rsidR="00B00F92" w:rsidRPr="001C473B">
        <w:rPr>
          <w:rStyle w:val="FontStyle22"/>
          <w:sz w:val="29"/>
          <w:szCs w:val="29"/>
          <w:lang w:val="ru-RU" w:eastAsia="en-US"/>
        </w:rPr>
        <w:t>ков</w:t>
      </w:r>
      <w:r w:rsidR="00C20781" w:rsidRPr="001C473B">
        <w:rPr>
          <w:rStyle w:val="FontStyle22"/>
          <w:sz w:val="29"/>
          <w:szCs w:val="29"/>
          <w:lang w:val="ru-RU" w:eastAsia="en-US"/>
        </w:rPr>
        <w:t xml:space="preserve">, являющихся членами </w:t>
      </w:r>
      <w:r w:rsidR="00B00F92" w:rsidRPr="001C473B">
        <w:rPr>
          <w:rStyle w:val="FontStyle22"/>
          <w:sz w:val="29"/>
          <w:szCs w:val="29"/>
          <w:lang w:val="ru-RU" w:eastAsia="en-US"/>
        </w:rPr>
        <w:t>профсоюз</w:t>
      </w:r>
      <w:r w:rsidR="00C20781" w:rsidRPr="001C473B">
        <w:rPr>
          <w:rStyle w:val="FontStyle22"/>
          <w:sz w:val="29"/>
          <w:szCs w:val="29"/>
          <w:lang w:val="ru-RU" w:eastAsia="en-US"/>
        </w:rPr>
        <w:t>ов.</w:t>
      </w:r>
    </w:p>
    <w:p w:rsidR="00B00F92" w:rsidRPr="001C473B" w:rsidRDefault="008D4D63" w:rsidP="00B00F92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3. Постановка с социальными партнерами задач по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повы</w:t>
      </w:r>
      <w:r w:rsidRPr="001C473B">
        <w:rPr>
          <w:rStyle w:val="FontStyle22"/>
          <w:sz w:val="29"/>
          <w:szCs w:val="29"/>
          <w:lang w:val="ru-RU" w:eastAsia="en-US"/>
        </w:rPr>
        <w:t xml:space="preserve">шению </w:t>
      </w:r>
      <w:r w:rsidR="005B4198" w:rsidRPr="001C473B">
        <w:rPr>
          <w:rStyle w:val="FontStyle22"/>
          <w:sz w:val="29"/>
          <w:szCs w:val="29"/>
          <w:lang w:val="ru-RU" w:eastAsia="en-US"/>
        </w:rPr>
        <w:t>уров</w:t>
      </w:r>
      <w:r w:rsidRPr="001C473B">
        <w:rPr>
          <w:rStyle w:val="FontStyle22"/>
          <w:sz w:val="29"/>
          <w:szCs w:val="29"/>
          <w:lang w:val="ru-RU" w:eastAsia="en-US"/>
        </w:rPr>
        <w:t>ня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минимальной заработной платы</w:t>
      </w:r>
      <w:r w:rsidRPr="001C473B">
        <w:rPr>
          <w:rStyle w:val="FontStyle22"/>
          <w:sz w:val="29"/>
          <w:szCs w:val="29"/>
          <w:lang w:val="ru-RU" w:eastAsia="en-US"/>
        </w:rPr>
        <w:t xml:space="preserve">, </w:t>
      </w:r>
      <w:r w:rsidR="00DF7A6A" w:rsidRPr="001C473B">
        <w:rPr>
          <w:rStyle w:val="FontStyle22"/>
          <w:sz w:val="29"/>
          <w:szCs w:val="29"/>
          <w:lang w:val="ru-RU" w:eastAsia="en-US"/>
        </w:rPr>
        <w:t>там,</w:t>
      </w:r>
      <w:r w:rsidRPr="001C473B">
        <w:rPr>
          <w:rStyle w:val="FontStyle22"/>
          <w:sz w:val="29"/>
          <w:szCs w:val="29"/>
          <w:lang w:val="ru-RU" w:eastAsia="en-US"/>
        </w:rPr>
        <w:t xml:space="preserve"> где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Pr="001C473B">
        <w:rPr>
          <w:rStyle w:val="FontStyle22"/>
          <w:sz w:val="29"/>
          <w:szCs w:val="29"/>
          <w:lang w:val="ru-RU" w:eastAsia="en-US"/>
        </w:rPr>
        <w:t>он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существу</w:t>
      </w:r>
      <w:r w:rsidRPr="001C473B">
        <w:rPr>
          <w:rStyle w:val="FontStyle22"/>
          <w:sz w:val="29"/>
          <w:szCs w:val="29"/>
          <w:lang w:val="ru-RU" w:eastAsia="en-US"/>
        </w:rPr>
        <w:t>е</w:t>
      </w:r>
      <w:r w:rsidR="005B4198" w:rsidRPr="001C473B">
        <w:rPr>
          <w:rStyle w:val="FontStyle22"/>
          <w:sz w:val="29"/>
          <w:szCs w:val="29"/>
          <w:lang w:val="ru-RU" w:eastAsia="en-US"/>
        </w:rPr>
        <w:t>т</w:t>
      </w:r>
      <w:r w:rsidRPr="001C473B">
        <w:rPr>
          <w:rStyle w:val="FontStyle22"/>
          <w:sz w:val="29"/>
          <w:szCs w:val="29"/>
          <w:lang w:val="ru-RU" w:eastAsia="en-US"/>
        </w:rPr>
        <w:t>,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до рекомендова</w:t>
      </w:r>
      <w:r w:rsidRPr="001C473B">
        <w:rPr>
          <w:rStyle w:val="FontStyle22"/>
          <w:sz w:val="29"/>
          <w:szCs w:val="29"/>
          <w:lang w:val="ru-RU" w:eastAsia="en-US"/>
        </w:rPr>
        <w:t>нного МОТ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уров</w:t>
      </w:r>
      <w:r w:rsidR="00DF7A6A" w:rsidRPr="001C473B">
        <w:rPr>
          <w:rStyle w:val="FontStyle22"/>
          <w:sz w:val="29"/>
          <w:szCs w:val="29"/>
          <w:lang w:val="ru-RU" w:eastAsia="en-US"/>
        </w:rPr>
        <w:t>ня в не менее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60% от средней заработной платы в каждой стране</w:t>
      </w:r>
      <w:r w:rsidR="00DF7A6A" w:rsidRPr="001C473B">
        <w:rPr>
          <w:rStyle w:val="FontStyle22"/>
          <w:sz w:val="29"/>
          <w:szCs w:val="29"/>
          <w:lang w:val="ru-RU" w:eastAsia="en-US"/>
        </w:rPr>
        <w:t xml:space="preserve"> параллельно с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постепенн</w:t>
      </w:r>
      <w:r w:rsidR="00DF7A6A" w:rsidRPr="001C473B">
        <w:rPr>
          <w:rStyle w:val="FontStyle22"/>
          <w:sz w:val="29"/>
          <w:szCs w:val="29"/>
          <w:lang w:val="ru-RU" w:eastAsia="en-US"/>
        </w:rPr>
        <w:t xml:space="preserve">ым </w:t>
      </w:r>
      <w:r w:rsidR="005B4198" w:rsidRPr="001C473B">
        <w:rPr>
          <w:rStyle w:val="FontStyle22"/>
          <w:sz w:val="29"/>
          <w:szCs w:val="29"/>
          <w:lang w:val="ru-RU" w:eastAsia="en-US"/>
        </w:rPr>
        <w:t>переход</w:t>
      </w:r>
      <w:r w:rsidR="00DF7A6A" w:rsidRPr="001C473B">
        <w:rPr>
          <w:rStyle w:val="FontStyle22"/>
          <w:sz w:val="29"/>
          <w:szCs w:val="29"/>
          <w:lang w:val="ru-RU" w:eastAsia="en-US"/>
        </w:rPr>
        <w:t>ом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в сторо</w:t>
      </w:r>
      <w:r w:rsidR="00B00F92" w:rsidRPr="001C473B">
        <w:rPr>
          <w:rStyle w:val="FontStyle22"/>
          <w:sz w:val="29"/>
          <w:szCs w:val="29"/>
          <w:lang w:val="ru-RU" w:eastAsia="en-US"/>
        </w:rPr>
        <w:t xml:space="preserve">ну </w:t>
      </w:r>
      <w:r w:rsidR="00DF7A6A" w:rsidRPr="001C473B">
        <w:rPr>
          <w:rStyle w:val="FontStyle22"/>
          <w:sz w:val="29"/>
          <w:szCs w:val="29"/>
          <w:lang w:val="ru-RU" w:eastAsia="en-US"/>
        </w:rPr>
        <w:t>повышения</w:t>
      </w:r>
      <w:r w:rsidR="00B00F92" w:rsidRPr="001C473B">
        <w:rPr>
          <w:rStyle w:val="FontStyle22"/>
          <w:sz w:val="29"/>
          <w:szCs w:val="29"/>
          <w:lang w:val="ru-RU" w:eastAsia="en-US"/>
        </w:rPr>
        <w:t xml:space="preserve"> прожиточного минимума</w:t>
      </w:r>
      <w:r w:rsidR="00DF7A6A" w:rsidRPr="001C473B">
        <w:rPr>
          <w:rStyle w:val="FontStyle22"/>
          <w:sz w:val="29"/>
          <w:szCs w:val="29"/>
          <w:lang w:val="ru-RU" w:eastAsia="en-US"/>
        </w:rPr>
        <w:t>.</w:t>
      </w:r>
    </w:p>
    <w:p w:rsidR="00B00F92" w:rsidRPr="001C473B" w:rsidRDefault="005B4198" w:rsidP="00B00F92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4. Содействие </w:t>
      </w:r>
      <w:r w:rsidR="00785B57" w:rsidRPr="001C473B">
        <w:rPr>
          <w:rStyle w:val="FontStyle22"/>
          <w:sz w:val="29"/>
          <w:szCs w:val="29"/>
          <w:lang w:val="ru-RU" w:eastAsia="en-US"/>
        </w:rPr>
        <w:t>сближению</w:t>
      </w:r>
      <w:r w:rsidRPr="001C473B">
        <w:rPr>
          <w:rStyle w:val="FontStyle22"/>
          <w:sz w:val="29"/>
          <w:szCs w:val="29"/>
          <w:lang w:val="ru-RU" w:eastAsia="en-US"/>
        </w:rPr>
        <w:t xml:space="preserve"> заработной платы </w:t>
      </w:r>
      <w:r w:rsidR="00785B57" w:rsidRPr="001C473B">
        <w:rPr>
          <w:rStyle w:val="FontStyle22"/>
          <w:sz w:val="29"/>
          <w:szCs w:val="29"/>
          <w:lang w:val="ru-RU" w:eastAsia="en-US"/>
        </w:rPr>
        <w:t xml:space="preserve">в сторону повышения </w:t>
      </w:r>
      <w:r w:rsidRPr="001C473B">
        <w:rPr>
          <w:rStyle w:val="FontStyle22"/>
          <w:sz w:val="29"/>
          <w:szCs w:val="29"/>
          <w:lang w:val="ru-RU" w:eastAsia="en-US"/>
        </w:rPr>
        <w:t xml:space="preserve">(в частности, </w:t>
      </w:r>
      <w:r w:rsidR="00155683" w:rsidRPr="001C473B">
        <w:rPr>
          <w:rStyle w:val="FontStyle22"/>
          <w:sz w:val="29"/>
          <w:szCs w:val="29"/>
          <w:lang w:val="ru-RU" w:eastAsia="en-US"/>
        </w:rPr>
        <w:t xml:space="preserve">в </w:t>
      </w:r>
      <w:r w:rsidR="000D2CF4" w:rsidRPr="001C473B">
        <w:rPr>
          <w:rStyle w:val="FontStyle22"/>
          <w:sz w:val="29"/>
          <w:szCs w:val="29"/>
          <w:lang w:val="ru-RU" w:eastAsia="en-US"/>
        </w:rPr>
        <w:t>стран</w:t>
      </w:r>
      <w:r w:rsidR="00155683" w:rsidRPr="001C473B">
        <w:rPr>
          <w:rStyle w:val="FontStyle22"/>
          <w:sz w:val="29"/>
          <w:szCs w:val="29"/>
          <w:lang w:val="ru-RU" w:eastAsia="en-US"/>
        </w:rPr>
        <w:t>ах</w:t>
      </w:r>
      <w:r w:rsidR="000D2CF4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Pr="001C473B">
        <w:rPr>
          <w:rStyle w:val="FontStyle22"/>
          <w:sz w:val="29"/>
          <w:szCs w:val="29"/>
          <w:lang w:val="ru-RU" w:eastAsia="en-US"/>
        </w:rPr>
        <w:t xml:space="preserve">Восточной и Западной Европы). Это имеет важное значение для борьбы с эксплуатацией </w:t>
      </w:r>
      <w:r w:rsidR="000D2CF4" w:rsidRPr="001C473B">
        <w:rPr>
          <w:rStyle w:val="FontStyle22"/>
          <w:sz w:val="29"/>
          <w:szCs w:val="29"/>
          <w:lang w:val="ru-RU" w:eastAsia="en-US"/>
        </w:rPr>
        <w:t xml:space="preserve">в сфере </w:t>
      </w:r>
      <w:r w:rsidRPr="001C473B">
        <w:rPr>
          <w:rStyle w:val="FontStyle22"/>
          <w:sz w:val="29"/>
          <w:szCs w:val="29"/>
          <w:lang w:val="ru-RU" w:eastAsia="en-US"/>
        </w:rPr>
        <w:t>заработной платы и недобросовестной конкуренци</w:t>
      </w:r>
      <w:r w:rsidR="00155683" w:rsidRPr="001C473B">
        <w:rPr>
          <w:rStyle w:val="FontStyle22"/>
          <w:sz w:val="29"/>
          <w:szCs w:val="29"/>
          <w:lang w:val="ru-RU" w:eastAsia="en-US"/>
        </w:rPr>
        <w:t>ей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B00F92" w:rsidRPr="001C473B">
        <w:rPr>
          <w:rStyle w:val="FontStyle22"/>
          <w:sz w:val="29"/>
          <w:szCs w:val="29"/>
          <w:lang w:val="ru-RU" w:eastAsia="en-US"/>
        </w:rPr>
        <w:t>работник</w:t>
      </w:r>
      <w:r w:rsidR="00155683" w:rsidRPr="001C473B">
        <w:rPr>
          <w:rStyle w:val="FontStyle22"/>
          <w:sz w:val="29"/>
          <w:szCs w:val="29"/>
          <w:lang w:val="ru-RU" w:eastAsia="en-US"/>
        </w:rPr>
        <w:t>ов</w:t>
      </w:r>
      <w:r w:rsidR="00B00F92" w:rsidRPr="001C473B">
        <w:rPr>
          <w:rStyle w:val="FontStyle22"/>
          <w:sz w:val="29"/>
          <w:szCs w:val="29"/>
          <w:lang w:val="ru-RU" w:eastAsia="en-US"/>
        </w:rPr>
        <w:t xml:space="preserve"> и </w:t>
      </w:r>
      <w:r w:rsidR="000D2CF4" w:rsidRPr="001C473B">
        <w:rPr>
          <w:rStyle w:val="FontStyle22"/>
          <w:sz w:val="29"/>
          <w:szCs w:val="29"/>
          <w:lang w:val="ru-RU" w:eastAsia="en-US"/>
        </w:rPr>
        <w:t>компани</w:t>
      </w:r>
      <w:r w:rsidR="00155683" w:rsidRPr="001C473B">
        <w:rPr>
          <w:rStyle w:val="FontStyle22"/>
          <w:sz w:val="29"/>
          <w:szCs w:val="29"/>
          <w:lang w:val="ru-RU" w:eastAsia="en-US"/>
        </w:rPr>
        <w:t>й</w:t>
      </w:r>
      <w:r w:rsidR="000D2CF4" w:rsidRPr="001C473B">
        <w:rPr>
          <w:rStyle w:val="FontStyle22"/>
          <w:sz w:val="29"/>
          <w:szCs w:val="29"/>
          <w:lang w:val="ru-RU" w:eastAsia="en-US"/>
        </w:rPr>
        <w:t>.</w:t>
      </w:r>
    </w:p>
    <w:p w:rsidR="00155683" w:rsidRPr="001C473B" w:rsidRDefault="005B4198" w:rsidP="00155683">
      <w:pPr>
        <w:pStyle w:val="Default"/>
        <w:ind w:firstLine="567"/>
        <w:jc w:val="both"/>
        <w:rPr>
          <w:sz w:val="29"/>
          <w:szCs w:val="29"/>
          <w:lang w:val="ru-RU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5. </w:t>
      </w:r>
      <w:r w:rsidR="00054184" w:rsidRPr="001C473B">
        <w:rPr>
          <w:rStyle w:val="FontStyle22"/>
          <w:sz w:val="29"/>
          <w:szCs w:val="29"/>
          <w:lang w:val="ru-RU" w:eastAsia="en-US"/>
        </w:rPr>
        <w:t xml:space="preserve">Переговоры с </w:t>
      </w:r>
      <w:r w:rsidR="00155683" w:rsidRPr="001C473B">
        <w:rPr>
          <w:rStyle w:val="FontStyle22"/>
          <w:sz w:val="29"/>
          <w:szCs w:val="29"/>
          <w:lang w:val="ru-RU" w:eastAsia="en-US"/>
        </w:rPr>
        <w:t>несколькими</w:t>
      </w:r>
      <w:r w:rsidR="00054184" w:rsidRPr="001C473B">
        <w:rPr>
          <w:rStyle w:val="FontStyle22"/>
          <w:sz w:val="29"/>
          <w:szCs w:val="29"/>
          <w:lang w:val="ru-RU" w:eastAsia="en-US"/>
        </w:rPr>
        <w:t xml:space="preserve"> работодателями </w:t>
      </w:r>
      <w:r w:rsidRPr="001C473B">
        <w:rPr>
          <w:rStyle w:val="FontStyle22"/>
          <w:sz w:val="29"/>
          <w:szCs w:val="29"/>
          <w:lang w:val="ru-RU" w:eastAsia="en-US"/>
        </w:rPr>
        <w:t>и более эффективные механизмы рас</w:t>
      </w:r>
      <w:r w:rsidR="00155683" w:rsidRPr="001C473B">
        <w:rPr>
          <w:rStyle w:val="FontStyle22"/>
          <w:sz w:val="29"/>
          <w:szCs w:val="29"/>
          <w:lang w:val="ru-RU" w:eastAsia="en-US"/>
        </w:rPr>
        <w:t xml:space="preserve">ширения сферы </w:t>
      </w:r>
      <w:r w:rsidR="00A96C80" w:rsidRPr="001C473B">
        <w:rPr>
          <w:rStyle w:val="FontStyle22"/>
          <w:sz w:val="29"/>
          <w:szCs w:val="29"/>
          <w:lang w:val="ru-RU" w:eastAsia="en-US"/>
        </w:rPr>
        <w:t>распространения</w:t>
      </w:r>
      <w:r w:rsidRPr="001C473B">
        <w:rPr>
          <w:rStyle w:val="FontStyle22"/>
          <w:sz w:val="29"/>
          <w:szCs w:val="29"/>
          <w:lang w:val="ru-RU" w:eastAsia="en-US"/>
        </w:rPr>
        <w:t xml:space="preserve"> могут </w:t>
      </w:r>
      <w:r w:rsidR="00054184" w:rsidRPr="001C473B">
        <w:rPr>
          <w:rStyle w:val="FontStyle22"/>
          <w:sz w:val="29"/>
          <w:szCs w:val="29"/>
          <w:lang w:val="ru-RU" w:eastAsia="en-US"/>
        </w:rPr>
        <w:t>ста</w:t>
      </w:r>
      <w:r w:rsidRPr="001C473B">
        <w:rPr>
          <w:rStyle w:val="FontStyle22"/>
          <w:sz w:val="29"/>
          <w:szCs w:val="29"/>
          <w:lang w:val="ru-RU" w:eastAsia="en-US"/>
        </w:rPr>
        <w:t>ть основными инструментами для достижения этой цели, и, следовательно, должн</w:t>
      </w:r>
      <w:r w:rsidR="00054184" w:rsidRPr="001C473B">
        <w:rPr>
          <w:rStyle w:val="FontStyle22"/>
          <w:sz w:val="29"/>
          <w:szCs w:val="29"/>
          <w:lang w:val="ru-RU" w:eastAsia="en-US"/>
        </w:rPr>
        <w:t>ы</w:t>
      </w:r>
      <w:r w:rsidRPr="001C473B">
        <w:rPr>
          <w:rStyle w:val="FontStyle22"/>
          <w:sz w:val="29"/>
          <w:szCs w:val="29"/>
          <w:lang w:val="ru-RU" w:eastAsia="en-US"/>
        </w:rPr>
        <w:t xml:space="preserve"> поддерживаться на уровне ЕС через </w:t>
      </w:r>
      <w:r w:rsidR="00604555" w:rsidRPr="001C473B">
        <w:rPr>
          <w:rStyle w:val="FontStyle22"/>
          <w:sz w:val="29"/>
          <w:szCs w:val="29"/>
          <w:lang w:val="ru-RU" w:eastAsia="en-US"/>
        </w:rPr>
        <w:t>ЕОСП</w:t>
      </w:r>
      <w:r w:rsidRPr="001C473B">
        <w:rPr>
          <w:rStyle w:val="FontStyle22"/>
          <w:sz w:val="29"/>
          <w:szCs w:val="29"/>
          <w:lang w:val="ru-RU" w:eastAsia="en-US"/>
        </w:rPr>
        <w:t>. Такие меры мог</w:t>
      </w:r>
      <w:r w:rsidR="00155683" w:rsidRPr="001C473B">
        <w:rPr>
          <w:rStyle w:val="FontStyle22"/>
          <w:sz w:val="29"/>
          <w:szCs w:val="29"/>
          <w:lang w:val="ru-RU" w:eastAsia="en-US"/>
        </w:rPr>
        <w:t xml:space="preserve">ут </w:t>
      </w:r>
      <w:r w:rsidRPr="001C473B">
        <w:rPr>
          <w:rStyle w:val="FontStyle22"/>
          <w:sz w:val="29"/>
          <w:szCs w:val="29"/>
          <w:lang w:val="ru-RU" w:eastAsia="en-US"/>
        </w:rPr>
        <w:t xml:space="preserve">включать </w:t>
      </w:r>
      <w:r w:rsidR="00054184" w:rsidRPr="001C473B">
        <w:rPr>
          <w:rStyle w:val="FontStyle22"/>
          <w:sz w:val="29"/>
          <w:szCs w:val="29"/>
          <w:lang w:val="ru-RU" w:eastAsia="en-US"/>
        </w:rPr>
        <w:t>повышение</w:t>
      </w:r>
      <w:r w:rsidRPr="001C473B">
        <w:rPr>
          <w:rStyle w:val="FontStyle22"/>
          <w:sz w:val="29"/>
          <w:szCs w:val="29"/>
          <w:lang w:val="ru-RU" w:eastAsia="en-US"/>
        </w:rPr>
        <w:t xml:space="preserve"> потенциала и решение </w:t>
      </w:r>
      <w:r w:rsidR="00D550C8" w:rsidRPr="001C473B">
        <w:rPr>
          <w:rStyle w:val="FontStyle22"/>
          <w:sz w:val="29"/>
          <w:szCs w:val="29"/>
          <w:lang w:val="ru-RU" w:eastAsia="en-US"/>
        </w:rPr>
        <w:t>проблемы конфликта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155683" w:rsidRPr="001C473B">
        <w:rPr>
          <w:rStyle w:val="FontStyle22"/>
          <w:sz w:val="29"/>
          <w:szCs w:val="29"/>
          <w:lang w:val="ru-RU" w:eastAsia="en-US"/>
        </w:rPr>
        <w:t xml:space="preserve">законодательных актов </w:t>
      </w:r>
      <w:r w:rsidR="00D67017" w:rsidRPr="001C473B">
        <w:rPr>
          <w:rStyle w:val="FontStyle22"/>
          <w:sz w:val="29"/>
          <w:szCs w:val="29"/>
          <w:lang w:val="ru-RU" w:eastAsia="en-US"/>
        </w:rPr>
        <w:t>ЕС</w:t>
      </w:r>
      <w:r w:rsidR="00155683" w:rsidRPr="001C473B">
        <w:rPr>
          <w:rStyle w:val="FontStyle22"/>
          <w:sz w:val="29"/>
          <w:szCs w:val="29"/>
          <w:lang w:val="ru-RU" w:eastAsia="en-US"/>
        </w:rPr>
        <w:t xml:space="preserve">, касающихся финансов и бюджета, </w:t>
      </w:r>
      <w:r w:rsidR="00054184" w:rsidRPr="001C473B">
        <w:rPr>
          <w:rStyle w:val="FontStyle22"/>
          <w:sz w:val="29"/>
          <w:szCs w:val="29"/>
          <w:lang w:val="ru-RU" w:eastAsia="en-US"/>
        </w:rPr>
        <w:t>свободно</w:t>
      </w:r>
      <w:r w:rsidR="00155683" w:rsidRPr="001C473B">
        <w:rPr>
          <w:rStyle w:val="FontStyle22"/>
          <w:sz w:val="29"/>
          <w:szCs w:val="29"/>
          <w:lang w:val="ru-RU" w:eastAsia="en-US"/>
        </w:rPr>
        <w:t xml:space="preserve">го </w:t>
      </w:r>
      <w:r w:rsidRPr="001C473B">
        <w:rPr>
          <w:rStyle w:val="FontStyle22"/>
          <w:sz w:val="29"/>
          <w:szCs w:val="29"/>
          <w:lang w:val="ru-RU" w:eastAsia="en-US"/>
        </w:rPr>
        <w:t>пере</w:t>
      </w:r>
      <w:r w:rsidR="00D67017" w:rsidRPr="001C473B">
        <w:rPr>
          <w:rStyle w:val="FontStyle22"/>
          <w:sz w:val="29"/>
          <w:szCs w:val="29"/>
          <w:lang w:val="ru-RU" w:eastAsia="en-US"/>
        </w:rPr>
        <w:t>мещени</w:t>
      </w:r>
      <w:r w:rsidR="00155683" w:rsidRPr="001C473B">
        <w:rPr>
          <w:rStyle w:val="FontStyle22"/>
          <w:sz w:val="29"/>
          <w:szCs w:val="29"/>
          <w:lang w:val="ru-RU" w:eastAsia="en-US"/>
        </w:rPr>
        <w:t xml:space="preserve">я, </w:t>
      </w:r>
      <w:r w:rsidRPr="001C473B">
        <w:rPr>
          <w:rStyle w:val="FontStyle22"/>
          <w:sz w:val="29"/>
          <w:szCs w:val="29"/>
          <w:lang w:val="ru-RU" w:eastAsia="en-US"/>
        </w:rPr>
        <w:t>свобод</w:t>
      </w:r>
      <w:r w:rsidR="00155683" w:rsidRPr="001C473B">
        <w:rPr>
          <w:rStyle w:val="FontStyle22"/>
          <w:sz w:val="29"/>
          <w:szCs w:val="29"/>
          <w:lang w:val="ru-RU" w:eastAsia="en-US"/>
        </w:rPr>
        <w:t>ы</w:t>
      </w:r>
      <w:r w:rsidR="00D67017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Pr="001C473B">
        <w:rPr>
          <w:rStyle w:val="FontStyle22"/>
          <w:sz w:val="29"/>
          <w:szCs w:val="29"/>
          <w:lang w:val="ru-RU" w:eastAsia="en-US"/>
        </w:rPr>
        <w:t>предоставления усл</w:t>
      </w:r>
      <w:r w:rsidR="00B00F92" w:rsidRPr="001C473B">
        <w:rPr>
          <w:rStyle w:val="FontStyle22"/>
          <w:sz w:val="29"/>
          <w:szCs w:val="29"/>
          <w:lang w:val="ru-RU" w:eastAsia="en-US"/>
        </w:rPr>
        <w:t>уг</w:t>
      </w:r>
      <w:r w:rsidR="000D2CF4" w:rsidRPr="001C473B">
        <w:rPr>
          <w:rStyle w:val="FontStyle22"/>
          <w:sz w:val="29"/>
          <w:szCs w:val="29"/>
          <w:lang w:val="ru-RU" w:eastAsia="en-US"/>
        </w:rPr>
        <w:t>.</w:t>
      </w:r>
      <w:r w:rsidR="00B00F92" w:rsidRPr="001C473B">
        <w:rPr>
          <w:rStyle w:val="FontStyle22"/>
          <w:sz w:val="29"/>
          <w:szCs w:val="29"/>
          <w:lang w:val="ru-RU" w:eastAsia="en-US"/>
        </w:rPr>
        <w:t xml:space="preserve"> </w:t>
      </w:r>
    </w:p>
    <w:p w:rsidR="00B00F92" w:rsidRPr="001C473B" w:rsidRDefault="005B4198" w:rsidP="00B00F92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lastRenderedPageBreak/>
        <w:t xml:space="preserve">6. Правовая </w:t>
      </w:r>
      <w:r w:rsidR="00007209" w:rsidRPr="001C473B">
        <w:rPr>
          <w:rStyle w:val="FontStyle22"/>
          <w:sz w:val="29"/>
          <w:szCs w:val="29"/>
          <w:lang w:val="ru-RU" w:eastAsia="en-US"/>
        </w:rPr>
        <w:t xml:space="preserve">защита </w:t>
      </w:r>
      <w:r w:rsidRPr="001C473B">
        <w:rPr>
          <w:rStyle w:val="FontStyle22"/>
          <w:sz w:val="29"/>
          <w:szCs w:val="29"/>
          <w:lang w:val="ru-RU" w:eastAsia="en-US"/>
        </w:rPr>
        <w:t xml:space="preserve">и расширение сферы </w:t>
      </w:r>
      <w:r w:rsidR="00007209" w:rsidRPr="001C473B">
        <w:rPr>
          <w:rStyle w:val="FontStyle22"/>
          <w:sz w:val="29"/>
          <w:szCs w:val="29"/>
          <w:lang w:val="ru-RU" w:eastAsia="en-US"/>
        </w:rPr>
        <w:t>распространения</w:t>
      </w:r>
      <w:r w:rsidRPr="001C473B">
        <w:rPr>
          <w:rStyle w:val="FontStyle22"/>
          <w:sz w:val="29"/>
          <w:szCs w:val="29"/>
          <w:lang w:val="ru-RU" w:eastAsia="en-US"/>
        </w:rPr>
        <w:t xml:space="preserve"> коллективн</w:t>
      </w:r>
      <w:r w:rsidR="00007209" w:rsidRPr="001C473B">
        <w:rPr>
          <w:rStyle w:val="FontStyle22"/>
          <w:sz w:val="29"/>
          <w:szCs w:val="29"/>
          <w:lang w:val="ru-RU" w:eastAsia="en-US"/>
        </w:rPr>
        <w:t>о-договорного регулирования</w:t>
      </w:r>
      <w:r w:rsidRPr="001C473B">
        <w:rPr>
          <w:rStyle w:val="FontStyle22"/>
          <w:sz w:val="29"/>
          <w:szCs w:val="29"/>
          <w:lang w:val="ru-RU" w:eastAsia="en-US"/>
        </w:rPr>
        <w:t>, в том числе заработн</w:t>
      </w:r>
      <w:r w:rsidR="00007209" w:rsidRPr="001C473B">
        <w:rPr>
          <w:rStyle w:val="FontStyle22"/>
          <w:sz w:val="29"/>
          <w:szCs w:val="29"/>
          <w:lang w:val="ru-RU" w:eastAsia="en-US"/>
        </w:rPr>
        <w:t>ой</w:t>
      </w:r>
      <w:r w:rsidR="00B12FFF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Pr="001C473B">
        <w:rPr>
          <w:rStyle w:val="FontStyle22"/>
          <w:sz w:val="29"/>
          <w:szCs w:val="29"/>
          <w:lang w:val="ru-RU" w:eastAsia="en-US"/>
        </w:rPr>
        <w:t>плат</w:t>
      </w:r>
      <w:r w:rsidR="00007209" w:rsidRPr="001C473B">
        <w:rPr>
          <w:rStyle w:val="FontStyle22"/>
          <w:sz w:val="29"/>
          <w:szCs w:val="29"/>
          <w:lang w:val="ru-RU" w:eastAsia="en-US"/>
        </w:rPr>
        <w:t>ы, на</w:t>
      </w:r>
      <w:r w:rsidRPr="001C473B">
        <w:rPr>
          <w:rStyle w:val="FontStyle22"/>
          <w:sz w:val="29"/>
          <w:szCs w:val="29"/>
          <w:lang w:val="ru-RU" w:eastAsia="en-US"/>
        </w:rPr>
        <w:t xml:space="preserve"> уязвимы</w:t>
      </w:r>
      <w:r w:rsidR="00007209" w:rsidRPr="001C473B">
        <w:rPr>
          <w:rStyle w:val="FontStyle22"/>
          <w:sz w:val="29"/>
          <w:szCs w:val="29"/>
          <w:lang w:val="ru-RU" w:eastAsia="en-US"/>
        </w:rPr>
        <w:t>е</w:t>
      </w:r>
      <w:r w:rsidRPr="001C473B">
        <w:rPr>
          <w:rStyle w:val="FontStyle22"/>
          <w:sz w:val="29"/>
          <w:szCs w:val="29"/>
          <w:lang w:val="ru-RU" w:eastAsia="en-US"/>
        </w:rPr>
        <w:t xml:space="preserve"> групп</w:t>
      </w:r>
      <w:r w:rsidR="00007209" w:rsidRPr="001C473B">
        <w:rPr>
          <w:rStyle w:val="FontStyle22"/>
          <w:sz w:val="29"/>
          <w:szCs w:val="29"/>
          <w:lang w:val="ru-RU" w:eastAsia="en-US"/>
        </w:rPr>
        <w:t>ы</w:t>
      </w:r>
      <w:r w:rsidRPr="001C473B">
        <w:rPr>
          <w:rStyle w:val="FontStyle22"/>
          <w:sz w:val="29"/>
          <w:szCs w:val="29"/>
          <w:lang w:val="ru-RU" w:eastAsia="en-US"/>
        </w:rPr>
        <w:t xml:space="preserve"> работников, включая </w:t>
      </w:r>
      <w:proofErr w:type="spellStart"/>
      <w:r w:rsidRPr="001C473B">
        <w:rPr>
          <w:rStyle w:val="FontStyle22"/>
          <w:sz w:val="29"/>
          <w:szCs w:val="29"/>
          <w:lang w:val="ru-RU" w:eastAsia="en-US"/>
        </w:rPr>
        <w:t>самозанятых</w:t>
      </w:r>
      <w:proofErr w:type="spellEnd"/>
      <w:r w:rsidRPr="001C473B">
        <w:rPr>
          <w:rStyle w:val="FontStyle22"/>
          <w:sz w:val="29"/>
          <w:szCs w:val="29"/>
          <w:lang w:val="ru-RU" w:eastAsia="en-US"/>
        </w:rPr>
        <w:t xml:space="preserve"> и </w:t>
      </w:r>
      <w:r w:rsidR="00B00F92" w:rsidRPr="001C473B">
        <w:rPr>
          <w:rStyle w:val="FontStyle22"/>
          <w:sz w:val="29"/>
          <w:szCs w:val="29"/>
          <w:lang w:val="ru-RU" w:eastAsia="en-US"/>
        </w:rPr>
        <w:t xml:space="preserve">работников </w:t>
      </w:r>
      <w:r w:rsidR="00007209" w:rsidRPr="001C473B">
        <w:rPr>
          <w:rStyle w:val="FontStyle22"/>
          <w:sz w:val="29"/>
          <w:szCs w:val="29"/>
          <w:lang w:val="ru-RU" w:eastAsia="en-US"/>
        </w:rPr>
        <w:t>и работающих в условиях нестандартной занятости</w:t>
      </w:r>
      <w:r w:rsidR="000D2CF4" w:rsidRPr="001C473B">
        <w:rPr>
          <w:rStyle w:val="FontStyle22"/>
          <w:sz w:val="29"/>
          <w:szCs w:val="29"/>
          <w:lang w:val="ru-RU" w:eastAsia="en-US"/>
        </w:rPr>
        <w:t>.</w:t>
      </w:r>
      <w:r w:rsidR="00B00F92" w:rsidRPr="001C473B">
        <w:rPr>
          <w:rStyle w:val="FontStyle22"/>
          <w:sz w:val="29"/>
          <w:szCs w:val="29"/>
          <w:lang w:val="ru-RU" w:eastAsia="en-US"/>
        </w:rPr>
        <w:t xml:space="preserve"> </w:t>
      </w:r>
    </w:p>
    <w:p w:rsidR="00B00F92" w:rsidRPr="001C473B" w:rsidRDefault="005B4198" w:rsidP="00B00F92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7. </w:t>
      </w:r>
      <w:r w:rsidR="00007209" w:rsidRPr="001C473B">
        <w:rPr>
          <w:rStyle w:val="FontStyle22"/>
          <w:sz w:val="29"/>
          <w:szCs w:val="29"/>
          <w:lang w:val="ru-RU" w:eastAsia="en-US"/>
        </w:rPr>
        <w:t xml:space="preserve">Усиление </w:t>
      </w:r>
      <w:r w:rsidRPr="001C473B">
        <w:rPr>
          <w:rStyle w:val="FontStyle22"/>
          <w:sz w:val="29"/>
          <w:szCs w:val="29"/>
          <w:lang w:val="ru-RU" w:eastAsia="en-US"/>
        </w:rPr>
        <w:t>вс</w:t>
      </w:r>
      <w:r w:rsidR="00007209" w:rsidRPr="001C473B">
        <w:rPr>
          <w:rStyle w:val="FontStyle22"/>
          <w:sz w:val="29"/>
          <w:szCs w:val="29"/>
          <w:lang w:val="ru-RU" w:eastAsia="en-US"/>
        </w:rPr>
        <w:t>его законодательства о</w:t>
      </w:r>
      <w:r w:rsidRPr="001C473B">
        <w:rPr>
          <w:rStyle w:val="FontStyle22"/>
          <w:sz w:val="29"/>
          <w:szCs w:val="29"/>
          <w:lang w:val="ru-RU" w:eastAsia="en-US"/>
        </w:rPr>
        <w:t xml:space="preserve"> государственных закуп</w:t>
      </w:r>
      <w:r w:rsidR="00A96C80" w:rsidRPr="001C473B">
        <w:rPr>
          <w:rStyle w:val="FontStyle22"/>
          <w:sz w:val="29"/>
          <w:szCs w:val="29"/>
          <w:lang w:val="ru-RU" w:eastAsia="en-US"/>
        </w:rPr>
        <w:t>к</w:t>
      </w:r>
      <w:r w:rsidR="00007209" w:rsidRPr="001C473B">
        <w:rPr>
          <w:rStyle w:val="FontStyle22"/>
          <w:sz w:val="29"/>
          <w:szCs w:val="29"/>
          <w:lang w:val="ru-RU" w:eastAsia="en-US"/>
        </w:rPr>
        <w:t>ах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A96C80" w:rsidRPr="001C473B">
        <w:rPr>
          <w:rStyle w:val="FontStyle22"/>
          <w:sz w:val="29"/>
          <w:szCs w:val="29"/>
          <w:lang w:val="ru-RU" w:eastAsia="en-US"/>
        </w:rPr>
        <w:t>с</w:t>
      </w:r>
      <w:r w:rsidRPr="001C473B">
        <w:rPr>
          <w:rStyle w:val="FontStyle22"/>
          <w:sz w:val="29"/>
          <w:szCs w:val="29"/>
          <w:lang w:val="ru-RU" w:eastAsia="en-US"/>
        </w:rPr>
        <w:t xml:space="preserve"> цел</w:t>
      </w:r>
      <w:r w:rsidR="00A96C80" w:rsidRPr="001C473B">
        <w:rPr>
          <w:rStyle w:val="FontStyle22"/>
          <w:sz w:val="29"/>
          <w:szCs w:val="29"/>
          <w:lang w:val="ru-RU" w:eastAsia="en-US"/>
        </w:rPr>
        <w:t>ью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007209" w:rsidRPr="001C473B">
        <w:rPr>
          <w:rStyle w:val="FontStyle22"/>
          <w:sz w:val="29"/>
          <w:szCs w:val="29"/>
          <w:lang w:val="ru-RU" w:eastAsia="en-US"/>
        </w:rPr>
        <w:t>обеспечения соблюдения</w:t>
      </w:r>
      <w:r w:rsidRPr="001C473B">
        <w:rPr>
          <w:rStyle w:val="FontStyle22"/>
          <w:sz w:val="29"/>
          <w:szCs w:val="29"/>
          <w:lang w:val="ru-RU" w:eastAsia="en-US"/>
        </w:rPr>
        <w:t xml:space="preserve"> коллективны</w:t>
      </w:r>
      <w:r w:rsidR="00007209" w:rsidRPr="001C473B">
        <w:rPr>
          <w:rStyle w:val="FontStyle22"/>
          <w:sz w:val="29"/>
          <w:szCs w:val="29"/>
          <w:lang w:val="ru-RU" w:eastAsia="en-US"/>
        </w:rPr>
        <w:t>х соглашений</w:t>
      </w:r>
      <w:r w:rsidR="00B12FFF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Pr="001C473B">
        <w:rPr>
          <w:rStyle w:val="FontStyle22"/>
          <w:sz w:val="29"/>
          <w:szCs w:val="29"/>
          <w:lang w:val="ru-RU" w:eastAsia="en-US"/>
        </w:rPr>
        <w:t xml:space="preserve">при заключении государственных контрактов, в том числе строгого и </w:t>
      </w:r>
      <w:r w:rsidR="00D61CAC" w:rsidRPr="001C473B">
        <w:rPr>
          <w:rStyle w:val="FontStyle22"/>
          <w:sz w:val="29"/>
          <w:szCs w:val="29"/>
          <w:lang w:val="ru-RU" w:eastAsia="en-US"/>
        </w:rPr>
        <w:t>регулярного</w:t>
      </w:r>
      <w:r w:rsidRPr="001C473B">
        <w:rPr>
          <w:rStyle w:val="FontStyle22"/>
          <w:sz w:val="29"/>
          <w:szCs w:val="29"/>
          <w:lang w:val="ru-RU" w:eastAsia="en-US"/>
        </w:rPr>
        <w:t xml:space="preserve"> соблюдения </w:t>
      </w:r>
      <w:r w:rsidR="00007209" w:rsidRPr="001C473B">
        <w:rPr>
          <w:rStyle w:val="FontStyle22"/>
          <w:sz w:val="29"/>
          <w:szCs w:val="29"/>
          <w:lang w:val="ru-RU" w:eastAsia="en-US"/>
        </w:rPr>
        <w:t xml:space="preserve">их в </w:t>
      </w:r>
      <w:r w:rsidRPr="001C473B">
        <w:rPr>
          <w:rStyle w:val="FontStyle22"/>
          <w:sz w:val="29"/>
          <w:szCs w:val="29"/>
          <w:lang w:val="ru-RU" w:eastAsia="en-US"/>
        </w:rPr>
        <w:t>контракт</w:t>
      </w:r>
      <w:r w:rsidR="00007209" w:rsidRPr="001C473B">
        <w:rPr>
          <w:rStyle w:val="FontStyle22"/>
          <w:sz w:val="29"/>
          <w:szCs w:val="29"/>
          <w:lang w:val="ru-RU" w:eastAsia="en-US"/>
        </w:rPr>
        <w:t>ах</w:t>
      </w:r>
      <w:r w:rsidRPr="001C473B">
        <w:rPr>
          <w:rStyle w:val="FontStyle22"/>
          <w:sz w:val="29"/>
          <w:szCs w:val="29"/>
          <w:lang w:val="ru-RU" w:eastAsia="en-US"/>
        </w:rPr>
        <w:t xml:space="preserve">. Это означает, что ни один публичный договор не </w:t>
      </w:r>
      <w:r w:rsidR="00D61CAC" w:rsidRPr="001C473B">
        <w:rPr>
          <w:rStyle w:val="FontStyle22"/>
          <w:sz w:val="29"/>
          <w:szCs w:val="29"/>
          <w:lang w:val="ru-RU" w:eastAsia="en-US"/>
        </w:rPr>
        <w:t>может</w:t>
      </w:r>
      <w:r w:rsidRPr="001C473B">
        <w:rPr>
          <w:rStyle w:val="FontStyle22"/>
          <w:sz w:val="29"/>
          <w:szCs w:val="29"/>
          <w:lang w:val="ru-RU" w:eastAsia="en-US"/>
        </w:rPr>
        <w:t xml:space="preserve"> быть </w:t>
      </w:r>
      <w:r w:rsidR="008131AA" w:rsidRPr="001C473B">
        <w:rPr>
          <w:rStyle w:val="FontStyle22"/>
          <w:sz w:val="29"/>
          <w:szCs w:val="29"/>
          <w:lang w:val="ru-RU" w:eastAsia="en-US"/>
        </w:rPr>
        <w:t>заключен до тех пор</w:t>
      </w:r>
      <w:r w:rsidRPr="001C473B">
        <w:rPr>
          <w:rStyle w:val="FontStyle22"/>
          <w:sz w:val="29"/>
          <w:szCs w:val="29"/>
          <w:lang w:val="ru-RU" w:eastAsia="en-US"/>
        </w:rPr>
        <w:t xml:space="preserve">, </w:t>
      </w:r>
      <w:r w:rsidR="008131AA" w:rsidRPr="001C473B">
        <w:rPr>
          <w:rStyle w:val="FontStyle22"/>
          <w:sz w:val="29"/>
          <w:szCs w:val="29"/>
          <w:lang w:val="ru-RU" w:eastAsia="en-US"/>
        </w:rPr>
        <w:t>пока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8131AA" w:rsidRPr="001C473B">
        <w:rPr>
          <w:rStyle w:val="FontStyle22"/>
          <w:sz w:val="29"/>
          <w:szCs w:val="29"/>
          <w:lang w:val="ru-RU" w:eastAsia="en-US"/>
        </w:rPr>
        <w:t xml:space="preserve">на </w:t>
      </w:r>
      <w:r w:rsidRPr="001C473B">
        <w:rPr>
          <w:rStyle w:val="FontStyle22"/>
          <w:sz w:val="29"/>
          <w:szCs w:val="29"/>
          <w:lang w:val="ru-RU" w:eastAsia="en-US"/>
        </w:rPr>
        <w:t>раб</w:t>
      </w:r>
      <w:r w:rsidR="008131AA" w:rsidRPr="001C473B">
        <w:rPr>
          <w:rStyle w:val="FontStyle22"/>
          <w:sz w:val="29"/>
          <w:szCs w:val="29"/>
          <w:lang w:val="ru-RU" w:eastAsia="en-US"/>
        </w:rPr>
        <w:t>отников не будет распространяться действие</w:t>
      </w:r>
      <w:r w:rsidRPr="001C473B">
        <w:rPr>
          <w:rStyle w:val="FontStyle22"/>
          <w:sz w:val="29"/>
          <w:szCs w:val="29"/>
          <w:lang w:val="ru-RU" w:eastAsia="en-US"/>
        </w:rPr>
        <w:t xml:space="preserve"> коллективны</w:t>
      </w:r>
      <w:r w:rsidR="008131AA" w:rsidRPr="001C473B">
        <w:rPr>
          <w:rStyle w:val="FontStyle22"/>
          <w:sz w:val="29"/>
          <w:szCs w:val="29"/>
          <w:lang w:val="ru-RU" w:eastAsia="en-US"/>
        </w:rPr>
        <w:t>х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8131AA" w:rsidRPr="001C473B">
        <w:rPr>
          <w:rStyle w:val="FontStyle22"/>
          <w:sz w:val="29"/>
          <w:szCs w:val="29"/>
          <w:lang w:val="ru-RU" w:eastAsia="en-US"/>
        </w:rPr>
        <w:t xml:space="preserve">соглашений, подписанных </w:t>
      </w:r>
      <w:r w:rsidRPr="001C473B">
        <w:rPr>
          <w:rStyle w:val="FontStyle22"/>
          <w:sz w:val="29"/>
          <w:szCs w:val="29"/>
          <w:lang w:val="ru-RU" w:eastAsia="en-US"/>
        </w:rPr>
        <w:t>пре</w:t>
      </w:r>
      <w:r w:rsidR="00B00F92" w:rsidRPr="001C473B">
        <w:rPr>
          <w:rStyle w:val="FontStyle22"/>
          <w:sz w:val="29"/>
          <w:szCs w:val="29"/>
          <w:lang w:val="ru-RU" w:eastAsia="en-US"/>
        </w:rPr>
        <w:t>дстав</w:t>
      </w:r>
      <w:r w:rsidR="008131AA" w:rsidRPr="001C473B">
        <w:rPr>
          <w:rStyle w:val="FontStyle22"/>
          <w:sz w:val="29"/>
          <w:szCs w:val="29"/>
          <w:lang w:val="ru-RU" w:eastAsia="en-US"/>
        </w:rPr>
        <w:t>ляющим(и) их</w:t>
      </w:r>
      <w:r w:rsidR="00B00F92" w:rsidRPr="001C473B">
        <w:rPr>
          <w:rStyle w:val="FontStyle22"/>
          <w:sz w:val="29"/>
          <w:szCs w:val="29"/>
          <w:lang w:val="ru-RU" w:eastAsia="en-US"/>
        </w:rPr>
        <w:t xml:space="preserve"> профсою</w:t>
      </w:r>
      <w:r w:rsidR="008131AA" w:rsidRPr="001C473B">
        <w:rPr>
          <w:rStyle w:val="FontStyle22"/>
          <w:sz w:val="29"/>
          <w:szCs w:val="29"/>
          <w:lang w:val="ru-RU" w:eastAsia="en-US"/>
        </w:rPr>
        <w:t>зом</w:t>
      </w:r>
      <w:r w:rsidR="00B00F92" w:rsidRPr="001C473B">
        <w:rPr>
          <w:rStyle w:val="FontStyle22"/>
          <w:sz w:val="29"/>
          <w:szCs w:val="29"/>
          <w:lang w:val="ru-RU" w:eastAsia="en-US"/>
        </w:rPr>
        <w:t>(</w:t>
      </w:r>
      <w:r w:rsidR="008131AA" w:rsidRPr="001C473B">
        <w:rPr>
          <w:rStyle w:val="FontStyle22"/>
          <w:sz w:val="29"/>
          <w:szCs w:val="29"/>
          <w:lang w:val="ru-RU" w:eastAsia="en-US"/>
        </w:rPr>
        <w:t>ми</w:t>
      </w:r>
      <w:r w:rsidR="00B00F92" w:rsidRPr="001C473B">
        <w:rPr>
          <w:rStyle w:val="FontStyle22"/>
          <w:sz w:val="29"/>
          <w:szCs w:val="29"/>
          <w:lang w:val="ru-RU" w:eastAsia="en-US"/>
        </w:rPr>
        <w:t>)</w:t>
      </w:r>
      <w:r w:rsidR="000D2CF4" w:rsidRPr="001C473B">
        <w:rPr>
          <w:rStyle w:val="FontStyle22"/>
          <w:sz w:val="29"/>
          <w:szCs w:val="29"/>
          <w:lang w:val="ru-RU" w:eastAsia="en-US"/>
        </w:rPr>
        <w:t xml:space="preserve">. </w:t>
      </w:r>
    </w:p>
    <w:p w:rsidR="00B00F92" w:rsidRPr="001C473B" w:rsidRDefault="005B4198" w:rsidP="00B00F92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8. Запре</w:t>
      </w:r>
      <w:r w:rsidR="008131AA" w:rsidRPr="001C473B">
        <w:rPr>
          <w:rStyle w:val="FontStyle22"/>
          <w:sz w:val="29"/>
          <w:szCs w:val="29"/>
          <w:lang w:val="ru-RU" w:eastAsia="en-US"/>
        </w:rPr>
        <w:t>т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8131AA" w:rsidRPr="001C473B">
        <w:rPr>
          <w:rStyle w:val="FontStyle22"/>
          <w:sz w:val="29"/>
          <w:szCs w:val="29"/>
          <w:lang w:val="ru-RU" w:eastAsia="en-US"/>
        </w:rPr>
        <w:t xml:space="preserve">на </w:t>
      </w:r>
      <w:r w:rsidRPr="001C473B">
        <w:rPr>
          <w:rStyle w:val="FontStyle22"/>
          <w:sz w:val="29"/>
          <w:szCs w:val="29"/>
          <w:lang w:val="ru-RU" w:eastAsia="en-US"/>
        </w:rPr>
        <w:t>несправедлив</w:t>
      </w:r>
      <w:r w:rsidR="00D61CAC" w:rsidRPr="001C473B">
        <w:rPr>
          <w:rStyle w:val="FontStyle22"/>
          <w:sz w:val="29"/>
          <w:szCs w:val="29"/>
          <w:lang w:val="ru-RU" w:eastAsia="en-US"/>
        </w:rPr>
        <w:t>ую</w:t>
      </w:r>
      <w:r w:rsidRPr="001C473B">
        <w:rPr>
          <w:rStyle w:val="FontStyle22"/>
          <w:sz w:val="29"/>
          <w:szCs w:val="29"/>
          <w:lang w:val="ru-RU" w:eastAsia="en-US"/>
        </w:rPr>
        <w:t xml:space="preserve"> дискриминационн</w:t>
      </w:r>
      <w:r w:rsidR="00D61CAC" w:rsidRPr="001C473B">
        <w:rPr>
          <w:rStyle w:val="FontStyle22"/>
          <w:sz w:val="29"/>
          <w:szCs w:val="29"/>
          <w:lang w:val="ru-RU" w:eastAsia="en-US"/>
        </w:rPr>
        <w:t xml:space="preserve">ую </w:t>
      </w:r>
      <w:r w:rsidRPr="001C473B">
        <w:rPr>
          <w:rStyle w:val="FontStyle22"/>
          <w:sz w:val="29"/>
          <w:szCs w:val="29"/>
          <w:lang w:val="ru-RU" w:eastAsia="en-US"/>
        </w:rPr>
        <w:t>минимальн</w:t>
      </w:r>
      <w:r w:rsidR="00D61CAC" w:rsidRPr="001C473B">
        <w:rPr>
          <w:rStyle w:val="FontStyle22"/>
          <w:sz w:val="29"/>
          <w:szCs w:val="29"/>
          <w:lang w:val="ru-RU" w:eastAsia="en-US"/>
        </w:rPr>
        <w:t xml:space="preserve">ую </w:t>
      </w:r>
      <w:r w:rsidRPr="001C473B">
        <w:rPr>
          <w:rStyle w:val="FontStyle22"/>
          <w:sz w:val="29"/>
          <w:szCs w:val="29"/>
          <w:lang w:val="ru-RU" w:eastAsia="en-US"/>
        </w:rPr>
        <w:t>заработн</w:t>
      </w:r>
      <w:r w:rsidR="00D61CAC" w:rsidRPr="001C473B">
        <w:rPr>
          <w:rStyle w:val="FontStyle22"/>
          <w:sz w:val="29"/>
          <w:szCs w:val="29"/>
          <w:lang w:val="ru-RU" w:eastAsia="en-US"/>
        </w:rPr>
        <w:t>ую</w:t>
      </w:r>
      <w:r w:rsidRPr="001C473B">
        <w:rPr>
          <w:rStyle w:val="FontStyle22"/>
          <w:sz w:val="29"/>
          <w:szCs w:val="29"/>
          <w:lang w:val="ru-RU" w:eastAsia="en-US"/>
        </w:rPr>
        <w:t xml:space="preserve"> плат</w:t>
      </w:r>
      <w:r w:rsidR="00D61CAC" w:rsidRPr="001C473B">
        <w:rPr>
          <w:rStyle w:val="FontStyle22"/>
          <w:sz w:val="29"/>
          <w:szCs w:val="29"/>
          <w:lang w:val="ru-RU" w:eastAsia="en-US"/>
        </w:rPr>
        <w:t>у</w:t>
      </w:r>
      <w:r w:rsidRPr="001C473B">
        <w:rPr>
          <w:rStyle w:val="FontStyle22"/>
          <w:sz w:val="29"/>
          <w:szCs w:val="29"/>
          <w:lang w:val="ru-RU" w:eastAsia="en-US"/>
        </w:rPr>
        <w:t>, например, для мо</w:t>
      </w:r>
      <w:r w:rsidR="00B00F92" w:rsidRPr="001C473B">
        <w:rPr>
          <w:rStyle w:val="FontStyle22"/>
          <w:sz w:val="29"/>
          <w:szCs w:val="29"/>
          <w:lang w:val="ru-RU" w:eastAsia="en-US"/>
        </w:rPr>
        <w:t>лод</w:t>
      </w:r>
      <w:r w:rsidR="008131AA" w:rsidRPr="001C473B">
        <w:rPr>
          <w:rStyle w:val="FontStyle22"/>
          <w:sz w:val="29"/>
          <w:szCs w:val="29"/>
          <w:lang w:val="ru-RU" w:eastAsia="en-US"/>
        </w:rPr>
        <w:t>ежи под предлогом</w:t>
      </w:r>
      <w:r w:rsidR="00B00F92" w:rsidRPr="001C473B">
        <w:rPr>
          <w:rStyle w:val="FontStyle22"/>
          <w:sz w:val="29"/>
          <w:szCs w:val="29"/>
          <w:lang w:val="ru-RU" w:eastAsia="en-US"/>
        </w:rPr>
        <w:t xml:space="preserve"> возраста</w:t>
      </w:r>
      <w:r w:rsidR="000D2CF4" w:rsidRPr="001C473B">
        <w:rPr>
          <w:rStyle w:val="FontStyle22"/>
          <w:sz w:val="29"/>
          <w:szCs w:val="29"/>
          <w:lang w:val="ru-RU" w:eastAsia="en-US"/>
        </w:rPr>
        <w:t>.</w:t>
      </w:r>
      <w:r w:rsidR="00B00F92" w:rsidRPr="001C473B">
        <w:rPr>
          <w:rStyle w:val="FontStyle22"/>
          <w:sz w:val="29"/>
          <w:szCs w:val="29"/>
          <w:lang w:val="ru-RU" w:eastAsia="en-US"/>
        </w:rPr>
        <w:t xml:space="preserve"> </w:t>
      </w:r>
    </w:p>
    <w:p w:rsidR="00CB24A4" w:rsidRPr="001C473B" w:rsidRDefault="005B4198" w:rsidP="00B00F92">
      <w:pPr>
        <w:pStyle w:val="Style7"/>
        <w:widowControl/>
        <w:spacing w:line="240" w:lineRule="auto"/>
        <w:ind w:firstLine="567"/>
        <w:rPr>
          <w:rFonts w:hAnsi="Arial" w:cs="Arial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9. Ускорение прогресса на пути сокращения </w:t>
      </w:r>
      <w:r w:rsidR="008131AA" w:rsidRPr="001C473B">
        <w:rPr>
          <w:rStyle w:val="FontStyle22"/>
          <w:sz w:val="29"/>
          <w:szCs w:val="29"/>
          <w:lang w:val="ru-RU" w:eastAsia="en-US"/>
        </w:rPr>
        <w:t xml:space="preserve">гендерного </w:t>
      </w:r>
      <w:r w:rsidRPr="001C473B">
        <w:rPr>
          <w:rStyle w:val="FontStyle22"/>
          <w:sz w:val="29"/>
          <w:szCs w:val="29"/>
          <w:lang w:val="ru-RU" w:eastAsia="en-US"/>
        </w:rPr>
        <w:t>разрыва в оплате труда (</w:t>
      </w:r>
      <w:r w:rsidR="008131AA" w:rsidRPr="001C473B">
        <w:rPr>
          <w:rStyle w:val="FontStyle22"/>
          <w:sz w:val="29"/>
          <w:szCs w:val="29"/>
          <w:lang w:val="ru-RU" w:eastAsia="en-US"/>
        </w:rPr>
        <w:t xml:space="preserve">в </w:t>
      </w:r>
      <w:r w:rsidRPr="001C473B">
        <w:rPr>
          <w:rStyle w:val="FontStyle22"/>
          <w:sz w:val="29"/>
          <w:szCs w:val="29"/>
          <w:lang w:val="ru-RU" w:eastAsia="en-US"/>
        </w:rPr>
        <w:t xml:space="preserve">ЕС </w:t>
      </w:r>
      <w:r w:rsidR="008131AA" w:rsidRPr="001C473B">
        <w:rPr>
          <w:rStyle w:val="FontStyle22"/>
          <w:sz w:val="29"/>
          <w:szCs w:val="29"/>
          <w:lang w:val="ru-RU" w:eastAsia="en-US"/>
        </w:rPr>
        <w:t xml:space="preserve">он составляет </w:t>
      </w:r>
      <w:r w:rsidRPr="001C473B">
        <w:rPr>
          <w:rStyle w:val="FontStyle22"/>
          <w:sz w:val="29"/>
          <w:szCs w:val="29"/>
          <w:lang w:val="ru-RU" w:eastAsia="en-US"/>
        </w:rPr>
        <w:t xml:space="preserve">16%). Настало время </w:t>
      </w:r>
      <w:r w:rsidR="008131AA" w:rsidRPr="001C473B">
        <w:rPr>
          <w:rStyle w:val="FontStyle22"/>
          <w:sz w:val="29"/>
          <w:szCs w:val="29"/>
          <w:lang w:val="ru-RU" w:eastAsia="en-US"/>
        </w:rPr>
        <w:t>обязат</w:t>
      </w:r>
      <w:r w:rsidR="00D61CAC" w:rsidRPr="001C473B">
        <w:rPr>
          <w:rStyle w:val="FontStyle22"/>
          <w:sz w:val="29"/>
          <w:szCs w:val="29"/>
          <w:lang w:val="ru-RU" w:eastAsia="en-US"/>
        </w:rPr>
        <w:t>ь</w:t>
      </w:r>
      <w:r w:rsidRPr="001C473B">
        <w:rPr>
          <w:rStyle w:val="FontStyle22"/>
          <w:sz w:val="29"/>
          <w:szCs w:val="29"/>
          <w:lang w:val="ru-RU" w:eastAsia="en-US"/>
        </w:rPr>
        <w:t xml:space="preserve"> компани</w:t>
      </w:r>
      <w:r w:rsidR="00D61CAC" w:rsidRPr="001C473B">
        <w:rPr>
          <w:rStyle w:val="FontStyle22"/>
          <w:sz w:val="29"/>
          <w:szCs w:val="29"/>
          <w:lang w:val="ru-RU" w:eastAsia="en-US"/>
        </w:rPr>
        <w:t>и</w:t>
      </w:r>
      <w:r w:rsidR="008131AA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D61CAC" w:rsidRPr="001C473B">
        <w:rPr>
          <w:rStyle w:val="FontStyle22"/>
          <w:sz w:val="29"/>
          <w:szCs w:val="29"/>
          <w:lang w:val="ru-RU" w:eastAsia="en-US"/>
        </w:rPr>
        <w:t>осуществлять</w:t>
      </w:r>
      <w:r w:rsidRPr="001C473B">
        <w:rPr>
          <w:rStyle w:val="FontStyle22"/>
          <w:sz w:val="29"/>
          <w:szCs w:val="29"/>
          <w:lang w:val="ru-RU" w:eastAsia="en-US"/>
        </w:rPr>
        <w:t xml:space="preserve"> аудит рав</w:t>
      </w:r>
      <w:r w:rsidR="00495851" w:rsidRPr="001C473B">
        <w:rPr>
          <w:rStyle w:val="FontStyle22"/>
          <w:sz w:val="29"/>
          <w:szCs w:val="29"/>
          <w:lang w:val="ru-RU" w:eastAsia="en-US"/>
        </w:rPr>
        <w:t xml:space="preserve">ной </w:t>
      </w:r>
      <w:r w:rsidRPr="001C473B">
        <w:rPr>
          <w:rStyle w:val="FontStyle22"/>
          <w:sz w:val="29"/>
          <w:szCs w:val="29"/>
          <w:lang w:val="ru-RU" w:eastAsia="en-US"/>
        </w:rPr>
        <w:t>оплат</w:t>
      </w:r>
      <w:r w:rsidR="00495851" w:rsidRPr="001C473B">
        <w:rPr>
          <w:rStyle w:val="FontStyle22"/>
          <w:sz w:val="29"/>
          <w:szCs w:val="29"/>
          <w:lang w:val="ru-RU" w:eastAsia="en-US"/>
        </w:rPr>
        <w:t>ы</w:t>
      </w:r>
      <w:r w:rsidRPr="001C473B">
        <w:rPr>
          <w:rStyle w:val="FontStyle22"/>
          <w:sz w:val="29"/>
          <w:szCs w:val="29"/>
          <w:lang w:val="ru-RU" w:eastAsia="en-US"/>
        </w:rPr>
        <w:t xml:space="preserve"> труда.</w:t>
      </w:r>
    </w:p>
    <w:p w:rsidR="00CB24A4" w:rsidRPr="001C473B" w:rsidRDefault="00CB24A4" w:rsidP="003F43C7">
      <w:pPr>
        <w:pStyle w:val="Style7"/>
        <w:widowControl/>
        <w:spacing w:line="240" w:lineRule="auto"/>
        <w:ind w:firstLine="567"/>
        <w:rPr>
          <w:rStyle w:val="FontStyle22"/>
          <w:b/>
          <w:i/>
          <w:sz w:val="29"/>
          <w:szCs w:val="29"/>
          <w:u w:val="single"/>
          <w:lang w:val="ru-RU" w:eastAsia="en-US"/>
        </w:rPr>
      </w:pPr>
    </w:p>
    <w:p w:rsidR="00236356" w:rsidRPr="001C473B" w:rsidRDefault="005B4198" w:rsidP="00236356">
      <w:pPr>
        <w:pStyle w:val="Style5"/>
        <w:widowControl/>
        <w:spacing w:line="240" w:lineRule="auto"/>
        <w:ind w:firstLine="567"/>
        <w:jc w:val="both"/>
        <w:rPr>
          <w:rStyle w:val="FontStyle22"/>
          <w:b/>
          <w:i/>
          <w:sz w:val="29"/>
          <w:szCs w:val="29"/>
          <w:u w:val="single"/>
          <w:lang w:val="ru-RU" w:eastAsia="en-US"/>
        </w:rPr>
      </w:pPr>
      <w:r w:rsidRPr="001C473B">
        <w:rPr>
          <w:rStyle w:val="FontStyle22"/>
          <w:b/>
          <w:i/>
          <w:sz w:val="29"/>
          <w:szCs w:val="29"/>
          <w:u w:val="single"/>
          <w:lang w:val="ru-RU" w:eastAsia="en-US"/>
        </w:rPr>
        <w:t>Приоритет 3</w:t>
      </w:r>
      <w:r w:rsidR="004B0EF8" w:rsidRPr="001C473B">
        <w:rPr>
          <w:rStyle w:val="FontStyle22"/>
          <w:b/>
          <w:i/>
          <w:sz w:val="29"/>
          <w:szCs w:val="29"/>
          <w:u w:val="single"/>
          <w:lang w:val="ru-RU" w:eastAsia="en-US"/>
        </w:rPr>
        <w:t>.</w:t>
      </w:r>
      <w:r w:rsidRPr="001C473B">
        <w:rPr>
          <w:rStyle w:val="FontStyle22"/>
          <w:b/>
          <w:i/>
          <w:sz w:val="29"/>
          <w:szCs w:val="29"/>
          <w:u w:val="single"/>
          <w:lang w:val="ru-RU" w:eastAsia="en-US"/>
        </w:rPr>
        <w:t xml:space="preserve"> </w:t>
      </w:r>
      <w:r w:rsidR="00236356" w:rsidRPr="001C473B">
        <w:rPr>
          <w:rStyle w:val="FontStyle22"/>
          <w:b/>
          <w:i/>
          <w:sz w:val="29"/>
          <w:szCs w:val="29"/>
          <w:u w:val="single"/>
          <w:lang w:val="ru-RU" w:eastAsia="en-US"/>
        </w:rPr>
        <w:t>Улучшение обеспечения соблюдения существующих прав и предоставление новых прав</w:t>
      </w:r>
    </w:p>
    <w:p w:rsidR="005B4198" w:rsidRPr="001C473B" w:rsidRDefault="005B4198" w:rsidP="00236356">
      <w:pPr>
        <w:pStyle w:val="Style7"/>
        <w:widowControl/>
        <w:spacing w:line="240" w:lineRule="auto"/>
        <w:rPr>
          <w:rStyle w:val="FontStyle22"/>
          <w:b/>
          <w:i/>
          <w:sz w:val="29"/>
          <w:szCs w:val="29"/>
          <w:u w:val="single"/>
          <w:lang w:val="ru-RU" w:eastAsia="en-US"/>
        </w:rPr>
      </w:pPr>
    </w:p>
    <w:p w:rsidR="005B4198" w:rsidRPr="001C473B" w:rsidRDefault="005B4198" w:rsidP="00630297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Ключевая </w:t>
      </w:r>
      <w:r w:rsidR="00D0277E" w:rsidRPr="001C473B">
        <w:rPr>
          <w:rStyle w:val="FontStyle22"/>
          <w:sz w:val="29"/>
          <w:szCs w:val="29"/>
          <w:lang w:val="ru-RU" w:eastAsia="en-US"/>
        </w:rPr>
        <w:t xml:space="preserve">задача </w:t>
      </w:r>
      <w:r w:rsidR="00604555" w:rsidRPr="001C473B">
        <w:rPr>
          <w:rStyle w:val="FontStyle22"/>
          <w:sz w:val="29"/>
          <w:szCs w:val="29"/>
          <w:lang w:val="ru-RU" w:eastAsia="en-US"/>
        </w:rPr>
        <w:t>ЕОСП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D0277E" w:rsidRPr="001C473B">
        <w:rPr>
          <w:rStyle w:val="FontStyle22"/>
          <w:sz w:val="29"/>
          <w:szCs w:val="29"/>
          <w:lang w:val="ru-RU" w:eastAsia="en-US"/>
        </w:rPr>
        <w:t>–</w:t>
      </w:r>
      <w:r w:rsidRPr="001C473B">
        <w:rPr>
          <w:rStyle w:val="FontStyle22"/>
          <w:sz w:val="29"/>
          <w:szCs w:val="29"/>
          <w:lang w:val="ru-RU" w:eastAsia="en-US"/>
        </w:rPr>
        <w:t xml:space="preserve"> решать круг проблем, с которыми </w:t>
      </w:r>
      <w:r w:rsidR="00495851" w:rsidRPr="001C473B">
        <w:rPr>
          <w:rStyle w:val="FontStyle22"/>
          <w:sz w:val="29"/>
          <w:szCs w:val="29"/>
          <w:lang w:val="ru-RU" w:eastAsia="en-US"/>
        </w:rPr>
        <w:t>сталкиваются трудящиеся в</w:t>
      </w:r>
      <w:r w:rsidRPr="001C473B">
        <w:rPr>
          <w:rStyle w:val="FontStyle22"/>
          <w:sz w:val="29"/>
          <w:szCs w:val="29"/>
          <w:lang w:val="ru-RU" w:eastAsia="en-US"/>
        </w:rPr>
        <w:t xml:space="preserve"> пы</w:t>
      </w:r>
      <w:r w:rsidR="00495851" w:rsidRPr="001C473B">
        <w:rPr>
          <w:rStyle w:val="FontStyle22"/>
          <w:sz w:val="29"/>
          <w:szCs w:val="29"/>
          <w:lang w:val="ru-RU" w:eastAsia="en-US"/>
        </w:rPr>
        <w:t>тке</w:t>
      </w:r>
      <w:r w:rsidRPr="001C473B">
        <w:rPr>
          <w:rStyle w:val="FontStyle22"/>
          <w:sz w:val="29"/>
          <w:szCs w:val="29"/>
          <w:lang w:val="ru-RU" w:eastAsia="en-US"/>
        </w:rPr>
        <w:t xml:space="preserve"> реализовать свои</w:t>
      </w:r>
      <w:r w:rsidR="00D61CAC" w:rsidRPr="001C473B">
        <w:rPr>
          <w:rStyle w:val="FontStyle22"/>
          <w:sz w:val="29"/>
          <w:szCs w:val="29"/>
          <w:lang w:val="ru-RU" w:eastAsia="en-US"/>
        </w:rPr>
        <w:t>х</w:t>
      </w:r>
      <w:r w:rsidRPr="001C473B">
        <w:rPr>
          <w:rStyle w:val="FontStyle22"/>
          <w:sz w:val="29"/>
          <w:szCs w:val="29"/>
          <w:lang w:val="ru-RU" w:eastAsia="en-US"/>
        </w:rPr>
        <w:t xml:space="preserve"> уже существующи</w:t>
      </w:r>
      <w:r w:rsidR="00D61CAC" w:rsidRPr="001C473B">
        <w:rPr>
          <w:rStyle w:val="FontStyle22"/>
          <w:sz w:val="29"/>
          <w:szCs w:val="29"/>
          <w:lang w:val="ru-RU" w:eastAsia="en-US"/>
        </w:rPr>
        <w:t>х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495851" w:rsidRPr="001C473B">
        <w:rPr>
          <w:rStyle w:val="FontStyle22"/>
          <w:sz w:val="29"/>
          <w:szCs w:val="29"/>
          <w:lang w:val="ru-RU" w:eastAsia="en-US"/>
        </w:rPr>
        <w:t xml:space="preserve">в ЕС </w:t>
      </w:r>
      <w:r w:rsidRPr="001C473B">
        <w:rPr>
          <w:rStyle w:val="FontStyle22"/>
          <w:sz w:val="29"/>
          <w:szCs w:val="29"/>
          <w:lang w:val="ru-RU" w:eastAsia="en-US"/>
        </w:rPr>
        <w:t>трудовы</w:t>
      </w:r>
      <w:r w:rsidR="00D61CAC" w:rsidRPr="001C473B">
        <w:rPr>
          <w:rStyle w:val="FontStyle22"/>
          <w:sz w:val="29"/>
          <w:szCs w:val="29"/>
          <w:lang w:val="ru-RU" w:eastAsia="en-US"/>
        </w:rPr>
        <w:t>х прав</w:t>
      </w:r>
      <w:r w:rsidRPr="001C473B">
        <w:rPr>
          <w:rStyle w:val="FontStyle22"/>
          <w:sz w:val="29"/>
          <w:szCs w:val="29"/>
          <w:lang w:val="ru-RU" w:eastAsia="en-US"/>
        </w:rPr>
        <w:t xml:space="preserve">. Кроме того, </w:t>
      </w:r>
      <w:r w:rsidR="00D61CAC" w:rsidRPr="001C473B">
        <w:rPr>
          <w:rStyle w:val="FontStyle22"/>
          <w:sz w:val="29"/>
          <w:szCs w:val="29"/>
          <w:lang w:val="ru-RU" w:eastAsia="en-US"/>
        </w:rPr>
        <w:t xml:space="preserve">для решения новых проблем </w:t>
      </w:r>
      <w:r w:rsidRPr="001C473B">
        <w:rPr>
          <w:rStyle w:val="FontStyle22"/>
          <w:sz w:val="29"/>
          <w:szCs w:val="29"/>
          <w:lang w:val="ru-RU" w:eastAsia="en-US"/>
        </w:rPr>
        <w:t>необходимы новые права.</w:t>
      </w:r>
    </w:p>
    <w:p w:rsidR="00630297" w:rsidRPr="001C473B" w:rsidRDefault="00604555" w:rsidP="00630297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ЕОСП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необходимо </w:t>
      </w:r>
      <w:r w:rsidR="00495851" w:rsidRPr="001C473B">
        <w:rPr>
          <w:rStyle w:val="FontStyle22"/>
          <w:sz w:val="29"/>
          <w:szCs w:val="29"/>
          <w:lang w:val="ru-RU" w:eastAsia="en-US"/>
        </w:rPr>
        <w:t>изменить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правовые тенденции на уровне ЕС и </w:t>
      </w:r>
      <w:r w:rsidR="00996352" w:rsidRPr="001C473B">
        <w:rPr>
          <w:rStyle w:val="FontStyle22"/>
          <w:sz w:val="29"/>
          <w:szCs w:val="29"/>
          <w:lang w:val="ru-RU" w:eastAsia="en-US"/>
        </w:rPr>
        <w:t xml:space="preserve">его </w:t>
      </w:r>
      <w:r w:rsidR="00B7301C" w:rsidRPr="001C473B">
        <w:rPr>
          <w:rStyle w:val="FontStyle22"/>
          <w:sz w:val="29"/>
          <w:szCs w:val="29"/>
          <w:lang w:val="ru-RU" w:eastAsia="en-US"/>
        </w:rPr>
        <w:t>государств-</w:t>
      </w:r>
      <w:r w:rsidR="005B4198" w:rsidRPr="001C473B">
        <w:rPr>
          <w:rStyle w:val="FontStyle22"/>
          <w:sz w:val="29"/>
          <w:szCs w:val="29"/>
          <w:lang w:val="ru-RU" w:eastAsia="en-US"/>
        </w:rPr>
        <w:t>членов, позволяю</w:t>
      </w:r>
      <w:r w:rsidR="00B7301C" w:rsidRPr="001C473B">
        <w:rPr>
          <w:rStyle w:val="FontStyle22"/>
          <w:sz w:val="29"/>
          <w:szCs w:val="29"/>
          <w:lang w:val="ru-RU" w:eastAsia="en-US"/>
        </w:rPr>
        <w:t>щие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работодателям</w:t>
      </w:r>
      <w:r w:rsidR="00996352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дистанцироваться от своих обязанностей по социальному </w:t>
      </w:r>
      <w:r w:rsidR="00E4271B" w:rsidRPr="001C473B">
        <w:rPr>
          <w:rStyle w:val="FontStyle22"/>
          <w:sz w:val="29"/>
          <w:szCs w:val="29"/>
          <w:lang w:val="ru-RU" w:eastAsia="en-US"/>
        </w:rPr>
        <w:t>законодательству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, в частности, Директивы ЕС </w:t>
      </w:r>
      <w:r w:rsidR="00B7301C" w:rsidRPr="001C473B">
        <w:rPr>
          <w:rStyle w:val="FontStyle22"/>
          <w:sz w:val="29"/>
          <w:szCs w:val="29"/>
          <w:lang w:val="ru-RU" w:eastAsia="en-US"/>
        </w:rPr>
        <w:t>о занятости</w:t>
      </w:r>
      <w:r w:rsidR="005B4198" w:rsidRPr="001C473B">
        <w:rPr>
          <w:rStyle w:val="FontStyle22"/>
          <w:sz w:val="29"/>
          <w:szCs w:val="29"/>
          <w:lang w:val="ru-RU" w:eastAsia="en-US"/>
        </w:rPr>
        <w:t>.</w:t>
      </w:r>
    </w:p>
    <w:p w:rsidR="00630297" w:rsidRPr="001C473B" w:rsidRDefault="005B4198" w:rsidP="00630297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Критическ</w:t>
      </w:r>
      <w:r w:rsidR="00E4271B" w:rsidRPr="001C473B">
        <w:rPr>
          <w:rStyle w:val="FontStyle22"/>
          <w:sz w:val="29"/>
          <w:szCs w:val="29"/>
          <w:lang w:val="ru-RU" w:eastAsia="en-US"/>
        </w:rPr>
        <w:t>ую</w:t>
      </w:r>
      <w:r w:rsidRPr="001C473B">
        <w:rPr>
          <w:rStyle w:val="FontStyle22"/>
          <w:sz w:val="29"/>
          <w:szCs w:val="29"/>
          <w:lang w:val="ru-RU" w:eastAsia="en-US"/>
        </w:rPr>
        <w:t xml:space="preserve"> область </w:t>
      </w:r>
      <w:r w:rsidR="00E4271B" w:rsidRPr="001C473B">
        <w:rPr>
          <w:rStyle w:val="FontStyle22"/>
          <w:sz w:val="29"/>
          <w:szCs w:val="29"/>
          <w:lang w:val="ru-RU" w:eastAsia="en-US"/>
        </w:rPr>
        <w:t>представляет</w:t>
      </w:r>
      <w:r w:rsidRPr="001C473B">
        <w:rPr>
          <w:rStyle w:val="FontStyle22"/>
          <w:sz w:val="29"/>
          <w:szCs w:val="29"/>
          <w:lang w:val="ru-RU" w:eastAsia="en-US"/>
        </w:rPr>
        <w:t xml:space="preserve"> отказ от трудовых отношений. </w:t>
      </w:r>
      <w:r w:rsidR="00B12FFF" w:rsidRPr="001C473B">
        <w:rPr>
          <w:rStyle w:val="FontStyle22"/>
          <w:sz w:val="29"/>
          <w:szCs w:val="29"/>
          <w:lang w:val="ru-RU" w:eastAsia="en-US"/>
        </w:rPr>
        <w:t>При этом</w:t>
      </w:r>
      <w:r w:rsidRPr="001C473B">
        <w:rPr>
          <w:rStyle w:val="FontStyle22"/>
          <w:sz w:val="29"/>
          <w:szCs w:val="29"/>
          <w:lang w:val="ru-RU" w:eastAsia="en-US"/>
        </w:rPr>
        <w:t xml:space="preserve"> принципиально отрицает</w:t>
      </w:r>
      <w:r w:rsidR="00B12FFF" w:rsidRPr="001C473B">
        <w:rPr>
          <w:rStyle w:val="FontStyle22"/>
          <w:sz w:val="29"/>
          <w:szCs w:val="29"/>
          <w:lang w:val="ru-RU" w:eastAsia="en-US"/>
        </w:rPr>
        <w:t>ся</w:t>
      </w:r>
      <w:r w:rsidRPr="001C473B">
        <w:rPr>
          <w:rStyle w:val="FontStyle22"/>
          <w:sz w:val="29"/>
          <w:szCs w:val="29"/>
          <w:lang w:val="ru-RU" w:eastAsia="en-US"/>
        </w:rPr>
        <w:t xml:space="preserve"> возможность</w:t>
      </w:r>
      <w:r w:rsidR="00B12FFF" w:rsidRPr="001C473B">
        <w:rPr>
          <w:rStyle w:val="FontStyle22"/>
          <w:sz w:val="29"/>
          <w:szCs w:val="29"/>
          <w:lang w:val="ru-RU" w:eastAsia="en-US"/>
        </w:rPr>
        <w:t xml:space="preserve"> работников </w:t>
      </w:r>
      <w:r w:rsidRPr="001C473B">
        <w:rPr>
          <w:rStyle w:val="FontStyle22"/>
          <w:sz w:val="29"/>
          <w:szCs w:val="29"/>
          <w:lang w:val="ru-RU" w:eastAsia="en-US"/>
        </w:rPr>
        <w:t xml:space="preserve">эффективно осуществлять свои трудовые права </w:t>
      </w:r>
      <w:r w:rsidR="00B12FFF" w:rsidRPr="001C473B">
        <w:rPr>
          <w:rStyle w:val="FontStyle22"/>
          <w:sz w:val="29"/>
          <w:szCs w:val="29"/>
          <w:lang w:val="ru-RU" w:eastAsia="en-US"/>
        </w:rPr>
        <w:t xml:space="preserve">в </w:t>
      </w:r>
      <w:r w:rsidRPr="001C473B">
        <w:rPr>
          <w:rStyle w:val="FontStyle22"/>
          <w:sz w:val="29"/>
          <w:szCs w:val="29"/>
          <w:lang w:val="ru-RU" w:eastAsia="en-US"/>
        </w:rPr>
        <w:t>ЕС. Рабо</w:t>
      </w:r>
      <w:r w:rsidR="00B12FFF" w:rsidRPr="001C473B">
        <w:rPr>
          <w:rStyle w:val="FontStyle22"/>
          <w:sz w:val="29"/>
          <w:szCs w:val="29"/>
          <w:lang w:val="ru-RU" w:eastAsia="en-US"/>
        </w:rPr>
        <w:t>тающие</w:t>
      </w:r>
      <w:r w:rsidRPr="001C473B">
        <w:rPr>
          <w:rStyle w:val="FontStyle22"/>
          <w:sz w:val="29"/>
          <w:szCs w:val="29"/>
          <w:lang w:val="ru-RU" w:eastAsia="en-US"/>
        </w:rPr>
        <w:t xml:space="preserve"> в </w:t>
      </w:r>
      <w:r w:rsidR="00B12FFF" w:rsidRPr="001C473B">
        <w:rPr>
          <w:rStyle w:val="FontStyle22"/>
          <w:sz w:val="29"/>
          <w:szCs w:val="29"/>
          <w:lang w:val="ru-RU" w:eastAsia="en-US"/>
        </w:rPr>
        <w:t xml:space="preserve">условиях </w:t>
      </w:r>
      <w:r w:rsidRPr="001C473B">
        <w:rPr>
          <w:rStyle w:val="FontStyle22"/>
          <w:sz w:val="29"/>
          <w:szCs w:val="29"/>
          <w:lang w:val="ru-RU" w:eastAsia="en-US"/>
        </w:rPr>
        <w:t xml:space="preserve">скрытых трудовых отношений, таких как </w:t>
      </w:r>
      <w:r w:rsidR="00E4271B" w:rsidRPr="001C473B">
        <w:rPr>
          <w:rStyle w:val="FontStyle22"/>
          <w:sz w:val="29"/>
          <w:szCs w:val="29"/>
          <w:lang w:val="ru-RU" w:eastAsia="en-US"/>
        </w:rPr>
        <w:t>фиктивн</w:t>
      </w:r>
      <w:r w:rsidR="00B12FFF" w:rsidRPr="001C473B">
        <w:rPr>
          <w:rStyle w:val="FontStyle22"/>
          <w:sz w:val="29"/>
          <w:szCs w:val="29"/>
          <w:lang w:val="ru-RU" w:eastAsia="en-US"/>
        </w:rPr>
        <w:t>ая</w:t>
      </w:r>
      <w:r w:rsidR="00E4271B" w:rsidRPr="001C473B">
        <w:rPr>
          <w:rStyle w:val="FontStyle22"/>
          <w:sz w:val="29"/>
          <w:szCs w:val="29"/>
          <w:lang w:val="ru-RU" w:eastAsia="en-US"/>
        </w:rPr>
        <w:t xml:space="preserve"> </w:t>
      </w:r>
      <w:proofErr w:type="spellStart"/>
      <w:r w:rsidR="00E4271B" w:rsidRPr="001C473B">
        <w:rPr>
          <w:rStyle w:val="FontStyle22"/>
          <w:sz w:val="29"/>
          <w:szCs w:val="29"/>
          <w:lang w:val="ru-RU" w:eastAsia="en-US"/>
        </w:rPr>
        <w:t>самозанятост</w:t>
      </w:r>
      <w:r w:rsidR="00B12FFF" w:rsidRPr="001C473B">
        <w:rPr>
          <w:rStyle w:val="FontStyle22"/>
          <w:sz w:val="29"/>
          <w:szCs w:val="29"/>
          <w:lang w:val="ru-RU" w:eastAsia="en-US"/>
        </w:rPr>
        <w:t>ь</w:t>
      </w:r>
      <w:proofErr w:type="spellEnd"/>
      <w:r w:rsidR="00E4271B" w:rsidRPr="001C473B">
        <w:rPr>
          <w:rStyle w:val="FontStyle22"/>
          <w:sz w:val="29"/>
          <w:szCs w:val="29"/>
          <w:lang w:val="ru-RU" w:eastAsia="en-US"/>
        </w:rPr>
        <w:t>, онлайн</w:t>
      </w:r>
      <w:r w:rsidR="00B12FFF" w:rsidRPr="001C473B">
        <w:rPr>
          <w:rStyle w:val="FontStyle22"/>
          <w:sz w:val="29"/>
          <w:szCs w:val="29"/>
          <w:lang w:val="ru-RU" w:eastAsia="en-US"/>
        </w:rPr>
        <w:t>-</w:t>
      </w:r>
      <w:r w:rsidRPr="001C473B">
        <w:rPr>
          <w:rStyle w:val="FontStyle22"/>
          <w:sz w:val="29"/>
          <w:szCs w:val="29"/>
          <w:lang w:val="ru-RU" w:eastAsia="en-US"/>
        </w:rPr>
        <w:t>платформ</w:t>
      </w:r>
      <w:r w:rsidR="00996352" w:rsidRPr="001C473B">
        <w:rPr>
          <w:rStyle w:val="FontStyle22"/>
          <w:sz w:val="29"/>
          <w:szCs w:val="29"/>
          <w:lang w:val="ru-RU" w:eastAsia="en-US"/>
        </w:rPr>
        <w:t>ы</w:t>
      </w:r>
      <w:r w:rsidRPr="001C473B">
        <w:rPr>
          <w:rStyle w:val="FontStyle22"/>
          <w:sz w:val="29"/>
          <w:szCs w:val="29"/>
          <w:lang w:val="ru-RU" w:eastAsia="en-US"/>
        </w:rPr>
        <w:t>, незадекларированны</w:t>
      </w:r>
      <w:r w:rsidR="00FE1208" w:rsidRPr="001C473B">
        <w:rPr>
          <w:rStyle w:val="FontStyle22"/>
          <w:sz w:val="29"/>
          <w:szCs w:val="29"/>
          <w:lang w:val="ru-RU" w:eastAsia="en-US"/>
        </w:rPr>
        <w:t>й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FE1208" w:rsidRPr="001C473B">
        <w:rPr>
          <w:rStyle w:val="FontStyle22"/>
          <w:sz w:val="29"/>
          <w:szCs w:val="29"/>
          <w:lang w:val="ru-RU" w:eastAsia="en-US"/>
        </w:rPr>
        <w:t>труд</w:t>
      </w:r>
      <w:r w:rsidRPr="001C473B">
        <w:rPr>
          <w:rStyle w:val="FontStyle22"/>
          <w:sz w:val="29"/>
          <w:szCs w:val="29"/>
          <w:lang w:val="ru-RU" w:eastAsia="en-US"/>
        </w:rPr>
        <w:t xml:space="preserve">, </w:t>
      </w:r>
      <w:r w:rsidR="00FE1208" w:rsidRPr="001C473B">
        <w:rPr>
          <w:rStyle w:val="FontStyle22"/>
          <w:sz w:val="29"/>
          <w:szCs w:val="29"/>
          <w:lang w:val="ru-RU" w:eastAsia="en-US"/>
        </w:rPr>
        <w:t>о-пэр</w:t>
      </w:r>
      <w:r w:rsidRPr="001C473B">
        <w:rPr>
          <w:rStyle w:val="FontStyle22"/>
          <w:sz w:val="29"/>
          <w:szCs w:val="29"/>
          <w:lang w:val="ru-RU" w:eastAsia="en-US"/>
        </w:rPr>
        <w:t xml:space="preserve">, </w:t>
      </w:r>
      <w:r w:rsidR="00FE1208" w:rsidRPr="001C473B">
        <w:rPr>
          <w:rStyle w:val="FontStyle22"/>
          <w:sz w:val="29"/>
          <w:szCs w:val="29"/>
          <w:lang w:val="ru-RU" w:eastAsia="en-US"/>
        </w:rPr>
        <w:t>стаж</w:t>
      </w:r>
      <w:r w:rsidR="00996352" w:rsidRPr="001C473B">
        <w:rPr>
          <w:rStyle w:val="FontStyle22"/>
          <w:sz w:val="29"/>
          <w:szCs w:val="29"/>
          <w:lang w:val="ru-RU" w:eastAsia="en-US"/>
        </w:rPr>
        <w:t>ировки</w:t>
      </w:r>
      <w:r w:rsidRPr="001C473B">
        <w:rPr>
          <w:rStyle w:val="FontStyle22"/>
          <w:sz w:val="29"/>
          <w:szCs w:val="29"/>
          <w:lang w:val="ru-RU" w:eastAsia="en-US"/>
        </w:rPr>
        <w:t xml:space="preserve"> и </w:t>
      </w:r>
      <w:r w:rsidR="00FE1208" w:rsidRPr="001C473B">
        <w:rPr>
          <w:rStyle w:val="FontStyle22"/>
          <w:sz w:val="29"/>
          <w:szCs w:val="29"/>
          <w:lang w:val="ru-RU" w:eastAsia="en-US"/>
        </w:rPr>
        <w:t>ложн</w:t>
      </w:r>
      <w:r w:rsidR="00996352" w:rsidRPr="001C473B">
        <w:rPr>
          <w:rStyle w:val="FontStyle22"/>
          <w:sz w:val="29"/>
          <w:szCs w:val="29"/>
          <w:lang w:val="ru-RU" w:eastAsia="en-US"/>
        </w:rPr>
        <w:t>ое</w:t>
      </w:r>
      <w:r w:rsidR="00FE1208" w:rsidRPr="001C473B">
        <w:rPr>
          <w:rStyle w:val="FontStyle22"/>
          <w:sz w:val="29"/>
          <w:szCs w:val="29"/>
          <w:lang w:val="ru-RU" w:eastAsia="en-US"/>
        </w:rPr>
        <w:t xml:space="preserve"> откомандирован</w:t>
      </w:r>
      <w:r w:rsidR="00996352" w:rsidRPr="001C473B">
        <w:rPr>
          <w:rStyle w:val="FontStyle22"/>
          <w:sz w:val="29"/>
          <w:szCs w:val="29"/>
          <w:lang w:val="ru-RU" w:eastAsia="en-US"/>
        </w:rPr>
        <w:t xml:space="preserve">ие </w:t>
      </w:r>
      <w:r w:rsidRPr="001C473B">
        <w:rPr>
          <w:rStyle w:val="FontStyle22"/>
          <w:sz w:val="29"/>
          <w:szCs w:val="29"/>
          <w:lang w:val="ru-RU" w:eastAsia="en-US"/>
        </w:rPr>
        <w:t xml:space="preserve">сталкиваются </w:t>
      </w:r>
      <w:r w:rsidR="00FE1208" w:rsidRPr="001C473B">
        <w:rPr>
          <w:rStyle w:val="FontStyle22"/>
          <w:sz w:val="29"/>
          <w:szCs w:val="29"/>
          <w:lang w:val="ru-RU" w:eastAsia="en-US"/>
        </w:rPr>
        <w:t xml:space="preserve">с </w:t>
      </w:r>
      <w:r w:rsidR="00996352" w:rsidRPr="001C473B">
        <w:rPr>
          <w:rStyle w:val="FontStyle22"/>
          <w:sz w:val="29"/>
          <w:szCs w:val="29"/>
          <w:lang w:val="ru-RU" w:eastAsia="en-US"/>
        </w:rPr>
        <w:t>многочисленными проблемами</w:t>
      </w:r>
      <w:r w:rsidRPr="001C473B">
        <w:rPr>
          <w:rStyle w:val="FontStyle22"/>
          <w:sz w:val="29"/>
          <w:szCs w:val="29"/>
          <w:lang w:val="ru-RU" w:eastAsia="en-US"/>
        </w:rPr>
        <w:t>, оста</w:t>
      </w:r>
      <w:r w:rsidR="00996352" w:rsidRPr="001C473B">
        <w:rPr>
          <w:rStyle w:val="FontStyle22"/>
          <w:sz w:val="29"/>
          <w:szCs w:val="29"/>
          <w:lang w:val="ru-RU" w:eastAsia="en-US"/>
        </w:rPr>
        <w:t>ваясь</w:t>
      </w:r>
      <w:r w:rsidRPr="001C473B">
        <w:rPr>
          <w:rStyle w:val="FontStyle22"/>
          <w:sz w:val="29"/>
          <w:szCs w:val="29"/>
          <w:lang w:val="ru-RU" w:eastAsia="en-US"/>
        </w:rPr>
        <w:t xml:space="preserve"> практически без каких-либо средств защиты своих прав. Точно так же, тре</w:t>
      </w:r>
      <w:r w:rsidR="0082275A" w:rsidRPr="001C473B">
        <w:rPr>
          <w:rStyle w:val="FontStyle22"/>
          <w:sz w:val="29"/>
          <w:szCs w:val="29"/>
          <w:lang w:val="ru-RU" w:eastAsia="en-US"/>
        </w:rPr>
        <w:t>хсторонние</w:t>
      </w:r>
      <w:r w:rsidRPr="001C473B">
        <w:rPr>
          <w:rStyle w:val="FontStyle22"/>
          <w:sz w:val="29"/>
          <w:szCs w:val="29"/>
          <w:lang w:val="ru-RU" w:eastAsia="en-US"/>
        </w:rPr>
        <w:t xml:space="preserve"> и субподрядные </w:t>
      </w:r>
      <w:r w:rsidR="0082275A" w:rsidRPr="001C473B">
        <w:rPr>
          <w:rStyle w:val="FontStyle22"/>
          <w:sz w:val="29"/>
          <w:szCs w:val="29"/>
          <w:lang w:val="ru-RU" w:eastAsia="en-US"/>
        </w:rPr>
        <w:t>соглашения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82275A" w:rsidRPr="001C473B">
        <w:rPr>
          <w:rStyle w:val="FontStyle22"/>
          <w:sz w:val="29"/>
          <w:szCs w:val="29"/>
          <w:lang w:val="ru-RU" w:eastAsia="en-US"/>
        </w:rPr>
        <w:t>лишают</w:t>
      </w:r>
      <w:r w:rsidRPr="001C473B">
        <w:rPr>
          <w:rStyle w:val="FontStyle22"/>
          <w:sz w:val="29"/>
          <w:szCs w:val="29"/>
          <w:lang w:val="ru-RU" w:eastAsia="en-US"/>
        </w:rPr>
        <w:t xml:space="preserve"> работник</w:t>
      </w:r>
      <w:r w:rsidR="0082275A" w:rsidRPr="001C473B">
        <w:rPr>
          <w:rStyle w:val="FontStyle22"/>
          <w:sz w:val="29"/>
          <w:szCs w:val="29"/>
          <w:lang w:val="ru-RU" w:eastAsia="en-US"/>
        </w:rPr>
        <w:t xml:space="preserve">ов </w:t>
      </w:r>
      <w:r w:rsidRPr="001C473B">
        <w:rPr>
          <w:rStyle w:val="FontStyle22"/>
          <w:sz w:val="29"/>
          <w:szCs w:val="29"/>
          <w:lang w:val="ru-RU" w:eastAsia="en-US"/>
        </w:rPr>
        <w:t>эффективн</w:t>
      </w:r>
      <w:r w:rsidR="0082275A" w:rsidRPr="001C473B">
        <w:rPr>
          <w:rStyle w:val="FontStyle22"/>
          <w:sz w:val="29"/>
          <w:szCs w:val="29"/>
          <w:lang w:val="ru-RU" w:eastAsia="en-US"/>
        </w:rPr>
        <w:t>ого</w:t>
      </w:r>
      <w:r w:rsidRPr="001C473B">
        <w:rPr>
          <w:rStyle w:val="FontStyle22"/>
          <w:sz w:val="29"/>
          <w:szCs w:val="29"/>
          <w:lang w:val="ru-RU" w:eastAsia="en-US"/>
        </w:rPr>
        <w:t xml:space="preserve"> осуществлени</w:t>
      </w:r>
      <w:r w:rsidR="0082275A" w:rsidRPr="001C473B">
        <w:rPr>
          <w:rStyle w:val="FontStyle22"/>
          <w:sz w:val="29"/>
          <w:szCs w:val="29"/>
          <w:lang w:val="ru-RU" w:eastAsia="en-US"/>
        </w:rPr>
        <w:t>я</w:t>
      </w:r>
      <w:r w:rsidRPr="001C473B">
        <w:rPr>
          <w:rStyle w:val="FontStyle22"/>
          <w:sz w:val="29"/>
          <w:szCs w:val="29"/>
          <w:lang w:val="ru-RU" w:eastAsia="en-US"/>
        </w:rPr>
        <w:t xml:space="preserve"> своих прав </w:t>
      </w:r>
      <w:r w:rsidR="00716C9E" w:rsidRPr="001C473B">
        <w:rPr>
          <w:rStyle w:val="FontStyle22"/>
          <w:sz w:val="29"/>
          <w:szCs w:val="29"/>
          <w:lang w:val="ru-RU" w:eastAsia="en-US"/>
        </w:rPr>
        <w:t>в ЕС. И слишком часто</w:t>
      </w:r>
      <w:r w:rsidRPr="001C473B">
        <w:rPr>
          <w:rStyle w:val="FontStyle22"/>
          <w:sz w:val="29"/>
          <w:szCs w:val="29"/>
          <w:lang w:val="ru-RU" w:eastAsia="en-US"/>
        </w:rPr>
        <w:t xml:space="preserve"> в конфликт</w:t>
      </w:r>
      <w:r w:rsidR="00716C9E" w:rsidRPr="001C473B">
        <w:rPr>
          <w:rStyle w:val="FontStyle22"/>
          <w:sz w:val="29"/>
          <w:szCs w:val="29"/>
          <w:lang w:val="ru-RU" w:eastAsia="en-US"/>
        </w:rPr>
        <w:t>ных</w:t>
      </w:r>
      <w:r w:rsidRPr="001C473B">
        <w:rPr>
          <w:rStyle w:val="FontStyle22"/>
          <w:sz w:val="29"/>
          <w:szCs w:val="29"/>
          <w:lang w:val="ru-RU" w:eastAsia="en-US"/>
        </w:rPr>
        <w:t xml:space="preserve"> юридических ситуаци</w:t>
      </w:r>
      <w:r w:rsidR="00716C9E" w:rsidRPr="001C473B">
        <w:rPr>
          <w:rStyle w:val="FontStyle22"/>
          <w:sz w:val="29"/>
          <w:szCs w:val="29"/>
          <w:lang w:val="ru-RU" w:eastAsia="en-US"/>
        </w:rPr>
        <w:t>ях</w:t>
      </w:r>
      <w:r w:rsidRPr="001C473B">
        <w:rPr>
          <w:rStyle w:val="FontStyle22"/>
          <w:sz w:val="29"/>
          <w:szCs w:val="29"/>
          <w:lang w:val="ru-RU" w:eastAsia="en-US"/>
        </w:rPr>
        <w:t xml:space="preserve"> права </w:t>
      </w:r>
      <w:r w:rsidR="002B51DB" w:rsidRPr="001C473B">
        <w:rPr>
          <w:rStyle w:val="FontStyle22"/>
          <w:sz w:val="29"/>
          <w:szCs w:val="29"/>
          <w:lang w:val="ru-RU" w:eastAsia="en-US"/>
        </w:rPr>
        <w:t xml:space="preserve">наемных </w:t>
      </w:r>
      <w:r w:rsidRPr="001C473B">
        <w:rPr>
          <w:rStyle w:val="FontStyle22"/>
          <w:sz w:val="29"/>
          <w:szCs w:val="29"/>
          <w:lang w:val="ru-RU" w:eastAsia="en-US"/>
        </w:rPr>
        <w:t xml:space="preserve">работников </w:t>
      </w:r>
      <w:r w:rsidR="002B51DB" w:rsidRPr="001C473B">
        <w:rPr>
          <w:rStyle w:val="FontStyle22"/>
          <w:sz w:val="29"/>
          <w:szCs w:val="29"/>
          <w:lang w:val="ru-RU" w:eastAsia="en-US"/>
        </w:rPr>
        <w:t>отстают на</w:t>
      </w:r>
      <w:r w:rsidR="00716C9E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Pr="001C473B">
        <w:rPr>
          <w:rStyle w:val="FontStyle22"/>
          <w:sz w:val="29"/>
          <w:szCs w:val="29"/>
          <w:lang w:val="ru-RU" w:eastAsia="en-US"/>
        </w:rPr>
        <w:t>один</w:t>
      </w:r>
      <w:r w:rsidR="002B51DB" w:rsidRPr="001C473B">
        <w:rPr>
          <w:rStyle w:val="FontStyle22"/>
          <w:sz w:val="29"/>
          <w:szCs w:val="29"/>
          <w:lang w:val="ru-RU" w:eastAsia="en-US"/>
        </w:rPr>
        <w:t>-</w:t>
      </w:r>
      <w:r w:rsidRPr="001C473B">
        <w:rPr>
          <w:rStyle w:val="FontStyle22"/>
          <w:sz w:val="29"/>
          <w:szCs w:val="29"/>
          <w:lang w:val="ru-RU" w:eastAsia="en-US"/>
        </w:rPr>
        <w:t xml:space="preserve">два шага </w:t>
      </w:r>
      <w:r w:rsidR="002B51DB" w:rsidRPr="001C473B">
        <w:rPr>
          <w:rStyle w:val="FontStyle22"/>
          <w:sz w:val="29"/>
          <w:szCs w:val="29"/>
          <w:lang w:val="ru-RU" w:eastAsia="en-US"/>
        </w:rPr>
        <w:t>от</w:t>
      </w:r>
      <w:r w:rsidRPr="001C473B">
        <w:rPr>
          <w:rStyle w:val="FontStyle22"/>
          <w:sz w:val="29"/>
          <w:szCs w:val="29"/>
          <w:lang w:val="ru-RU" w:eastAsia="en-US"/>
        </w:rPr>
        <w:t xml:space="preserve"> прав работодател</w:t>
      </w:r>
      <w:r w:rsidR="002B51DB" w:rsidRPr="001C473B">
        <w:rPr>
          <w:rStyle w:val="FontStyle22"/>
          <w:sz w:val="29"/>
          <w:szCs w:val="29"/>
          <w:lang w:val="ru-RU" w:eastAsia="en-US"/>
        </w:rPr>
        <w:t>ей</w:t>
      </w:r>
      <w:r w:rsidRPr="001C473B">
        <w:rPr>
          <w:rStyle w:val="FontStyle22"/>
          <w:sz w:val="29"/>
          <w:szCs w:val="29"/>
          <w:lang w:val="ru-RU" w:eastAsia="en-US"/>
        </w:rPr>
        <w:t>.</w:t>
      </w:r>
    </w:p>
    <w:p w:rsidR="00630297" w:rsidRPr="001C473B" w:rsidRDefault="00E21639" w:rsidP="00630297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lastRenderedPageBreak/>
        <w:t>Кроме того, н</w:t>
      </w:r>
      <w:r w:rsidR="00805AB7" w:rsidRPr="001C473B">
        <w:rPr>
          <w:rStyle w:val="FontStyle22"/>
          <w:sz w:val="29"/>
          <w:szCs w:val="29"/>
          <w:lang w:val="ru-RU" w:eastAsia="en-US"/>
        </w:rPr>
        <w:t>едостаточно защищены р</w:t>
      </w:r>
      <w:r w:rsidR="005B4198" w:rsidRPr="001C473B">
        <w:rPr>
          <w:rStyle w:val="FontStyle22"/>
          <w:sz w:val="29"/>
          <w:szCs w:val="29"/>
          <w:lang w:val="ru-RU" w:eastAsia="en-US"/>
        </w:rPr>
        <w:t>аботник</w:t>
      </w:r>
      <w:r w:rsidR="00805AB7" w:rsidRPr="001C473B">
        <w:rPr>
          <w:rStyle w:val="FontStyle22"/>
          <w:sz w:val="29"/>
          <w:szCs w:val="29"/>
          <w:lang w:val="ru-RU" w:eastAsia="en-US"/>
        </w:rPr>
        <w:t>и</w:t>
      </w:r>
      <w:r w:rsidR="005B4198" w:rsidRPr="001C473B">
        <w:rPr>
          <w:rStyle w:val="FontStyle22"/>
          <w:sz w:val="29"/>
          <w:szCs w:val="29"/>
          <w:lang w:val="ru-RU" w:eastAsia="en-US"/>
        </w:rPr>
        <w:t>, сообщаю</w:t>
      </w:r>
      <w:r w:rsidR="00805AB7" w:rsidRPr="001C473B">
        <w:rPr>
          <w:rStyle w:val="FontStyle22"/>
          <w:sz w:val="29"/>
          <w:szCs w:val="29"/>
          <w:lang w:val="ru-RU" w:eastAsia="en-US"/>
        </w:rPr>
        <w:t>щие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о злоупотреблениях. Дорогостоящие процедуры и отсутствие четкого права работников </w:t>
      </w:r>
      <w:r w:rsidR="001A7D0D" w:rsidRPr="001C473B">
        <w:rPr>
          <w:rStyle w:val="FontStyle22"/>
          <w:sz w:val="29"/>
          <w:szCs w:val="29"/>
          <w:lang w:val="ru-RU" w:eastAsia="en-US"/>
        </w:rPr>
        <w:t>на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представ</w:t>
      </w:r>
      <w:r w:rsidR="001A7D0D" w:rsidRPr="001C473B">
        <w:rPr>
          <w:rStyle w:val="FontStyle22"/>
          <w:sz w:val="29"/>
          <w:szCs w:val="29"/>
          <w:lang w:val="ru-RU" w:eastAsia="en-US"/>
        </w:rPr>
        <w:t>ительство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их профсоюз</w:t>
      </w:r>
      <w:r w:rsidR="001A7D0D" w:rsidRPr="001C473B">
        <w:rPr>
          <w:rStyle w:val="FontStyle22"/>
          <w:sz w:val="29"/>
          <w:szCs w:val="29"/>
          <w:lang w:val="ru-RU" w:eastAsia="en-US"/>
        </w:rPr>
        <w:t xml:space="preserve">ами 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в сочетании с неэффективными механизмами </w:t>
      </w:r>
      <w:r w:rsidR="00B26882" w:rsidRPr="001C473B">
        <w:rPr>
          <w:rStyle w:val="FontStyle22"/>
          <w:sz w:val="29"/>
          <w:szCs w:val="29"/>
          <w:lang w:val="ru-RU" w:eastAsia="en-US"/>
        </w:rPr>
        <w:t>выпол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нения на уровне государств-членов </w:t>
      </w:r>
      <w:r w:rsidR="001A7D0D" w:rsidRPr="001C473B">
        <w:rPr>
          <w:rStyle w:val="FontStyle22"/>
          <w:sz w:val="29"/>
          <w:szCs w:val="29"/>
          <w:lang w:val="ru-RU" w:eastAsia="en-US"/>
        </w:rPr>
        <w:t xml:space="preserve">серьезно </w:t>
      </w:r>
      <w:r w:rsidR="005B4198" w:rsidRPr="001C473B">
        <w:rPr>
          <w:rStyle w:val="FontStyle22"/>
          <w:sz w:val="29"/>
          <w:szCs w:val="29"/>
          <w:lang w:val="ru-RU" w:eastAsia="en-US"/>
        </w:rPr>
        <w:t>под</w:t>
      </w:r>
      <w:r w:rsidR="001A7D0D" w:rsidRPr="001C473B">
        <w:rPr>
          <w:rStyle w:val="FontStyle22"/>
          <w:sz w:val="29"/>
          <w:szCs w:val="29"/>
          <w:lang w:val="ru-RU" w:eastAsia="en-US"/>
        </w:rPr>
        <w:t>рывают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доверие работников</w:t>
      </w:r>
      <w:r w:rsidR="001A7D0D" w:rsidRPr="001C473B">
        <w:rPr>
          <w:rStyle w:val="FontStyle22"/>
          <w:sz w:val="29"/>
          <w:szCs w:val="29"/>
          <w:lang w:val="ru-RU" w:eastAsia="en-US"/>
        </w:rPr>
        <w:t xml:space="preserve"> в свои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права.</w:t>
      </w:r>
    </w:p>
    <w:p w:rsidR="005B4198" w:rsidRPr="001C473B" w:rsidRDefault="005B4198" w:rsidP="00630297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Ущерб, причиненный </w:t>
      </w:r>
      <w:r w:rsidR="00364A32" w:rsidRPr="001C473B">
        <w:rPr>
          <w:rStyle w:val="FontStyle22"/>
          <w:sz w:val="29"/>
          <w:szCs w:val="29"/>
          <w:lang w:val="ru-RU" w:eastAsia="en-US"/>
        </w:rPr>
        <w:t xml:space="preserve">вследствие </w:t>
      </w:r>
      <w:r w:rsidRPr="001C473B">
        <w:rPr>
          <w:rStyle w:val="FontStyle22"/>
          <w:sz w:val="29"/>
          <w:szCs w:val="29"/>
          <w:lang w:val="ru-RU" w:eastAsia="en-US"/>
        </w:rPr>
        <w:t>отсутстви</w:t>
      </w:r>
      <w:r w:rsidR="00364A32" w:rsidRPr="001C473B">
        <w:rPr>
          <w:rStyle w:val="FontStyle22"/>
          <w:sz w:val="29"/>
          <w:szCs w:val="29"/>
          <w:lang w:val="ru-RU" w:eastAsia="en-US"/>
        </w:rPr>
        <w:t>я</w:t>
      </w:r>
      <w:r w:rsidRPr="001C473B">
        <w:rPr>
          <w:rStyle w:val="FontStyle22"/>
          <w:sz w:val="29"/>
          <w:szCs w:val="29"/>
          <w:lang w:val="ru-RU" w:eastAsia="en-US"/>
        </w:rPr>
        <w:t xml:space="preserve"> эффективной защиты</w:t>
      </w:r>
      <w:r w:rsidR="00902A46" w:rsidRPr="001C473B">
        <w:rPr>
          <w:rStyle w:val="FontStyle22"/>
          <w:sz w:val="29"/>
          <w:szCs w:val="29"/>
          <w:lang w:val="ru-RU" w:eastAsia="en-US"/>
        </w:rPr>
        <w:t>,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902A46" w:rsidRPr="001C473B">
        <w:rPr>
          <w:rStyle w:val="FontStyle22"/>
          <w:sz w:val="29"/>
          <w:szCs w:val="29"/>
          <w:lang w:val="ru-RU" w:eastAsia="en-US"/>
        </w:rPr>
        <w:t xml:space="preserve">ощущают </w:t>
      </w:r>
      <w:r w:rsidRPr="001C473B">
        <w:rPr>
          <w:rStyle w:val="FontStyle22"/>
          <w:sz w:val="29"/>
          <w:szCs w:val="29"/>
          <w:lang w:val="ru-RU" w:eastAsia="en-US"/>
        </w:rPr>
        <w:t xml:space="preserve">не только </w:t>
      </w:r>
      <w:r w:rsidR="00902A46" w:rsidRPr="001C473B">
        <w:rPr>
          <w:rStyle w:val="FontStyle22"/>
          <w:sz w:val="29"/>
          <w:szCs w:val="29"/>
          <w:lang w:val="ru-RU" w:eastAsia="en-US"/>
        </w:rPr>
        <w:t>трудящиеся</w:t>
      </w:r>
      <w:r w:rsidRPr="001C473B">
        <w:rPr>
          <w:rStyle w:val="FontStyle22"/>
          <w:sz w:val="29"/>
          <w:szCs w:val="29"/>
          <w:lang w:val="ru-RU" w:eastAsia="en-US"/>
        </w:rPr>
        <w:t>, их сем</w:t>
      </w:r>
      <w:r w:rsidR="00902A46" w:rsidRPr="001C473B">
        <w:rPr>
          <w:rStyle w:val="FontStyle22"/>
          <w:sz w:val="29"/>
          <w:szCs w:val="29"/>
          <w:lang w:val="ru-RU" w:eastAsia="en-US"/>
        </w:rPr>
        <w:t>ьи</w:t>
      </w:r>
      <w:r w:rsidRPr="001C473B">
        <w:rPr>
          <w:rStyle w:val="FontStyle22"/>
          <w:sz w:val="29"/>
          <w:szCs w:val="29"/>
          <w:lang w:val="ru-RU" w:eastAsia="en-US"/>
        </w:rPr>
        <w:t xml:space="preserve"> и общ</w:t>
      </w:r>
      <w:r w:rsidR="00902A46" w:rsidRPr="001C473B">
        <w:rPr>
          <w:rStyle w:val="FontStyle22"/>
          <w:sz w:val="29"/>
          <w:szCs w:val="29"/>
          <w:lang w:val="ru-RU" w:eastAsia="en-US"/>
        </w:rPr>
        <w:t>еств</w:t>
      </w:r>
      <w:r w:rsidR="00E21639" w:rsidRPr="001C473B">
        <w:rPr>
          <w:rStyle w:val="FontStyle22"/>
          <w:sz w:val="29"/>
          <w:szCs w:val="29"/>
          <w:lang w:val="ru-RU" w:eastAsia="en-US"/>
        </w:rPr>
        <w:t>о</w:t>
      </w:r>
      <w:r w:rsidRPr="001C473B">
        <w:rPr>
          <w:rStyle w:val="FontStyle22"/>
          <w:sz w:val="29"/>
          <w:szCs w:val="29"/>
          <w:lang w:val="ru-RU" w:eastAsia="en-US"/>
        </w:rPr>
        <w:t xml:space="preserve">, </w:t>
      </w:r>
      <w:r w:rsidR="00902A46" w:rsidRPr="001C473B">
        <w:rPr>
          <w:rStyle w:val="FontStyle22"/>
          <w:sz w:val="29"/>
          <w:szCs w:val="29"/>
          <w:lang w:val="ru-RU" w:eastAsia="en-US"/>
        </w:rPr>
        <w:t>но и</w:t>
      </w:r>
      <w:r w:rsidRPr="001C473B">
        <w:rPr>
          <w:rStyle w:val="FontStyle22"/>
          <w:sz w:val="29"/>
          <w:szCs w:val="29"/>
          <w:lang w:val="ru-RU" w:eastAsia="en-US"/>
        </w:rPr>
        <w:t xml:space="preserve"> ответственн</w:t>
      </w:r>
      <w:r w:rsidR="00902A46" w:rsidRPr="001C473B">
        <w:rPr>
          <w:rStyle w:val="FontStyle22"/>
          <w:sz w:val="29"/>
          <w:szCs w:val="29"/>
          <w:lang w:val="ru-RU" w:eastAsia="en-US"/>
        </w:rPr>
        <w:t>ый бизнес</w:t>
      </w:r>
      <w:r w:rsidRPr="001C473B">
        <w:rPr>
          <w:rStyle w:val="FontStyle22"/>
          <w:sz w:val="29"/>
          <w:szCs w:val="29"/>
          <w:lang w:val="ru-RU" w:eastAsia="en-US"/>
        </w:rPr>
        <w:t>, ЕС и его государств</w:t>
      </w:r>
      <w:r w:rsidR="00902A46" w:rsidRPr="001C473B">
        <w:rPr>
          <w:rStyle w:val="FontStyle22"/>
          <w:sz w:val="29"/>
          <w:szCs w:val="29"/>
          <w:lang w:val="ru-RU" w:eastAsia="en-US"/>
        </w:rPr>
        <w:t>а</w:t>
      </w:r>
      <w:r w:rsidRPr="001C473B">
        <w:rPr>
          <w:rStyle w:val="FontStyle22"/>
          <w:sz w:val="29"/>
          <w:szCs w:val="29"/>
          <w:lang w:val="ru-RU" w:eastAsia="en-US"/>
        </w:rPr>
        <w:t>-член</w:t>
      </w:r>
      <w:r w:rsidR="00902A46" w:rsidRPr="001C473B">
        <w:rPr>
          <w:rStyle w:val="FontStyle22"/>
          <w:sz w:val="29"/>
          <w:szCs w:val="29"/>
          <w:lang w:val="ru-RU" w:eastAsia="en-US"/>
        </w:rPr>
        <w:t>ы</w:t>
      </w:r>
      <w:r w:rsidRPr="001C473B">
        <w:rPr>
          <w:rStyle w:val="FontStyle22"/>
          <w:sz w:val="29"/>
          <w:szCs w:val="29"/>
          <w:lang w:val="ru-RU" w:eastAsia="en-US"/>
        </w:rPr>
        <w:t>. В то же время, выгоды, прибыли и конкурентн</w:t>
      </w:r>
      <w:r w:rsidR="00CA6B12" w:rsidRPr="001C473B">
        <w:rPr>
          <w:rStyle w:val="FontStyle22"/>
          <w:sz w:val="29"/>
          <w:szCs w:val="29"/>
          <w:lang w:val="ru-RU" w:eastAsia="en-US"/>
        </w:rPr>
        <w:t>ые</w:t>
      </w:r>
      <w:r w:rsidRPr="001C473B">
        <w:rPr>
          <w:rStyle w:val="FontStyle22"/>
          <w:sz w:val="29"/>
          <w:szCs w:val="29"/>
          <w:lang w:val="ru-RU" w:eastAsia="en-US"/>
        </w:rPr>
        <w:t xml:space="preserve"> преимуществ</w:t>
      </w:r>
      <w:r w:rsidR="00CA6B12" w:rsidRPr="001C473B">
        <w:rPr>
          <w:rStyle w:val="FontStyle22"/>
          <w:sz w:val="29"/>
          <w:szCs w:val="29"/>
          <w:lang w:val="ru-RU" w:eastAsia="en-US"/>
        </w:rPr>
        <w:t>а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CA6B12" w:rsidRPr="001C473B">
        <w:rPr>
          <w:rStyle w:val="FontStyle22"/>
          <w:sz w:val="29"/>
          <w:szCs w:val="29"/>
          <w:lang w:val="ru-RU" w:eastAsia="en-US"/>
        </w:rPr>
        <w:t>имеют лишь</w:t>
      </w:r>
      <w:r w:rsidRPr="001C473B">
        <w:rPr>
          <w:rStyle w:val="FontStyle22"/>
          <w:sz w:val="29"/>
          <w:szCs w:val="29"/>
          <w:lang w:val="ru-RU" w:eastAsia="en-US"/>
        </w:rPr>
        <w:t xml:space="preserve"> работодател</w:t>
      </w:r>
      <w:r w:rsidR="004F2308" w:rsidRPr="001C473B">
        <w:rPr>
          <w:rStyle w:val="FontStyle22"/>
          <w:sz w:val="29"/>
          <w:szCs w:val="29"/>
          <w:lang w:val="ru-RU" w:eastAsia="en-US"/>
        </w:rPr>
        <w:t>и</w:t>
      </w:r>
      <w:r w:rsidRPr="001C473B">
        <w:rPr>
          <w:rStyle w:val="FontStyle22"/>
          <w:sz w:val="29"/>
          <w:szCs w:val="29"/>
          <w:lang w:val="ru-RU" w:eastAsia="en-US"/>
        </w:rPr>
        <w:t xml:space="preserve">, которым разрешено играть в систему. Благополучие ЕС зависит от нашей способности привлекать </w:t>
      </w:r>
      <w:r w:rsidR="00364A32" w:rsidRPr="001C473B">
        <w:rPr>
          <w:rStyle w:val="FontStyle22"/>
          <w:sz w:val="29"/>
          <w:szCs w:val="29"/>
          <w:lang w:val="ru-RU" w:eastAsia="en-US"/>
        </w:rPr>
        <w:t xml:space="preserve">к ответственности </w:t>
      </w:r>
      <w:r w:rsidRPr="001C473B">
        <w:rPr>
          <w:rStyle w:val="FontStyle22"/>
          <w:sz w:val="29"/>
          <w:szCs w:val="29"/>
          <w:lang w:val="ru-RU" w:eastAsia="en-US"/>
        </w:rPr>
        <w:t>тех, кто нанимает работников и наслажда</w:t>
      </w:r>
      <w:r w:rsidR="007E224E" w:rsidRPr="001C473B">
        <w:rPr>
          <w:rStyle w:val="FontStyle22"/>
          <w:sz w:val="29"/>
          <w:szCs w:val="29"/>
          <w:lang w:val="ru-RU" w:eastAsia="en-US"/>
        </w:rPr>
        <w:t xml:space="preserve">ется </w:t>
      </w:r>
      <w:r w:rsidRPr="001C473B">
        <w:rPr>
          <w:rStyle w:val="FontStyle22"/>
          <w:sz w:val="29"/>
          <w:szCs w:val="29"/>
          <w:lang w:val="ru-RU" w:eastAsia="en-US"/>
        </w:rPr>
        <w:t xml:space="preserve">плодами </w:t>
      </w:r>
      <w:r w:rsidR="007E224E" w:rsidRPr="001C473B">
        <w:rPr>
          <w:rStyle w:val="FontStyle22"/>
          <w:sz w:val="29"/>
          <w:szCs w:val="29"/>
          <w:lang w:val="ru-RU" w:eastAsia="en-US"/>
        </w:rPr>
        <w:t>их</w:t>
      </w:r>
      <w:r w:rsidRPr="001C473B">
        <w:rPr>
          <w:rStyle w:val="FontStyle22"/>
          <w:sz w:val="29"/>
          <w:szCs w:val="29"/>
          <w:lang w:val="ru-RU" w:eastAsia="en-US"/>
        </w:rPr>
        <w:t xml:space="preserve"> труда</w:t>
      </w:r>
      <w:r w:rsidR="007E224E" w:rsidRPr="001C473B">
        <w:rPr>
          <w:rStyle w:val="FontStyle22"/>
          <w:sz w:val="29"/>
          <w:szCs w:val="29"/>
          <w:lang w:val="ru-RU" w:eastAsia="en-US"/>
        </w:rPr>
        <w:t>. Это означает</w:t>
      </w:r>
      <w:r w:rsidRPr="001C473B">
        <w:rPr>
          <w:rStyle w:val="FontStyle22"/>
          <w:sz w:val="29"/>
          <w:szCs w:val="29"/>
          <w:lang w:val="ru-RU" w:eastAsia="en-US"/>
        </w:rPr>
        <w:t xml:space="preserve"> выдви</w:t>
      </w:r>
      <w:r w:rsidR="007E224E" w:rsidRPr="001C473B">
        <w:rPr>
          <w:rStyle w:val="FontStyle22"/>
          <w:sz w:val="29"/>
          <w:szCs w:val="29"/>
          <w:lang w:val="ru-RU" w:eastAsia="en-US"/>
        </w:rPr>
        <w:t>жение</w:t>
      </w:r>
      <w:r w:rsidRPr="001C473B">
        <w:rPr>
          <w:rStyle w:val="FontStyle22"/>
          <w:sz w:val="29"/>
          <w:szCs w:val="29"/>
          <w:lang w:val="ru-RU" w:eastAsia="en-US"/>
        </w:rPr>
        <w:t xml:space="preserve"> законодательн</w:t>
      </w:r>
      <w:r w:rsidR="006C0A3D" w:rsidRPr="001C473B">
        <w:rPr>
          <w:rStyle w:val="FontStyle22"/>
          <w:sz w:val="29"/>
          <w:szCs w:val="29"/>
          <w:lang w:val="ru-RU" w:eastAsia="en-US"/>
        </w:rPr>
        <w:t>ых</w:t>
      </w:r>
      <w:r w:rsidRPr="001C473B">
        <w:rPr>
          <w:rStyle w:val="FontStyle22"/>
          <w:sz w:val="29"/>
          <w:szCs w:val="29"/>
          <w:lang w:val="ru-RU" w:eastAsia="en-US"/>
        </w:rPr>
        <w:t xml:space="preserve"> предложени</w:t>
      </w:r>
      <w:r w:rsidR="006C0A3D" w:rsidRPr="001C473B">
        <w:rPr>
          <w:rStyle w:val="FontStyle22"/>
          <w:sz w:val="29"/>
          <w:szCs w:val="29"/>
          <w:lang w:val="ru-RU" w:eastAsia="en-US"/>
        </w:rPr>
        <w:t>й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6C0A3D" w:rsidRPr="001C473B">
        <w:rPr>
          <w:rStyle w:val="FontStyle22"/>
          <w:sz w:val="29"/>
          <w:szCs w:val="29"/>
          <w:lang w:val="ru-RU" w:eastAsia="en-US"/>
        </w:rPr>
        <w:t>в рамках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604555" w:rsidRPr="001C473B">
        <w:rPr>
          <w:rStyle w:val="FontStyle22"/>
          <w:sz w:val="29"/>
          <w:szCs w:val="29"/>
          <w:lang w:val="ru-RU" w:eastAsia="en-US"/>
        </w:rPr>
        <w:t>ЕОСП</w:t>
      </w:r>
      <w:r w:rsidR="006C0A3D" w:rsidRPr="001C473B">
        <w:rPr>
          <w:rStyle w:val="FontStyle22"/>
          <w:sz w:val="29"/>
          <w:szCs w:val="29"/>
          <w:lang w:val="ru-RU" w:eastAsia="en-US"/>
        </w:rPr>
        <w:t xml:space="preserve"> с целью </w:t>
      </w:r>
      <w:r w:rsidRPr="001C473B">
        <w:rPr>
          <w:rStyle w:val="FontStyle22"/>
          <w:sz w:val="29"/>
          <w:szCs w:val="29"/>
          <w:lang w:val="ru-RU" w:eastAsia="en-US"/>
        </w:rPr>
        <w:t>обеспеч</w:t>
      </w:r>
      <w:r w:rsidR="006C0A3D" w:rsidRPr="001C473B">
        <w:rPr>
          <w:rStyle w:val="FontStyle22"/>
          <w:sz w:val="29"/>
          <w:szCs w:val="29"/>
          <w:lang w:val="ru-RU" w:eastAsia="en-US"/>
        </w:rPr>
        <w:t>ения</w:t>
      </w:r>
      <w:r w:rsidRPr="001C473B">
        <w:rPr>
          <w:rStyle w:val="FontStyle22"/>
          <w:sz w:val="29"/>
          <w:szCs w:val="29"/>
          <w:lang w:val="ru-RU" w:eastAsia="en-US"/>
        </w:rPr>
        <w:t>:</w:t>
      </w:r>
    </w:p>
    <w:p w:rsidR="001E558D" w:rsidRPr="001C473B" w:rsidRDefault="005B4198" w:rsidP="001E558D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1. </w:t>
      </w:r>
      <w:r w:rsidRPr="001C473B">
        <w:rPr>
          <w:rStyle w:val="FontStyle22"/>
          <w:b/>
          <w:i/>
          <w:sz w:val="29"/>
          <w:szCs w:val="29"/>
          <w:lang w:val="ru-RU" w:eastAsia="en-US"/>
        </w:rPr>
        <w:t>Прав</w:t>
      </w:r>
      <w:r w:rsidR="009208D4" w:rsidRPr="001C473B">
        <w:rPr>
          <w:rStyle w:val="FontStyle22"/>
          <w:b/>
          <w:i/>
          <w:sz w:val="29"/>
          <w:szCs w:val="29"/>
          <w:lang w:val="ru-RU" w:eastAsia="en-US"/>
        </w:rPr>
        <w:t>а</w:t>
      </w:r>
      <w:r w:rsidRPr="001C473B">
        <w:rPr>
          <w:rStyle w:val="FontStyle22"/>
          <w:b/>
          <w:i/>
          <w:sz w:val="29"/>
          <w:szCs w:val="29"/>
          <w:lang w:val="ru-RU" w:eastAsia="en-US"/>
        </w:rPr>
        <w:t xml:space="preserve"> на эффективное применение</w:t>
      </w:r>
      <w:r w:rsidR="00630297" w:rsidRPr="001C473B">
        <w:rPr>
          <w:rStyle w:val="FontStyle22"/>
          <w:b/>
          <w:i/>
          <w:sz w:val="29"/>
          <w:szCs w:val="29"/>
          <w:lang w:val="ru-RU" w:eastAsia="en-US"/>
        </w:rPr>
        <w:t>.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77738A" w:rsidRPr="001C473B">
        <w:rPr>
          <w:rStyle w:val="FontStyle22"/>
          <w:sz w:val="29"/>
          <w:szCs w:val="29"/>
          <w:lang w:val="ru-RU" w:eastAsia="en-US"/>
        </w:rPr>
        <w:t xml:space="preserve">Необходима </w:t>
      </w:r>
      <w:r w:rsidR="005528EF" w:rsidRPr="001C473B">
        <w:rPr>
          <w:rStyle w:val="FontStyle22"/>
          <w:sz w:val="29"/>
          <w:szCs w:val="29"/>
          <w:lang w:val="ru-RU" w:eastAsia="en-US"/>
        </w:rPr>
        <w:t>Д</w:t>
      </w:r>
      <w:r w:rsidRPr="001C473B">
        <w:rPr>
          <w:rStyle w:val="FontStyle22"/>
          <w:sz w:val="29"/>
          <w:szCs w:val="29"/>
          <w:lang w:val="ru-RU" w:eastAsia="en-US"/>
        </w:rPr>
        <w:t xml:space="preserve">иректива ЕС, </w:t>
      </w:r>
      <w:r w:rsidR="0077738A" w:rsidRPr="001C473B">
        <w:rPr>
          <w:rStyle w:val="FontStyle22"/>
          <w:sz w:val="29"/>
          <w:szCs w:val="29"/>
          <w:lang w:val="ru-RU" w:eastAsia="en-US"/>
        </w:rPr>
        <w:t xml:space="preserve">которая </w:t>
      </w:r>
      <w:r w:rsidR="00744A11" w:rsidRPr="001C473B">
        <w:rPr>
          <w:rStyle w:val="FontStyle22"/>
          <w:sz w:val="29"/>
          <w:szCs w:val="29"/>
          <w:lang w:val="ru-RU" w:eastAsia="en-US"/>
        </w:rPr>
        <w:t xml:space="preserve">бы </w:t>
      </w:r>
      <w:r w:rsidR="0077738A" w:rsidRPr="001C473B">
        <w:rPr>
          <w:rStyle w:val="FontStyle22"/>
          <w:sz w:val="29"/>
          <w:szCs w:val="29"/>
          <w:lang w:val="ru-RU" w:eastAsia="en-US"/>
        </w:rPr>
        <w:t>обеспечи</w:t>
      </w:r>
      <w:r w:rsidR="00744A11" w:rsidRPr="001C473B">
        <w:rPr>
          <w:rStyle w:val="FontStyle22"/>
          <w:sz w:val="29"/>
          <w:szCs w:val="29"/>
          <w:lang w:val="ru-RU" w:eastAsia="en-US"/>
        </w:rPr>
        <w:t>ла</w:t>
      </w:r>
      <w:r w:rsidRPr="001C473B">
        <w:rPr>
          <w:rStyle w:val="FontStyle22"/>
          <w:sz w:val="29"/>
          <w:szCs w:val="29"/>
          <w:lang w:val="ru-RU" w:eastAsia="en-US"/>
        </w:rPr>
        <w:t xml:space="preserve"> эффективное применение правовых норм в соответствии с Конвенцией МОТ № 81, включ</w:t>
      </w:r>
      <w:r w:rsidR="0077738A" w:rsidRPr="001C473B">
        <w:rPr>
          <w:rStyle w:val="FontStyle22"/>
          <w:sz w:val="29"/>
          <w:szCs w:val="29"/>
          <w:lang w:val="ru-RU" w:eastAsia="en-US"/>
        </w:rPr>
        <w:t>а</w:t>
      </w:r>
      <w:r w:rsidR="00364A32" w:rsidRPr="001C473B">
        <w:rPr>
          <w:rStyle w:val="FontStyle22"/>
          <w:sz w:val="29"/>
          <w:szCs w:val="29"/>
          <w:lang w:val="ru-RU" w:eastAsia="en-US"/>
        </w:rPr>
        <w:t>ющая</w:t>
      </w:r>
      <w:r w:rsidRPr="001C473B">
        <w:rPr>
          <w:rStyle w:val="FontStyle22"/>
          <w:sz w:val="29"/>
          <w:szCs w:val="29"/>
          <w:lang w:val="ru-RU" w:eastAsia="en-US"/>
        </w:rPr>
        <w:t xml:space="preserve"> положения </w:t>
      </w:r>
      <w:r w:rsidR="003E284C" w:rsidRPr="001C473B">
        <w:rPr>
          <w:rStyle w:val="FontStyle22"/>
          <w:sz w:val="29"/>
          <w:szCs w:val="29"/>
          <w:lang w:val="ru-RU" w:eastAsia="en-US"/>
        </w:rPr>
        <w:t>о</w:t>
      </w:r>
      <w:r w:rsidRPr="001C473B">
        <w:rPr>
          <w:rStyle w:val="FontStyle22"/>
          <w:sz w:val="29"/>
          <w:szCs w:val="29"/>
          <w:lang w:val="ru-RU" w:eastAsia="en-US"/>
        </w:rPr>
        <w:t xml:space="preserve"> прав</w:t>
      </w:r>
      <w:r w:rsidR="003E284C" w:rsidRPr="001C473B">
        <w:rPr>
          <w:rStyle w:val="FontStyle22"/>
          <w:sz w:val="29"/>
          <w:szCs w:val="29"/>
          <w:lang w:val="ru-RU" w:eastAsia="en-US"/>
        </w:rPr>
        <w:t>е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364A32" w:rsidRPr="001C473B">
        <w:rPr>
          <w:rStyle w:val="FontStyle22"/>
          <w:sz w:val="29"/>
          <w:szCs w:val="29"/>
          <w:lang w:val="ru-RU" w:eastAsia="en-US"/>
        </w:rPr>
        <w:t>на</w:t>
      </w:r>
      <w:r w:rsidR="003E284C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53089B" w:rsidRPr="001C473B">
        <w:rPr>
          <w:rStyle w:val="FontStyle22"/>
          <w:sz w:val="29"/>
          <w:szCs w:val="29"/>
          <w:lang w:val="ru-RU" w:eastAsia="en-US"/>
        </w:rPr>
        <w:t xml:space="preserve">профсоюзное </w:t>
      </w:r>
      <w:r w:rsidR="003E284C" w:rsidRPr="001C473B">
        <w:rPr>
          <w:rStyle w:val="FontStyle22"/>
          <w:sz w:val="29"/>
          <w:szCs w:val="29"/>
          <w:lang w:val="ru-RU" w:eastAsia="en-US"/>
        </w:rPr>
        <w:t>представ</w:t>
      </w:r>
      <w:r w:rsidR="00364A32" w:rsidRPr="001C473B">
        <w:rPr>
          <w:rStyle w:val="FontStyle22"/>
          <w:sz w:val="29"/>
          <w:szCs w:val="29"/>
          <w:lang w:val="ru-RU" w:eastAsia="en-US"/>
        </w:rPr>
        <w:t>и</w:t>
      </w:r>
      <w:r w:rsidR="0053089B" w:rsidRPr="001C473B">
        <w:rPr>
          <w:rStyle w:val="FontStyle22"/>
          <w:sz w:val="29"/>
          <w:szCs w:val="29"/>
          <w:lang w:val="ru-RU" w:eastAsia="en-US"/>
        </w:rPr>
        <w:t>те</w:t>
      </w:r>
      <w:r w:rsidR="00364A32" w:rsidRPr="001C473B">
        <w:rPr>
          <w:rStyle w:val="FontStyle22"/>
          <w:sz w:val="29"/>
          <w:szCs w:val="29"/>
          <w:lang w:val="ru-RU" w:eastAsia="en-US"/>
        </w:rPr>
        <w:t>льств</w:t>
      </w:r>
      <w:r w:rsidR="0053089B" w:rsidRPr="001C473B">
        <w:rPr>
          <w:rStyle w:val="FontStyle22"/>
          <w:sz w:val="29"/>
          <w:szCs w:val="29"/>
          <w:lang w:val="ru-RU" w:eastAsia="en-US"/>
        </w:rPr>
        <w:t xml:space="preserve">о </w:t>
      </w:r>
      <w:r w:rsidRPr="001C473B">
        <w:rPr>
          <w:rStyle w:val="FontStyle22"/>
          <w:sz w:val="29"/>
          <w:szCs w:val="29"/>
          <w:lang w:val="ru-RU" w:eastAsia="en-US"/>
        </w:rPr>
        <w:t>наряду</w:t>
      </w:r>
      <w:r w:rsidR="00744A11" w:rsidRPr="001C473B">
        <w:rPr>
          <w:rStyle w:val="FontStyle22"/>
          <w:sz w:val="29"/>
          <w:szCs w:val="29"/>
          <w:lang w:val="ru-RU" w:eastAsia="en-US"/>
        </w:rPr>
        <w:t xml:space="preserve"> с</w:t>
      </w:r>
      <w:r w:rsidRPr="001C473B">
        <w:rPr>
          <w:rStyle w:val="FontStyle22"/>
          <w:sz w:val="29"/>
          <w:szCs w:val="29"/>
          <w:lang w:val="ru-RU" w:eastAsia="en-US"/>
        </w:rPr>
        <w:t xml:space="preserve"> прав</w:t>
      </w:r>
      <w:r w:rsidR="0053089B" w:rsidRPr="001C473B">
        <w:rPr>
          <w:rStyle w:val="FontStyle22"/>
          <w:sz w:val="29"/>
          <w:szCs w:val="29"/>
          <w:lang w:val="ru-RU" w:eastAsia="en-US"/>
        </w:rPr>
        <w:t>ом</w:t>
      </w:r>
      <w:r w:rsidRPr="001C473B">
        <w:rPr>
          <w:rStyle w:val="FontStyle22"/>
          <w:sz w:val="29"/>
          <w:szCs w:val="29"/>
          <w:lang w:val="ru-RU" w:eastAsia="en-US"/>
        </w:rPr>
        <w:t xml:space="preserve"> на восстановление </w:t>
      </w:r>
      <w:r w:rsidR="00856E84" w:rsidRPr="001C473B">
        <w:rPr>
          <w:rStyle w:val="FontStyle22"/>
          <w:sz w:val="29"/>
          <w:szCs w:val="29"/>
          <w:lang w:val="ru-RU" w:eastAsia="en-US"/>
        </w:rPr>
        <w:t xml:space="preserve">на работе, </w:t>
      </w:r>
      <w:r w:rsidRPr="001C473B">
        <w:rPr>
          <w:rStyle w:val="FontStyle22"/>
          <w:sz w:val="29"/>
          <w:szCs w:val="29"/>
          <w:lang w:val="ru-RU" w:eastAsia="en-US"/>
        </w:rPr>
        <w:t>предотвращение увольнени</w:t>
      </w:r>
      <w:r w:rsidR="003E284C" w:rsidRPr="001C473B">
        <w:rPr>
          <w:rStyle w:val="FontStyle22"/>
          <w:sz w:val="29"/>
          <w:szCs w:val="29"/>
          <w:lang w:val="ru-RU" w:eastAsia="en-US"/>
        </w:rPr>
        <w:t>й</w:t>
      </w:r>
      <w:r w:rsidRPr="001C473B">
        <w:rPr>
          <w:rStyle w:val="FontStyle22"/>
          <w:sz w:val="29"/>
          <w:szCs w:val="29"/>
          <w:lang w:val="ru-RU" w:eastAsia="en-US"/>
        </w:rPr>
        <w:t xml:space="preserve"> и защит</w:t>
      </w:r>
      <w:r w:rsidR="00744A11" w:rsidRPr="001C473B">
        <w:rPr>
          <w:rStyle w:val="FontStyle22"/>
          <w:sz w:val="29"/>
          <w:szCs w:val="29"/>
          <w:lang w:val="ru-RU" w:eastAsia="en-US"/>
        </w:rPr>
        <w:t>у</w:t>
      </w:r>
      <w:r w:rsidRPr="001C473B">
        <w:rPr>
          <w:rStyle w:val="FontStyle22"/>
          <w:sz w:val="29"/>
          <w:szCs w:val="29"/>
          <w:lang w:val="ru-RU" w:eastAsia="en-US"/>
        </w:rPr>
        <w:t xml:space="preserve"> от </w:t>
      </w:r>
      <w:r w:rsidR="00E66E36" w:rsidRPr="001C473B">
        <w:rPr>
          <w:rStyle w:val="FontStyle22"/>
          <w:sz w:val="29"/>
          <w:szCs w:val="29"/>
          <w:lang w:val="ru-RU" w:eastAsia="en-US"/>
        </w:rPr>
        <w:t>иных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E66E36" w:rsidRPr="001C473B">
        <w:rPr>
          <w:rStyle w:val="FontStyle22"/>
          <w:sz w:val="29"/>
          <w:szCs w:val="29"/>
          <w:lang w:val="ru-RU" w:eastAsia="en-US"/>
        </w:rPr>
        <w:t>притеснений</w:t>
      </w:r>
      <w:r w:rsidRPr="001C473B">
        <w:rPr>
          <w:rStyle w:val="FontStyle22"/>
          <w:sz w:val="29"/>
          <w:szCs w:val="29"/>
          <w:lang w:val="ru-RU" w:eastAsia="en-US"/>
        </w:rPr>
        <w:t xml:space="preserve">, </w:t>
      </w:r>
      <w:r w:rsidR="00E66E36" w:rsidRPr="001C473B">
        <w:rPr>
          <w:rStyle w:val="FontStyle22"/>
          <w:sz w:val="29"/>
          <w:szCs w:val="29"/>
          <w:lang w:val="ru-RU" w:eastAsia="en-US"/>
        </w:rPr>
        <w:t xml:space="preserve">коллективных </w:t>
      </w:r>
      <w:r w:rsidRPr="001C473B">
        <w:rPr>
          <w:rStyle w:val="FontStyle22"/>
          <w:sz w:val="29"/>
          <w:szCs w:val="29"/>
          <w:lang w:val="ru-RU" w:eastAsia="en-US"/>
        </w:rPr>
        <w:t>иск</w:t>
      </w:r>
      <w:r w:rsidR="003E284C" w:rsidRPr="001C473B">
        <w:rPr>
          <w:rStyle w:val="FontStyle22"/>
          <w:sz w:val="29"/>
          <w:szCs w:val="29"/>
          <w:lang w:val="ru-RU" w:eastAsia="en-US"/>
        </w:rPr>
        <w:t>ов</w:t>
      </w:r>
      <w:r w:rsidRPr="001C473B">
        <w:rPr>
          <w:rStyle w:val="FontStyle22"/>
          <w:sz w:val="29"/>
          <w:szCs w:val="29"/>
          <w:lang w:val="ru-RU" w:eastAsia="en-US"/>
        </w:rPr>
        <w:t xml:space="preserve">, солидарной </w:t>
      </w:r>
      <w:r w:rsidR="00193D8F" w:rsidRPr="001C473B">
        <w:rPr>
          <w:rStyle w:val="FontStyle22"/>
          <w:sz w:val="29"/>
          <w:szCs w:val="29"/>
          <w:lang w:val="ru-RU" w:eastAsia="en-US"/>
        </w:rPr>
        <w:t xml:space="preserve">и индивидуальной </w:t>
      </w:r>
      <w:r w:rsidR="00856E84" w:rsidRPr="001C473B">
        <w:rPr>
          <w:rStyle w:val="FontStyle22"/>
          <w:sz w:val="29"/>
          <w:szCs w:val="29"/>
          <w:lang w:val="ru-RU" w:eastAsia="en-US"/>
        </w:rPr>
        <w:t>ответственности, отмены уплат</w:t>
      </w:r>
      <w:r w:rsidR="00744A11" w:rsidRPr="001C473B">
        <w:rPr>
          <w:rStyle w:val="FontStyle22"/>
          <w:sz w:val="29"/>
          <w:szCs w:val="29"/>
          <w:lang w:val="ru-RU" w:eastAsia="en-US"/>
        </w:rPr>
        <w:t>ы</w:t>
      </w:r>
      <w:r w:rsidRPr="001C473B">
        <w:rPr>
          <w:rStyle w:val="FontStyle22"/>
          <w:sz w:val="29"/>
          <w:szCs w:val="29"/>
          <w:lang w:val="ru-RU" w:eastAsia="en-US"/>
        </w:rPr>
        <w:t xml:space="preserve"> раб</w:t>
      </w:r>
      <w:r w:rsidR="00856E84" w:rsidRPr="001C473B">
        <w:rPr>
          <w:rStyle w:val="FontStyle22"/>
          <w:sz w:val="29"/>
          <w:szCs w:val="29"/>
          <w:lang w:val="ru-RU" w:eastAsia="en-US"/>
        </w:rPr>
        <w:t>отниками судебных пошлин</w:t>
      </w:r>
      <w:r w:rsidRPr="001C473B">
        <w:rPr>
          <w:rStyle w:val="FontStyle22"/>
          <w:sz w:val="29"/>
          <w:szCs w:val="29"/>
          <w:lang w:val="ru-RU" w:eastAsia="en-US"/>
        </w:rPr>
        <w:t>, максимальн</w:t>
      </w:r>
      <w:r w:rsidR="00F83D1F" w:rsidRPr="001C473B">
        <w:rPr>
          <w:rStyle w:val="FontStyle22"/>
          <w:sz w:val="29"/>
          <w:szCs w:val="29"/>
          <w:lang w:val="ru-RU" w:eastAsia="en-US"/>
        </w:rPr>
        <w:t>ых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F83D1F" w:rsidRPr="001C473B">
        <w:rPr>
          <w:rStyle w:val="FontStyle22"/>
          <w:sz w:val="29"/>
          <w:szCs w:val="29"/>
          <w:lang w:val="ru-RU" w:eastAsia="en-US"/>
        </w:rPr>
        <w:t>сроков</w:t>
      </w:r>
      <w:r w:rsidR="00856E84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091B56" w:rsidRPr="001C473B">
        <w:rPr>
          <w:rStyle w:val="FontStyle22"/>
          <w:sz w:val="29"/>
          <w:szCs w:val="29"/>
          <w:lang w:val="ru-RU" w:eastAsia="en-US"/>
        </w:rPr>
        <w:t>слушания дел</w:t>
      </w:r>
      <w:r w:rsidRPr="001C473B">
        <w:rPr>
          <w:rStyle w:val="FontStyle22"/>
          <w:sz w:val="29"/>
          <w:szCs w:val="29"/>
          <w:lang w:val="ru-RU" w:eastAsia="en-US"/>
        </w:rPr>
        <w:t>, перелож</w:t>
      </w:r>
      <w:r w:rsidR="00856E84" w:rsidRPr="001C473B">
        <w:rPr>
          <w:rStyle w:val="FontStyle22"/>
          <w:sz w:val="29"/>
          <w:szCs w:val="29"/>
          <w:lang w:val="ru-RU" w:eastAsia="en-US"/>
        </w:rPr>
        <w:t>ения</w:t>
      </w:r>
      <w:r w:rsidRPr="001C473B">
        <w:rPr>
          <w:rStyle w:val="FontStyle22"/>
          <w:sz w:val="29"/>
          <w:szCs w:val="29"/>
          <w:lang w:val="ru-RU" w:eastAsia="en-US"/>
        </w:rPr>
        <w:t xml:space="preserve"> брем</w:t>
      </w:r>
      <w:r w:rsidR="00856E84" w:rsidRPr="001C473B">
        <w:rPr>
          <w:rStyle w:val="FontStyle22"/>
          <w:sz w:val="29"/>
          <w:szCs w:val="29"/>
          <w:lang w:val="ru-RU" w:eastAsia="en-US"/>
        </w:rPr>
        <w:t>ени</w:t>
      </w:r>
      <w:r w:rsidRPr="001C473B">
        <w:rPr>
          <w:rStyle w:val="FontStyle22"/>
          <w:sz w:val="29"/>
          <w:szCs w:val="29"/>
          <w:lang w:val="ru-RU" w:eastAsia="en-US"/>
        </w:rPr>
        <w:t xml:space="preserve"> доказ</w:t>
      </w:r>
      <w:r w:rsidR="00856E84" w:rsidRPr="001C473B">
        <w:rPr>
          <w:rStyle w:val="FontStyle22"/>
          <w:sz w:val="29"/>
          <w:szCs w:val="29"/>
          <w:lang w:val="ru-RU" w:eastAsia="en-US"/>
        </w:rPr>
        <w:t>ательств</w:t>
      </w:r>
      <w:r w:rsidR="00744A11" w:rsidRPr="001C473B">
        <w:rPr>
          <w:rStyle w:val="FontStyle22"/>
          <w:sz w:val="29"/>
          <w:szCs w:val="29"/>
          <w:lang w:val="ru-RU" w:eastAsia="en-US"/>
        </w:rPr>
        <w:t xml:space="preserve">, а также </w:t>
      </w:r>
      <w:r w:rsidRPr="001C473B">
        <w:rPr>
          <w:rStyle w:val="FontStyle22"/>
          <w:sz w:val="29"/>
          <w:szCs w:val="29"/>
          <w:lang w:val="ru-RU" w:eastAsia="en-US"/>
        </w:rPr>
        <w:t>прав</w:t>
      </w:r>
      <w:r w:rsidR="00744A11" w:rsidRPr="001C473B">
        <w:rPr>
          <w:rStyle w:val="FontStyle22"/>
          <w:sz w:val="29"/>
          <w:szCs w:val="29"/>
          <w:lang w:val="ru-RU" w:eastAsia="en-US"/>
        </w:rPr>
        <w:t>ом</w:t>
      </w:r>
      <w:r w:rsidRPr="001C473B">
        <w:rPr>
          <w:rStyle w:val="FontStyle22"/>
          <w:sz w:val="29"/>
          <w:szCs w:val="29"/>
          <w:lang w:val="ru-RU" w:eastAsia="en-US"/>
        </w:rPr>
        <w:t xml:space="preserve"> на эффективн</w:t>
      </w:r>
      <w:r w:rsidR="00856E84" w:rsidRPr="001C473B">
        <w:rPr>
          <w:rStyle w:val="FontStyle22"/>
          <w:sz w:val="29"/>
          <w:szCs w:val="29"/>
          <w:lang w:val="ru-RU" w:eastAsia="en-US"/>
        </w:rPr>
        <w:t>ые</w:t>
      </w:r>
      <w:r w:rsidRPr="001C473B">
        <w:rPr>
          <w:rStyle w:val="FontStyle22"/>
          <w:sz w:val="29"/>
          <w:szCs w:val="29"/>
          <w:lang w:val="ru-RU" w:eastAsia="en-US"/>
        </w:rPr>
        <w:t xml:space="preserve"> средств</w:t>
      </w:r>
      <w:r w:rsidR="00856E84" w:rsidRPr="001C473B">
        <w:rPr>
          <w:rStyle w:val="FontStyle22"/>
          <w:sz w:val="29"/>
          <w:szCs w:val="29"/>
          <w:lang w:val="ru-RU" w:eastAsia="en-US"/>
        </w:rPr>
        <w:t>а</w:t>
      </w:r>
      <w:r w:rsidRPr="001C473B">
        <w:rPr>
          <w:rStyle w:val="FontStyle22"/>
          <w:sz w:val="29"/>
          <w:szCs w:val="29"/>
          <w:lang w:val="ru-RU" w:eastAsia="en-US"/>
        </w:rPr>
        <w:t xml:space="preserve"> правовой защиты в с</w:t>
      </w:r>
      <w:r w:rsidR="00377694" w:rsidRPr="001C473B">
        <w:rPr>
          <w:rStyle w:val="FontStyle22"/>
          <w:sz w:val="29"/>
          <w:szCs w:val="29"/>
          <w:lang w:val="ru-RU" w:eastAsia="en-US"/>
        </w:rPr>
        <w:t xml:space="preserve">лучае </w:t>
      </w:r>
      <w:r w:rsidRPr="001C473B">
        <w:rPr>
          <w:rStyle w:val="FontStyle22"/>
          <w:sz w:val="29"/>
          <w:szCs w:val="29"/>
          <w:lang w:val="ru-RU" w:eastAsia="en-US"/>
        </w:rPr>
        <w:t>несостоятельности</w:t>
      </w:r>
      <w:r w:rsidR="00744A11" w:rsidRPr="001C473B">
        <w:rPr>
          <w:rStyle w:val="FontStyle22"/>
          <w:sz w:val="29"/>
          <w:szCs w:val="29"/>
          <w:lang w:val="ru-RU" w:eastAsia="en-US"/>
        </w:rPr>
        <w:t xml:space="preserve"> работодателя</w:t>
      </w:r>
      <w:r w:rsidRPr="001C473B">
        <w:rPr>
          <w:rStyle w:val="FontStyle22"/>
          <w:sz w:val="29"/>
          <w:szCs w:val="29"/>
          <w:lang w:val="ru-RU" w:eastAsia="en-US"/>
        </w:rPr>
        <w:t xml:space="preserve"> и гаранти</w:t>
      </w:r>
      <w:r w:rsidR="00744A11" w:rsidRPr="001C473B">
        <w:rPr>
          <w:rStyle w:val="FontStyle22"/>
          <w:sz w:val="29"/>
          <w:szCs w:val="29"/>
          <w:lang w:val="ru-RU" w:eastAsia="en-US"/>
        </w:rPr>
        <w:t xml:space="preserve">и </w:t>
      </w:r>
      <w:r w:rsidRPr="001C473B">
        <w:rPr>
          <w:rStyle w:val="FontStyle22"/>
          <w:sz w:val="29"/>
          <w:szCs w:val="29"/>
          <w:lang w:val="ru-RU" w:eastAsia="en-US"/>
        </w:rPr>
        <w:t>выполн</w:t>
      </w:r>
      <w:r w:rsidR="00091B56" w:rsidRPr="001C473B">
        <w:rPr>
          <w:rStyle w:val="FontStyle22"/>
          <w:sz w:val="29"/>
          <w:szCs w:val="29"/>
          <w:lang w:val="ru-RU" w:eastAsia="en-US"/>
        </w:rPr>
        <w:t>ения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091B56" w:rsidRPr="001C473B">
        <w:rPr>
          <w:rStyle w:val="FontStyle22"/>
          <w:sz w:val="29"/>
          <w:szCs w:val="29"/>
          <w:lang w:val="ru-RU" w:eastAsia="en-US"/>
        </w:rPr>
        <w:t xml:space="preserve">онлайн-платформами </w:t>
      </w:r>
      <w:r w:rsidRPr="001C473B">
        <w:rPr>
          <w:rStyle w:val="FontStyle22"/>
          <w:sz w:val="29"/>
          <w:szCs w:val="29"/>
          <w:lang w:val="ru-RU" w:eastAsia="en-US"/>
        </w:rPr>
        <w:t>свои</w:t>
      </w:r>
      <w:r w:rsidR="00091B56" w:rsidRPr="001C473B">
        <w:rPr>
          <w:rStyle w:val="FontStyle22"/>
          <w:sz w:val="29"/>
          <w:szCs w:val="29"/>
          <w:lang w:val="ru-RU" w:eastAsia="en-US"/>
        </w:rPr>
        <w:t>х обязательств</w:t>
      </w:r>
      <w:r w:rsidRPr="001C473B">
        <w:rPr>
          <w:rStyle w:val="FontStyle22"/>
          <w:sz w:val="29"/>
          <w:szCs w:val="29"/>
          <w:lang w:val="ru-RU" w:eastAsia="en-US"/>
        </w:rPr>
        <w:t>.</w:t>
      </w:r>
    </w:p>
    <w:p w:rsidR="001E558D" w:rsidRPr="001C473B" w:rsidRDefault="005B4198" w:rsidP="001E558D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2. </w:t>
      </w:r>
      <w:r w:rsidRPr="001C473B">
        <w:rPr>
          <w:rStyle w:val="FontStyle22"/>
          <w:b/>
          <w:i/>
          <w:sz w:val="29"/>
          <w:szCs w:val="29"/>
          <w:lang w:val="ru-RU" w:eastAsia="en-US"/>
        </w:rPr>
        <w:t>Прав</w:t>
      </w:r>
      <w:r w:rsidR="009208D4" w:rsidRPr="001C473B">
        <w:rPr>
          <w:rStyle w:val="FontStyle22"/>
          <w:b/>
          <w:i/>
          <w:sz w:val="29"/>
          <w:szCs w:val="29"/>
          <w:lang w:val="ru-RU" w:eastAsia="en-US"/>
        </w:rPr>
        <w:t>а</w:t>
      </w:r>
      <w:r w:rsidRPr="001C473B">
        <w:rPr>
          <w:rStyle w:val="FontStyle22"/>
          <w:b/>
          <w:i/>
          <w:sz w:val="29"/>
          <w:szCs w:val="29"/>
          <w:lang w:val="ru-RU" w:eastAsia="en-US"/>
        </w:rPr>
        <w:t xml:space="preserve"> на презумпци</w:t>
      </w:r>
      <w:r w:rsidR="00F86F46" w:rsidRPr="001C473B">
        <w:rPr>
          <w:rStyle w:val="FontStyle22"/>
          <w:b/>
          <w:i/>
          <w:sz w:val="29"/>
          <w:szCs w:val="29"/>
          <w:lang w:val="ru-RU" w:eastAsia="en-US"/>
        </w:rPr>
        <w:t>ю</w:t>
      </w:r>
      <w:r w:rsidRPr="001C473B">
        <w:rPr>
          <w:rStyle w:val="FontStyle22"/>
          <w:b/>
          <w:i/>
          <w:sz w:val="29"/>
          <w:szCs w:val="29"/>
          <w:lang w:val="ru-RU" w:eastAsia="en-US"/>
        </w:rPr>
        <w:t xml:space="preserve"> трудовых отношений</w:t>
      </w:r>
      <w:r w:rsidRPr="001C473B">
        <w:rPr>
          <w:rStyle w:val="FontStyle22"/>
          <w:sz w:val="29"/>
          <w:szCs w:val="29"/>
          <w:lang w:val="ru-RU" w:eastAsia="en-US"/>
        </w:rPr>
        <w:t>, в</w:t>
      </w:r>
      <w:r w:rsidR="00091B56" w:rsidRPr="001C473B">
        <w:rPr>
          <w:rStyle w:val="FontStyle22"/>
          <w:sz w:val="29"/>
          <w:szCs w:val="29"/>
          <w:lang w:val="ru-RU" w:eastAsia="en-US"/>
        </w:rPr>
        <w:t xml:space="preserve"> том числе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F86F46" w:rsidRPr="001C473B">
        <w:rPr>
          <w:rStyle w:val="FontStyle22"/>
          <w:sz w:val="29"/>
          <w:szCs w:val="29"/>
          <w:lang w:val="ru-RU" w:eastAsia="en-US"/>
        </w:rPr>
        <w:t>на идентификацию</w:t>
      </w:r>
      <w:r w:rsidRPr="001C473B">
        <w:rPr>
          <w:rStyle w:val="FontStyle22"/>
          <w:sz w:val="29"/>
          <w:szCs w:val="29"/>
          <w:lang w:val="ru-RU" w:eastAsia="en-US"/>
        </w:rPr>
        <w:t xml:space="preserve"> работодателя</w:t>
      </w:r>
      <w:r w:rsidR="00F86F46" w:rsidRPr="001C473B">
        <w:rPr>
          <w:rStyle w:val="FontStyle22"/>
          <w:sz w:val="29"/>
          <w:szCs w:val="29"/>
          <w:lang w:val="ru-RU" w:eastAsia="en-US"/>
        </w:rPr>
        <w:t xml:space="preserve"> до </w:t>
      </w:r>
      <w:r w:rsidRPr="001C473B">
        <w:rPr>
          <w:rStyle w:val="FontStyle22"/>
          <w:sz w:val="29"/>
          <w:szCs w:val="29"/>
          <w:lang w:val="ru-RU" w:eastAsia="en-US"/>
        </w:rPr>
        <w:t>начала работы и санкци</w:t>
      </w:r>
      <w:r w:rsidR="00F86F46" w:rsidRPr="001C473B">
        <w:rPr>
          <w:rStyle w:val="FontStyle22"/>
          <w:sz w:val="29"/>
          <w:szCs w:val="29"/>
          <w:lang w:val="ru-RU" w:eastAsia="en-US"/>
        </w:rPr>
        <w:t>й</w:t>
      </w:r>
      <w:r w:rsidRPr="001C473B">
        <w:rPr>
          <w:rStyle w:val="FontStyle22"/>
          <w:sz w:val="29"/>
          <w:szCs w:val="29"/>
          <w:lang w:val="ru-RU" w:eastAsia="en-US"/>
        </w:rPr>
        <w:t xml:space="preserve"> в отношении работодателей, скрывающих трудовы</w:t>
      </w:r>
      <w:r w:rsidR="00F86F46" w:rsidRPr="001C473B">
        <w:rPr>
          <w:rStyle w:val="FontStyle22"/>
          <w:sz w:val="29"/>
          <w:szCs w:val="29"/>
          <w:lang w:val="ru-RU" w:eastAsia="en-US"/>
        </w:rPr>
        <w:t>е отношения</w:t>
      </w:r>
      <w:r w:rsidRPr="001C473B">
        <w:rPr>
          <w:rStyle w:val="FontStyle22"/>
          <w:sz w:val="29"/>
          <w:szCs w:val="29"/>
          <w:lang w:val="ru-RU" w:eastAsia="en-US"/>
        </w:rPr>
        <w:t xml:space="preserve"> (например, фиктивн</w:t>
      </w:r>
      <w:r w:rsidR="00091B56" w:rsidRPr="001C473B">
        <w:rPr>
          <w:rStyle w:val="FontStyle22"/>
          <w:sz w:val="29"/>
          <w:szCs w:val="29"/>
          <w:lang w:val="ru-RU" w:eastAsia="en-US"/>
        </w:rPr>
        <w:t>ая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proofErr w:type="spellStart"/>
      <w:r w:rsidRPr="001C473B">
        <w:rPr>
          <w:rStyle w:val="FontStyle22"/>
          <w:sz w:val="29"/>
          <w:szCs w:val="29"/>
          <w:lang w:val="ru-RU" w:eastAsia="en-US"/>
        </w:rPr>
        <w:t>самозанятость</w:t>
      </w:r>
      <w:proofErr w:type="spellEnd"/>
      <w:r w:rsidRPr="001C473B">
        <w:rPr>
          <w:rStyle w:val="FontStyle22"/>
          <w:sz w:val="29"/>
          <w:szCs w:val="29"/>
          <w:lang w:val="ru-RU" w:eastAsia="en-US"/>
        </w:rPr>
        <w:t xml:space="preserve">, </w:t>
      </w:r>
      <w:r w:rsidR="005528EF" w:rsidRPr="001C473B">
        <w:rPr>
          <w:rStyle w:val="FontStyle22"/>
          <w:sz w:val="29"/>
          <w:szCs w:val="29"/>
          <w:lang w:val="ru-RU" w:eastAsia="en-US"/>
        </w:rPr>
        <w:t>о-пэр</w:t>
      </w:r>
      <w:r w:rsidRPr="001C473B">
        <w:rPr>
          <w:rStyle w:val="FontStyle22"/>
          <w:sz w:val="29"/>
          <w:szCs w:val="29"/>
          <w:lang w:val="ru-RU" w:eastAsia="en-US"/>
        </w:rPr>
        <w:t xml:space="preserve">, </w:t>
      </w:r>
      <w:r w:rsidR="00F86F46" w:rsidRPr="001C473B">
        <w:rPr>
          <w:rStyle w:val="FontStyle22"/>
          <w:sz w:val="29"/>
          <w:szCs w:val="29"/>
          <w:lang w:val="ru-RU" w:eastAsia="en-US"/>
        </w:rPr>
        <w:t>стажировки</w:t>
      </w:r>
      <w:r w:rsidRPr="001C473B">
        <w:rPr>
          <w:rStyle w:val="FontStyle22"/>
          <w:sz w:val="29"/>
          <w:szCs w:val="29"/>
          <w:lang w:val="ru-RU" w:eastAsia="en-US"/>
        </w:rPr>
        <w:t xml:space="preserve">, </w:t>
      </w:r>
      <w:r w:rsidR="00F86F46" w:rsidRPr="001C473B">
        <w:rPr>
          <w:rStyle w:val="FontStyle22"/>
          <w:sz w:val="29"/>
          <w:szCs w:val="29"/>
          <w:lang w:val="ru-RU" w:eastAsia="en-US"/>
        </w:rPr>
        <w:t>необъявленная работа, онлайн-</w:t>
      </w:r>
      <w:r w:rsidRPr="001C473B">
        <w:rPr>
          <w:rStyle w:val="FontStyle22"/>
          <w:sz w:val="29"/>
          <w:szCs w:val="29"/>
          <w:lang w:val="ru-RU" w:eastAsia="en-US"/>
        </w:rPr>
        <w:t>платформ</w:t>
      </w:r>
      <w:r w:rsidR="00F86F46" w:rsidRPr="001C473B">
        <w:rPr>
          <w:rStyle w:val="FontStyle22"/>
          <w:sz w:val="29"/>
          <w:szCs w:val="29"/>
          <w:lang w:val="ru-RU" w:eastAsia="en-US"/>
        </w:rPr>
        <w:t>ы</w:t>
      </w:r>
      <w:r w:rsidRPr="001C473B">
        <w:rPr>
          <w:rStyle w:val="FontStyle22"/>
          <w:sz w:val="29"/>
          <w:szCs w:val="29"/>
          <w:lang w:val="ru-RU" w:eastAsia="en-US"/>
        </w:rPr>
        <w:t xml:space="preserve"> и т.д.).</w:t>
      </w:r>
      <w:r w:rsidR="001E558D" w:rsidRPr="001C473B">
        <w:rPr>
          <w:rStyle w:val="FontStyle22"/>
          <w:sz w:val="29"/>
          <w:szCs w:val="29"/>
          <w:lang w:val="ru-RU" w:eastAsia="en-US"/>
        </w:rPr>
        <w:t xml:space="preserve"> </w:t>
      </w:r>
    </w:p>
    <w:p w:rsidR="001E558D" w:rsidRPr="001C473B" w:rsidRDefault="005B4198" w:rsidP="00D32AE5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3. </w:t>
      </w:r>
      <w:r w:rsidRPr="001C473B">
        <w:rPr>
          <w:rStyle w:val="FontStyle22"/>
          <w:b/>
          <w:i/>
          <w:sz w:val="29"/>
          <w:szCs w:val="29"/>
          <w:lang w:val="ru-RU" w:eastAsia="en-US"/>
        </w:rPr>
        <w:t>У</w:t>
      </w:r>
      <w:r w:rsidR="00000B16" w:rsidRPr="001C473B">
        <w:rPr>
          <w:rStyle w:val="FontStyle22"/>
          <w:b/>
          <w:i/>
          <w:sz w:val="29"/>
          <w:szCs w:val="29"/>
          <w:lang w:val="ru-RU" w:eastAsia="en-US"/>
        </w:rPr>
        <w:t>точнение</w:t>
      </w:r>
      <w:r w:rsidRPr="001C473B">
        <w:rPr>
          <w:rStyle w:val="FontStyle22"/>
          <w:b/>
          <w:i/>
          <w:sz w:val="29"/>
          <w:szCs w:val="29"/>
          <w:lang w:val="ru-RU" w:eastAsia="en-US"/>
        </w:rPr>
        <w:t xml:space="preserve"> определени</w:t>
      </w:r>
      <w:r w:rsidR="009208D4" w:rsidRPr="001C473B">
        <w:rPr>
          <w:rStyle w:val="FontStyle22"/>
          <w:b/>
          <w:i/>
          <w:sz w:val="29"/>
          <w:szCs w:val="29"/>
          <w:lang w:val="ru-RU" w:eastAsia="en-US"/>
        </w:rPr>
        <w:t>я</w:t>
      </w:r>
      <w:r w:rsidRPr="001C473B">
        <w:rPr>
          <w:rStyle w:val="FontStyle22"/>
          <w:b/>
          <w:i/>
          <w:sz w:val="29"/>
          <w:szCs w:val="29"/>
          <w:lang w:val="ru-RU" w:eastAsia="en-US"/>
        </w:rPr>
        <w:t xml:space="preserve"> </w:t>
      </w:r>
      <w:r w:rsidR="00000B16" w:rsidRPr="001C473B">
        <w:rPr>
          <w:rStyle w:val="FontStyle22"/>
          <w:b/>
          <w:i/>
          <w:sz w:val="29"/>
          <w:szCs w:val="29"/>
          <w:lang w:val="ru-RU" w:eastAsia="en-US"/>
        </w:rPr>
        <w:t xml:space="preserve">понятия </w:t>
      </w:r>
      <w:r w:rsidR="00B12FFF" w:rsidRPr="001C473B">
        <w:rPr>
          <w:rStyle w:val="FontStyle22"/>
          <w:b/>
          <w:i/>
          <w:sz w:val="29"/>
          <w:szCs w:val="29"/>
          <w:lang w:val="ru-RU" w:eastAsia="en-US"/>
        </w:rPr>
        <w:t>«</w:t>
      </w:r>
      <w:r w:rsidRPr="001C473B">
        <w:rPr>
          <w:rStyle w:val="FontStyle22"/>
          <w:b/>
          <w:i/>
          <w:sz w:val="29"/>
          <w:szCs w:val="29"/>
          <w:lang w:val="ru-RU" w:eastAsia="en-US"/>
        </w:rPr>
        <w:t>рабо</w:t>
      </w:r>
      <w:r w:rsidR="009208D4" w:rsidRPr="001C473B">
        <w:rPr>
          <w:rStyle w:val="FontStyle22"/>
          <w:b/>
          <w:i/>
          <w:sz w:val="29"/>
          <w:szCs w:val="29"/>
          <w:lang w:val="ru-RU" w:eastAsia="en-US"/>
        </w:rPr>
        <w:t>тник</w:t>
      </w:r>
      <w:r w:rsidR="00B12FFF" w:rsidRPr="001C473B">
        <w:rPr>
          <w:rStyle w:val="FontStyle22"/>
          <w:b/>
          <w:i/>
          <w:sz w:val="29"/>
          <w:szCs w:val="29"/>
          <w:lang w:val="ru-RU" w:eastAsia="en-US"/>
        </w:rPr>
        <w:t>»</w:t>
      </w:r>
      <w:r w:rsidR="00630297" w:rsidRPr="001C473B">
        <w:rPr>
          <w:rStyle w:val="FontStyle22"/>
          <w:b/>
          <w:i/>
          <w:sz w:val="29"/>
          <w:szCs w:val="29"/>
          <w:lang w:val="ru-RU" w:eastAsia="en-US"/>
        </w:rPr>
        <w:t>.</w:t>
      </w:r>
      <w:r w:rsidR="00630297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9208D4" w:rsidRPr="001C473B">
        <w:rPr>
          <w:rStyle w:val="FontStyle22"/>
          <w:sz w:val="29"/>
          <w:szCs w:val="29"/>
          <w:lang w:val="ru-RU" w:eastAsia="en-US"/>
        </w:rPr>
        <w:t>Р</w:t>
      </w:r>
      <w:r w:rsidRPr="001C473B">
        <w:rPr>
          <w:rStyle w:val="FontStyle22"/>
          <w:sz w:val="29"/>
          <w:szCs w:val="29"/>
          <w:lang w:val="ru-RU" w:eastAsia="en-US"/>
        </w:rPr>
        <w:t>асширение с</w:t>
      </w:r>
      <w:r w:rsidR="003D0B65" w:rsidRPr="001C473B">
        <w:rPr>
          <w:rStyle w:val="FontStyle22"/>
          <w:sz w:val="29"/>
          <w:szCs w:val="29"/>
          <w:lang w:val="ru-RU" w:eastAsia="en-US"/>
        </w:rPr>
        <w:t xml:space="preserve">одержания </w:t>
      </w:r>
      <w:r w:rsidRPr="001C473B">
        <w:rPr>
          <w:rStyle w:val="FontStyle22"/>
          <w:sz w:val="29"/>
          <w:szCs w:val="29"/>
          <w:lang w:val="ru-RU" w:eastAsia="en-US"/>
        </w:rPr>
        <w:t>определения работника, так что</w:t>
      </w:r>
      <w:r w:rsidR="00744A11" w:rsidRPr="001C473B">
        <w:rPr>
          <w:rStyle w:val="FontStyle22"/>
          <w:sz w:val="29"/>
          <w:szCs w:val="29"/>
          <w:lang w:val="ru-RU" w:eastAsia="en-US"/>
        </w:rPr>
        <w:t>бы</w:t>
      </w:r>
      <w:r w:rsidRPr="001C473B">
        <w:rPr>
          <w:rStyle w:val="FontStyle22"/>
          <w:sz w:val="29"/>
          <w:szCs w:val="29"/>
          <w:lang w:val="ru-RU" w:eastAsia="en-US"/>
        </w:rPr>
        <w:t xml:space="preserve"> он</w:t>
      </w:r>
      <w:r w:rsidR="00D32AE5" w:rsidRPr="001C473B">
        <w:rPr>
          <w:rStyle w:val="FontStyle22"/>
          <w:sz w:val="29"/>
          <w:szCs w:val="29"/>
          <w:lang w:val="ru-RU" w:eastAsia="en-US"/>
        </w:rPr>
        <w:t>о</w:t>
      </w:r>
      <w:r w:rsidRPr="001C473B">
        <w:rPr>
          <w:rStyle w:val="FontStyle22"/>
          <w:sz w:val="29"/>
          <w:szCs w:val="29"/>
          <w:lang w:val="ru-RU" w:eastAsia="en-US"/>
        </w:rPr>
        <w:t xml:space="preserve"> не огранич</w:t>
      </w:r>
      <w:r w:rsidR="00D32AE5" w:rsidRPr="001C473B">
        <w:rPr>
          <w:rStyle w:val="FontStyle22"/>
          <w:sz w:val="29"/>
          <w:szCs w:val="29"/>
          <w:lang w:val="ru-RU" w:eastAsia="en-US"/>
        </w:rPr>
        <w:t xml:space="preserve">ивалось </w:t>
      </w:r>
      <w:r w:rsidRPr="001C473B">
        <w:rPr>
          <w:rStyle w:val="FontStyle22"/>
          <w:sz w:val="29"/>
          <w:szCs w:val="29"/>
          <w:lang w:val="ru-RU" w:eastAsia="en-US"/>
        </w:rPr>
        <w:t>или истолков</w:t>
      </w:r>
      <w:r w:rsidR="00D32AE5" w:rsidRPr="001C473B">
        <w:rPr>
          <w:rStyle w:val="FontStyle22"/>
          <w:sz w:val="29"/>
          <w:szCs w:val="29"/>
          <w:lang w:val="ru-RU" w:eastAsia="en-US"/>
        </w:rPr>
        <w:t>ывалось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D32AE5" w:rsidRPr="001C473B">
        <w:rPr>
          <w:rStyle w:val="FontStyle22"/>
          <w:sz w:val="29"/>
          <w:szCs w:val="29"/>
          <w:lang w:val="ru-RU" w:eastAsia="en-US"/>
        </w:rPr>
        <w:t>применительно</w:t>
      </w:r>
      <w:r w:rsidRPr="001C473B">
        <w:rPr>
          <w:rStyle w:val="FontStyle22"/>
          <w:sz w:val="29"/>
          <w:szCs w:val="29"/>
          <w:lang w:val="ru-RU" w:eastAsia="en-US"/>
        </w:rPr>
        <w:t xml:space="preserve"> к более ограниченной категории «</w:t>
      </w:r>
      <w:r w:rsidR="00D32AE5" w:rsidRPr="001C473B">
        <w:rPr>
          <w:rStyle w:val="FontStyle22"/>
          <w:sz w:val="29"/>
          <w:szCs w:val="29"/>
          <w:lang w:val="ru-RU" w:eastAsia="en-US"/>
        </w:rPr>
        <w:t xml:space="preserve">наемного </w:t>
      </w:r>
      <w:r w:rsidRPr="001C473B">
        <w:rPr>
          <w:rStyle w:val="FontStyle22"/>
          <w:sz w:val="29"/>
          <w:szCs w:val="29"/>
          <w:lang w:val="ru-RU" w:eastAsia="en-US"/>
        </w:rPr>
        <w:t>работника», а также устранение не</w:t>
      </w:r>
      <w:r w:rsidR="00D32AE5" w:rsidRPr="001C473B">
        <w:rPr>
          <w:rStyle w:val="FontStyle22"/>
          <w:sz w:val="29"/>
          <w:szCs w:val="29"/>
          <w:lang w:val="ru-RU" w:eastAsia="en-US"/>
        </w:rPr>
        <w:t xml:space="preserve">справедливых </w:t>
      </w:r>
      <w:r w:rsidRPr="001C473B">
        <w:rPr>
          <w:rStyle w:val="FontStyle22"/>
          <w:sz w:val="29"/>
          <w:szCs w:val="29"/>
          <w:lang w:val="ru-RU" w:eastAsia="en-US"/>
        </w:rPr>
        <w:t xml:space="preserve">исключений, </w:t>
      </w:r>
      <w:r w:rsidR="00D32AE5" w:rsidRPr="001C473B">
        <w:rPr>
          <w:rStyle w:val="FontStyle22"/>
          <w:sz w:val="29"/>
          <w:szCs w:val="29"/>
          <w:lang w:val="ru-RU" w:eastAsia="en-US"/>
        </w:rPr>
        <w:t>оставляющих</w:t>
      </w:r>
      <w:r w:rsidRPr="001C473B">
        <w:rPr>
          <w:rStyle w:val="FontStyle22"/>
          <w:sz w:val="29"/>
          <w:szCs w:val="29"/>
          <w:lang w:val="ru-RU" w:eastAsia="en-US"/>
        </w:rPr>
        <w:t xml:space="preserve"> некоторы</w:t>
      </w:r>
      <w:r w:rsidR="00744A11" w:rsidRPr="001C473B">
        <w:rPr>
          <w:rStyle w:val="FontStyle22"/>
          <w:sz w:val="29"/>
          <w:szCs w:val="29"/>
          <w:lang w:val="ru-RU" w:eastAsia="en-US"/>
        </w:rPr>
        <w:t>е категории</w:t>
      </w:r>
      <w:r w:rsidRPr="001C473B">
        <w:rPr>
          <w:rStyle w:val="FontStyle22"/>
          <w:sz w:val="29"/>
          <w:szCs w:val="29"/>
          <w:lang w:val="ru-RU" w:eastAsia="en-US"/>
        </w:rPr>
        <w:t xml:space="preserve"> работник</w:t>
      </w:r>
      <w:r w:rsidR="00D32AE5" w:rsidRPr="001C473B">
        <w:rPr>
          <w:rStyle w:val="FontStyle22"/>
          <w:sz w:val="29"/>
          <w:szCs w:val="29"/>
          <w:lang w:val="ru-RU" w:eastAsia="en-US"/>
        </w:rPr>
        <w:t>ов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744A11" w:rsidRPr="001C473B">
        <w:rPr>
          <w:rStyle w:val="FontStyle22"/>
          <w:sz w:val="29"/>
          <w:szCs w:val="29"/>
          <w:lang w:val="ru-RU" w:eastAsia="en-US"/>
        </w:rPr>
        <w:t>без</w:t>
      </w:r>
      <w:r w:rsidR="003E78E6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Pr="001C473B">
        <w:rPr>
          <w:rStyle w:val="FontStyle22"/>
          <w:sz w:val="29"/>
          <w:szCs w:val="29"/>
          <w:lang w:val="ru-RU" w:eastAsia="en-US"/>
        </w:rPr>
        <w:t>защиты.</w:t>
      </w:r>
      <w:r w:rsidR="001E558D" w:rsidRPr="001C473B">
        <w:rPr>
          <w:rStyle w:val="FontStyle22"/>
          <w:sz w:val="29"/>
          <w:szCs w:val="29"/>
          <w:lang w:val="ru-RU" w:eastAsia="en-US"/>
        </w:rPr>
        <w:t xml:space="preserve"> </w:t>
      </w:r>
    </w:p>
    <w:p w:rsidR="001E558D" w:rsidRPr="001C473B" w:rsidRDefault="005B4198" w:rsidP="001E558D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4. </w:t>
      </w:r>
      <w:r w:rsidR="00000B16" w:rsidRPr="001C473B">
        <w:rPr>
          <w:rStyle w:val="FontStyle22"/>
          <w:b/>
          <w:i/>
          <w:sz w:val="29"/>
          <w:szCs w:val="29"/>
          <w:lang w:val="ru-RU" w:eastAsia="en-US"/>
        </w:rPr>
        <w:t>О</w:t>
      </w:r>
      <w:r w:rsidRPr="001C473B">
        <w:rPr>
          <w:rStyle w:val="FontStyle22"/>
          <w:b/>
          <w:i/>
          <w:sz w:val="29"/>
          <w:szCs w:val="29"/>
          <w:lang w:val="ru-RU" w:eastAsia="en-US"/>
        </w:rPr>
        <w:t>пределени</w:t>
      </w:r>
      <w:r w:rsidR="00000B16" w:rsidRPr="001C473B">
        <w:rPr>
          <w:rStyle w:val="FontStyle22"/>
          <w:b/>
          <w:i/>
          <w:sz w:val="29"/>
          <w:szCs w:val="29"/>
          <w:lang w:val="ru-RU" w:eastAsia="en-US"/>
        </w:rPr>
        <w:t>е понятия</w:t>
      </w:r>
      <w:r w:rsidRPr="001C473B">
        <w:rPr>
          <w:rStyle w:val="FontStyle22"/>
          <w:b/>
          <w:i/>
          <w:sz w:val="29"/>
          <w:szCs w:val="29"/>
          <w:lang w:val="ru-RU" w:eastAsia="en-US"/>
        </w:rPr>
        <w:t xml:space="preserve"> «</w:t>
      </w:r>
      <w:proofErr w:type="spellStart"/>
      <w:r w:rsidRPr="001C473B">
        <w:rPr>
          <w:rStyle w:val="FontStyle22"/>
          <w:b/>
          <w:i/>
          <w:sz w:val="29"/>
          <w:szCs w:val="29"/>
          <w:lang w:val="ru-RU" w:eastAsia="en-US"/>
        </w:rPr>
        <w:t>самозанят</w:t>
      </w:r>
      <w:r w:rsidR="009208D4" w:rsidRPr="001C473B">
        <w:rPr>
          <w:rStyle w:val="FontStyle22"/>
          <w:b/>
          <w:i/>
          <w:sz w:val="29"/>
          <w:szCs w:val="29"/>
          <w:lang w:val="ru-RU" w:eastAsia="en-US"/>
        </w:rPr>
        <w:t>ый</w:t>
      </w:r>
      <w:proofErr w:type="spellEnd"/>
      <w:r w:rsidR="009208D4" w:rsidRPr="001C473B">
        <w:rPr>
          <w:rStyle w:val="FontStyle22"/>
          <w:b/>
          <w:i/>
          <w:sz w:val="29"/>
          <w:szCs w:val="29"/>
          <w:lang w:val="ru-RU" w:eastAsia="en-US"/>
        </w:rPr>
        <w:t xml:space="preserve"> работник»</w:t>
      </w:r>
      <w:r w:rsidRPr="001C473B">
        <w:rPr>
          <w:rStyle w:val="FontStyle22"/>
          <w:sz w:val="29"/>
          <w:szCs w:val="29"/>
          <w:lang w:val="ru-RU" w:eastAsia="en-US"/>
        </w:rPr>
        <w:t>, отличающ</w:t>
      </w:r>
      <w:r w:rsidR="003E78E6" w:rsidRPr="001C473B">
        <w:rPr>
          <w:rStyle w:val="FontStyle22"/>
          <w:sz w:val="29"/>
          <w:szCs w:val="29"/>
          <w:lang w:val="ru-RU" w:eastAsia="en-US"/>
        </w:rPr>
        <w:t>его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3E78E6" w:rsidRPr="001C473B">
        <w:rPr>
          <w:rStyle w:val="FontStyle22"/>
          <w:sz w:val="29"/>
          <w:szCs w:val="29"/>
          <w:lang w:val="ru-RU" w:eastAsia="en-US"/>
        </w:rPr>
        <w:t>его от</w:t>
      </w:r>
      <w:r w:rsidRPr="001C473B">
        <w:rPr>
          <w:rStyle w:val="FontStyle22"/>
          <w:sz w:val="29"/>
          <w:szCs w:val="29"/>
          <w:lang w:val="ru-RU" w:eastAsia="en-US"/>
        </w:rPr>
        <w:t xml:space="preserve"> фиктивн</w:t>
      </w:r>
      <w:r w:rsidR="003E78E6" w:rsidRPr="001C473B">
        <w:rPr>
          <w:rStyle w:val="FontStyle22"/>
          <w:sz w:val="29"/>
          <w:szCs w:val="29"/>
          <w:lang w:val="ru-RU" w:eastAsia="en-US"/>
        </w:rPr>
        <w:t>о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proofErr w:type="spellStart"/>
      <w:r w:rsidRPr="001C473B">
        <w:rPr>
          <w:rStyle w:val="FontStyle22"/>
          <w:sz w:val="29"/>
          <w:szCs w:val="29"/>
          <w:lang w:val="ru-RU" w:eastAsia="en-US"/>
        </w:rPr>
        <w:t>самозанят</w:t>
      </w:r>
      <w:r w:rsidR="003E78E6" w:rsidRPr="001C473B">
        <w:rPr>
          <w:rStyle w:val="FontStyle22"/>
          <w:sz w:val="29"/>
          <w:szCs w:val="29"/>
          <w:lang w:val="ru-RU" w:eastAsia="en-US"/>
        </w:rPr>
        <w:t>ого</w:t>
      </w:r>
      <w:proofErr w:type="spellEnd"/>
      <w:r w:rsidRPr="001C473B">
        <w:rPr>
          <w:rStyle w:val="FontStyle22"/>
          <w:sz w:val="29"/>
          <w:szCs w:val="29"/>
          <w:lang w:val="ru-RU" w:eastAsia="en-US"/>
        </w:rPr>
        <w:t xml:space="preserve"> (т.е. </w:t>
      </w:r>
      <w:r w:rsidR="003E78E6" w:rsidRPr="001C473B">
        <w:rPr>
          <w:rStyle w:val="FontStyle22"/>
          <w:sz w:val="29"/>
          <w:szCs w:val="29"/>
          <w:lang w:val="ru-RU" w:eastAsia="en-US"/>
        </w:rPr>
        <w:t xml:space="preserve">работника, </w:t>
      </w:r>
      <w:r w:rsidRPr="001C473B">
        <w:rPr>
          <w:rStyle w:val="FontStyle22"/>
          <w:sz w:val="29"/>
          <w:szCs w:val="29"/>
          <w:lang w:val="ru-RU" w:eastAsia="en-US"/>
        </w:rPr>
        <w:t>ошибочно отн</w:t>
      </w:r>
      <w:r w:rsidR="00000B16" w:rsidRPr="001C473B">
        <w:rPr>
          <w:rStyle w:val="FontStyle22"/>
          <w:sz w:val="29"/>
          <w:szCs w:val="29"/>
          <w:lang w:val="ru-RU" w:eastAsia="en-US"/>
        </w:rPr>
        <w:t>осимого</w:t>
      </w:r>
      <w:r w:rsidRPr="001C473B">
        <w:rPr>
          <w:rStyle w:val="FontStyle22"/>
          <w:sz w:val="29"/>
          <w:szCs w:val="29"/>
          <w:lang w:val="ru-RU" w:eastAsia="en-US"/>
        </w:rPr>
        <w:t xml:space="preserve"> к категории </w:t>
      </w:r>
      <w:proofErr w:type="spellStart"/>
      <w:r w:rsidRPr="001C473B">
        <w:rPr>
          <w:rStyle w:val="FontStyle22"/>
          <w:sz w:val="29"/>
          <w:szCs w:val="29"/>
          <w:lang w:val="ru-RU" w:eastAsia="en-US"/>
        </w:rPr>
        <w:t>самозанятых</w:t>
      </w:r>
      <w:proofErr w:type="spellEnd"/>
      <w:r w:rsidRPr="001C473B">
        <w:rPr>
          <w:rStyle w:val="FontStyle22"/>
          <w:sz w:val="29"/>
          <w:szCs w:val="29"/>
          <w:lang w:val="ru-RU" w:eastAsia="en-US"/>
        </w:rPr>
        <w:t>) и</w:t>
      </w:r>
      <w:r w:rsidR="005528EF" w:rsidRPr="001C473B">
        <w:rPr>
          <w:rStyle w:val="FontStyle22"/>
          <w:sz w:val="29"/>
          <w:szCs w:val="29"/>
          <w:lang w:val="ru-RU" w:eastAsia="en-US"/>
        </w:rPr>
        <w:t xml:space="preserve"> </w:t>
      </w:r>
      <w:proofErr w:type="spellStart"/>
      <w:r w:rsidR="005528EF" w:rsidRPr="001C473B">
        <w:rPr>
          <w:rStyle w:val="FontStyle22"/>
          <w:sz w:val="29"/>
          <w:szCs w:val="29"/>
          <w:lang w:val="ru-RU" w:eastAsia="en-US"/>
        </w:rPr>
        <w:t>самозанятого</w:t>
      </w:r>
      <w:proofErr w:type="spellEnd"/>
      <w:r w:rsidR="005528EF" w:rsidRPr="001C473B">
        <w:rPr>
          <w:rStyle w:val="FontStyle22"/>
          <w:sz w:val="29"/>
          <w:szCs w:val="29"/>
          <w:lang w:val="ru-RU" w:eastAsia="en-US"/>
        </w:rPr>
        <w:t xml:space="preserve"> «предприятия»</w:t>
      </w:r>
      <w:r w:rsidRPr="001C473B">
        <w:rPr>
          <w:rStyle w:val="FontStyle22"/>
          <w:sz w:val="29"/>
          <w:szCs w:val="29"/>
          <w:lang w:val="ru-RU" w:eastAsia="en-US"/>
        </w:rPr>
        <w:t>, чтобы гарантировать</w:t>
      </w:r>
      <w:r w:rsidR="007D1218" w:rsidRPr="001C473B">
        <w:rPr>
          <w:rStyle w:val="FontStyle22"/>
          <w:sz w:val="29"/>
          <w:szCs w:val="29"/>
          <w:lang w:val="ru-RU" w:eastAsia="en-US"/>
        </w:rPr>
        <w:t xml:space="preserve"> ему </w:t>
      </w:r>
      <w:r w:rsidRPr="001C473B">
        <w:rPr>
          <w:rStyle w:val="FontStyle22"/>
          <w:sz w:val="29"/>
          <w:szCs w:val="29"/>
          <w:lang w:val="ru-RU" w:eastAsia="en-US"/>
        </w:rPr>
        <w:t xml:space="preserve">трудовые права, право на адекватное вознаграждение, справедливые условия труда, </w:t>
      </w:r>
      <w:r w:rsidRPr="001C473B">
        <w:rPr>
          <w:rStyle w:val="FontStyle22"/>
          <w:sz w:val="29"/>
          <w:szCs w:val="29"/>
          <w:lang w:val="ru-RU" w:eastAsia="en-US"/>
        </w:rPr>
        <w:lastRenderedPageBreak/>
        <w:t>образовани</w:t>
      </w:r>
      <w:r w:rsidR="00000B16" w:rsidRPr="001C473B">
        <w:rPr>
          <w:rStyle w:val="FontStyle22"/>
          <w:sz w:val="29"/>
          <w:szCs w:val="29"/>
          <w:lang w:val="ru-RU" w:eastAsia="en-US"/>
        </w:rPr>
        <w:t>е</w:t>
      </w:r>
      <w:r w:rsidRPr="001C473B">
        <w:rPr>
          <w:rStyle w:val="FontStyle22"/>
          <w:sz w:val="29"/>
          <w:szCs w:val="29"/>
          <w:lang w:val="ru-RU" w:eastAsia="en-US"/>
        </w:rPr>
        <w:t xml:space="preserve"> и профессиональн</w:t>
      </w:r>
      <w:r w:rsidR="00000B16" w:rsidRPr="001C473B">
        <w:rPr>
          <w:rStyle w:val="FontStyle22"/>
          <w:sz w:val="29"/>
          <w:szCs w:val="29"/>
          <w:lang w:val="ru-RU" w:eastAsia="en-US"/>
        </w:rPr>
        <w:t xml:space="preserve">ую </w:t>
      </w:r>
      <w:r w:rsidRPr="001C473B">
        <w:rPr>
          <w:rStyle w:val="FontStyle22"/>
          <w:sz w:val="29"/>
          <w:szCs w:val="29"/>
          <w:lang w:val="ru-RU" w:eastAsia="en-US"/>
        </w:rPr>
        <w:t>подготовк</w:t>
      </w:r>
      <w:r w:rsidR="00000B16" w:rsidRPr="001C473B">
        <w:rPr>
          <w:rStyle w:val="FontStyle22"/>
          <w:sz w:val="29"/>
          <w:szCs w:val="29"/>
          <w:lang w:val="ru-RU" w:eastAsia="en-US"/>
        </w:rPr>
        <w:t>у</w:t>
      </w:r>
      <w:r w:rsidRPr="001C473B">
        <w:rPr>
          <w:rStyle w:val="FontStyle22"/>
          <w:sz w:val="29"/>
          <w:szCs w:val="29"/>
          <w:lang w:val="ru-RU" w:eastAsia="en-US"/>
        </w:rPr>
        <w:t>, защит</w:t>
      </w:r>
      <w:r w:rsidR="007D1218" w:rsidRPr="001C473B">
        <w:rPr>
          <w:rStyle w:val="FontStyle22"/>
          <w:sz w:val="29"/>
          <w:szCs w:val="29"/>
          <w:lang w:val="ru-RU" w:eastAsia="en-US"/>
        </w:rPr>
        <w:t>у</w:t>
      </w:r>
      <w:r w:rsidRPr="001C473B">
        <w:rPr>
          <w:rStyle w:val="FontStyle22"/>
          <w:sz w:val="29"/>
          <w:szCs w:val="29"/>
          <w:lang w:val="ru-RU" w:eastAsia="en-US"/>
        </w:rPr>
        <w:t xml:space="preserve"> от безработицы, социальн</w:t>
      </w:r>
      <w:r w:rsidR="007D1218" w:rsidRPr="001C473B">
        <w:rPr>
          <w:rStyle w:val="FontStyle22"/>
          <w:sz w:val="29"/>
          <w:szCs w:val="29"/>
          <w:lang w:val="ru-RU" w:eastAsia="en-US"/>
        </w:rPr>
        <w:t xml:space="preserve">ую </w:t>
      </w:r>
      <w:r w:rsidRPr="001C473B">
        <w:rPr>
          <w:rStyle w:val="FontStyle22"/>
          <w:sz w:val="29"/>
          <w:szCs w:val="29"/>
          <w:lang w:val="ru-RU" w:eastAsia="en-US"/>
        </w:rPr>
        <w:t>защит</w:t>
      </w:r>
      <w:r w:rsidR="007D1218" w:rsidRPr="001C473B">
        <w:rPr>
          <w:rStyle w:val="FontStyle22"/>
          <w:sz w:val="29"/>
          <w:szCs w:val="29"/>
          <w:lang w:val="ru-RU" w:eastAsia="en-US"/>
        </w:rPr>
        <w:t>у</w:t>
      </w:r>
      <w:r w:rsidRPr="001C473B">
        <w:rPr>
          <w:rStyle w:val="FontStyle22"/>
          <w:sz w:val="29"/>
          <w:szCs w:val="29"/>
          <w:lang w:val="ru-RU" w:eastAsia="en-US"/>
        </w:rPr>
        <w:t xml:space="preserve"> и пенсионны</w:t>
      </w:r>
      <w:r w:rsidR="007D1218" w:rsidRPr="001C473B">
        <w:rPr>
          <w:rStyle w:val="FontStyle22"/>
          <w:sz w:val="29"/>
          <w:szCs w:val="29"/>
          <w:lang w:val="ru-RU" w:eastAsia="en-US"/>
        </w:rPr>
        <w:t>е</w:t>
      </w:r>
      <w:r w:rsidRPr="001C473B">
        <w:rPr>
          <w:rStyle w:val="FontStyle22"/>
          <w:sz w:val="29"/>
          <w:szCs w:val="29"/>
          <w:lang w:val="ru-RU" w:eastAsia="en-US"/>
        </w:rPr>
        <w:t xml:space="preserve"> прав</w:t>
      </w:r>
      <w:r w:rsidR="007D1218" w:rsidRPr="001C473B">
        <w:rPr>
          <w:rStyle w:val="FontStyle22"/>
          <w:sz w:val="29"/>
          <w:szCs w:val="29"/>
          <w:lang w:val="ru-RU" w:eastAsia="en-US"/>
        </w:rPr>
        <w:t>а</w:t>
      </w:r>
      <w:r w:rsidRPr="001C473B">
        <w:rPr>
          <w:rStyle w:val="FontStyle22"/>
          <w:sz w:val="29"/>
          <w:szCs w:val="29"/>
          <w:lang w:val="ru-RU" w:eastAsia="en-US"/>
        </w:rPr>
        <w:t xml:space="preserve">. </w:t>
      </w:r>
      <w:r w:rsidR="007D1218" w:rsidRPr="001C473B">
        <w:rPr>
          <w:rStyle w:val="FontStyle22"/>
          <w:sz w:val="29"/>
          <w:szCs w:val="29"/>
          <w:lang w:val="ru-RU" w:eastAsia="en-US"/>
        </w:rPr>
        <w:t>Вместе с тем, такое</w:t>
      </w:r>
      <w:r w:rsidRPr="001C473B">
        <w:rPr>
          <w:rStyle w:val="FontStyle22"/>
          <w:sz w:val="29"/>
          <w:szCs w:val="29"/>
          <w:lang w:val="ru-RU" w:eastAsia="en-US"/>
        </w:rPr>
        <w:t xml:space="preserve"> определени</w:t>
      </w:r>
      <w:r w:rsidR="007D1218" w:rsidRPr="001C473B">
        <w:rPr>
          <w:rStyle w:val="FontStyle22"/>
          <w:sz w:val="29"/>
          <w:szCs w:val="29"/>
          <w:lang w:val="ru-RU" w:eastAsia="en-US"/>
        </w:rPr>
        <w:t>е</w:t>
      </w:r>
      <w:r w:rsidRPr="001C473B">
        <w:rPr>
          <w:rStyle w:val="FontStyle22"/>
          <w:sz w:val="29"/>
          <w:szCs w:val="29"/>
          <w:lang w:val="ru-RU" w:eastAsia="en-US"/>
        </w:rPr>
        <w:t xml:space="preserve"> не должн</w:t>
      </w:r>
      <w:r w:rsidR="007D1218" w:rsidRPr="001C473B">
        <w:rPr>
          <w:rStyle w:val="FontStyle22"/>
          <w:sz w:val="29"/>
          <w:szCs w:val="29"/>
          <w:lang w:val="ru-RU" w:eastAsia="en-US"/>
        </w:rPr>
        <w:t>о</w:t>
      </w:r>
      <w:r w:rsidRPr="001C473B">
        <w:rPr>
          <w:rStyle w:val="FontStyle22"/>
          <w:sz w:val="29"/>
          <w:szCs w:val="29"/>
          <w:lang w:val="ru-RU" w:eastAsia="en-US"/>
        </w:rPr>
        <w:t xml:space="preserve"> умаляет права национальных социальных партнеров</w:t>
      </w:r>
      <w:r w:rsidR="007D1218" w:rsidRPr="001C473B">
        <w:rPr>
          <w:rStyle w:val="FontStyle22"/>
          <w:sz w:val="29"/>
          <w:szCs w:val="29"/>
          <w:lang w:val="ru-RU" w:eastAsia="en-US"/>
        </w:rPr>
        <w:t xml:space="preserve"> на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7D1218" w:rsidRPr="001C473B">
        <w:rPr>
          <w:rStyle w:val="FontStyle22"/>
          <w:sz w:val="29"/>
          <w:szCs w:val="29"/>
          <w:lang w:val="ru-RU" w:eastAsia="en-US"/>
        </w:rPr>
        <w:t>их</w:t>
      </w:r>
      <w:r w:rsidRPr="001C473B">
        <w:rPr>
          <w:rStyle w:val="FontStyle22"/>
          <w:sz w:val="29"/>
          <w:szCs w:val="29"/>
          <w:lang w:val="ru-RU" w:eastAsia="en-US"/>
        </w:rPr>
        <w:t xml:space="preserve"> собственные</w:t>
      </w:r>
      <w:r w:rsidR="007D1218" w:rsidRPr="001C473B">
        <w:rPr>
          <w:rStyle w:val="FontStyle22"/>
          <w:sz w:val="29"/>
          <w:szCs w:val="29"/>
          <w:lang w:val="ru-RU" w:eastAsia="en-US"/>
        </w:rPr>
        <w:t xml:space="preserve"> договоренности п</w:t>
      </w:r>
      <w:r w:rsidRPr="001C473B">
        <w:rPr>
          <w:rStyle w:val="FontStyle22"/>
          <w:sz w:val="29"/>
          <w:szCs w:val="29"/>
          <w:lang w:val="ru-RU" w:eastAsia="en-US"/>
        </w:rPr>
        <w:t xml:space="preserve">о </w:t>
      </w:r>
      <w:proofErr w:type="spellStart"/>
      <w:r w:rsidRPr="001C473B">
        <w:rPr>
          <w:rStyle w:val="FontStyle22"/>
          <w:sz w:val="29"/>
          <w:szCs w:val="29"/>
          <w:lang w:val="ru-RU" w:eastAsia="en-US"/>
        </w:rPr>
        <w:t>самозанятости</w:t>
      </w:r>
      <w:proofErr w:type="spellEnd"/>
      <w:r w:rsidRPr="001C473B">
        <w:rPr>
          <w:rStyle w:val="FontStyle22"/>
          <w:sz w:val="29"/>
          <w:szCs w:val="29"/>
          <w:lang w:val="ru-RU" w:eastAsia="en-US"/>
        </w:rPr>
        <w:t>.</w:t>
      </w:r>
      <w:r w:rsidR="001E558D" w:rsidRPr="001C473B">
        <w:rPr>
          <w:rStyle w:val="FontStyle22"/>
          <w:sz w:val="29"/>
          <w:szCs w:val="29"/>
          <w:lang w:val="ru-RU" w:eastAsia="en-US"/>
        </w:rPr>
        <w:t xml:space="preserve"> </w:t>
      </w:r>
    </w:p>
    <w:p w:rsidR="001E558D" w:rsidRPr="001C473B" w:rsidRDefault="005B4198" w:rsidP="001E558D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5. </w:t>
      </w:r>
      <w:r w:rsidRPr="001C473B">
        <w:rPr>
          <w:rStyle w:val="FontStyle22"/>
          <w:b/>
          <w:i/>
          <w:sz w:val="29"/>
          <w:szCs w:val="29"/>
          <w:lang w:val="ru-RU" w:eastAsia="en-US"/>
        </w:rPr>
        <w:t>Прав</w:t>
      </w:r>
      <w:r w:rsidR="009208D4" w:rsidRPr="001C473B">
        <w:rPr>
          <w:rStyle w:val="FontStyle22"/>
          <w:b/>
          <w:i/>
          <w:sz w:val="29"/>
          <w:szCs w:val="29"/>
          <w:lang w:val="ru-RU" w:eastAsia="en-US"/>
        </w:rPr>
        <w:t>а</w:t>
      </w:r>
      <w:r w:rsidRPr="001C473B">
        <w:rPr>
          <w:rStyle w:val="FontStyle22"/>
          <w:b/>
          <w:i/>
          <w:sz w:val="29"/>
          <w:szCs w:val="29"/>
          <w:lang w:val="ru-RU" w:eastAsia="en-US"/>
        </w:rPr>
        <w:t xml:space="preserve"> на наиболее благоприятны</w:t>
      </w:r>
      <w:r w:rsidR="009208D4" w:rsidRPr="001C473B">
        <w:rPr>
          <w:rStyle w:val="FontStyle22"/>
          <w:b/>
          <w:i/>
          <w:sz w:val="29"/>
          <w:szCs w:val="29"/>
          <w:lang w:val="ru-RU" w:eastAsia="en-US"/>
        </w:rPr>
        <w:t>е</w:t>
      </w:r>
      <w:r w:rsidRPr="001C473B">
        <w:rPr>
          <w:rStyle w:val="FontStyle22"/>
          <w:b/>
          <w:i/>
          <w:sz w:val="29"/>
          <w:szCs w:val="29"/>
          <w:lang w:val="ru-RU" w:eastAsia="en-US"/>
        </w:rPr>
        <w:t xml:space="preserve"> услови</w:t>
      </w:r>
      <w:r w:rsidR="009208D4" w:rsidRPr="001C473B">
        <w:rPr>
          <w:rStyle w:val="FontStyle22"/>
          <w:b/>
          <w:i/>
          <w:sz w:val="29"/>
          <w:szCs w:val="29"/>
          <w:lang w:val="ru-RU" w:eastAsia="en-US"/>
        </w:rPr>
        <w:t>я</w:t>
      </w:r>
      <w:r w:rsidRPr="001C473B">
        <w:rPr>
          <w:rStyle w:val="FontStyle22"/>
          <w:sz w:val="29"/>
          <w:szCs w:val="29"/>
          <w:lang w:val="ru-RU" w:eastAsia="en-US"/>
        </w:rPr>
        <w:t xml:space="preserve"> для работников, </w:t>
      </w:r>
      <w:r w:rsidR="007D1218" w:rsidRPr="001C473B">
        <w:rPr>
          <w:rStyle w:val="FontStyle22"/>
          <w:sz w:val="29"/>
          <w:szCs w:val="29"/>
          <w:lang w:val="ru-RU" w:eastAsia="en-US"/>
        </w:rPr>
        <w:t xml:space="preserve">попавших </w:t>
      </w:r>
      <w:r w:rsidRPr="001C473B">
        <w:rPr>
          <w:rStyle w:val="FontStyle22"/>
          <w:sz w:val="29"/>
          <w:szCs w:val="29"/>
          <w:lang w:val="ru-RU" w:eastAsia="en-US"/>
        </w:rPr>
        <w:t xml:space="preserve">в </w:t>
      </w:r>
      <w:r w:rsidR="007D1218" w:rsidRPr="001C473B">
        <w:rPr>
          <w:rStyle w:val="FontStyle22"/>
          <w:sz w:val="29"/>
          <w:szCs w:val="29"/>
          <w:lang w:val="ru-RU" w:eastAsia="en-US"/>
        </w:rPr>
        <w:t>правовые коллизии</w:t>
      </w:r>
      <w:r w:rsidRPr="001C473B">
        <w:rPr>
          <w:rStyle w:val="FontStyle22"/>
          <w:sz w:val="29"/>
          <w:szCs w:val="29"/>
          <w:lang w:val="ru-RU" w:eastAsia="en-US"/>
        </w:rPr>
        <w:t xml:space="preserve">, </w:t>
      </w:r>
      <w:r w:rsidR="00091B51" w:rsidRPr="001C473B">
        <w:rPr>
          <w:rStyle w:val="FontStyle22"/>
          <w:sz w:val="29"/>
          <w:szCs w:val="29"/>
          <w:lang w:val="ru-RU" w:eastAsia="en-US"/>
        </w:rPr>
        <w:t xml:space="preserve">при </w:t>
      </w:r>
      <w:r w:rsidRPr="001C473B">
        <w:rPr>
          <w:rStyle w:val="FontStyle22"/>
          <w:sz w:val="29"/>
          <w:szCs w:val="29"/>
          <w:lang w:val="ru-RU" w:eastAsia="en-US"/>
        </w:rPr>
        <w:t>полно</w:t>
      </w:r>
      <w:r w:rsidR="00091B51" w:rsidRPr="001C473B">
        <w:rPr>
          <w:rStyle w:val="FontStyle22"/>
          <w:sz w:val="29"/>
          <w:szCs w:val="29"/>
          <w:lang w:val="ru-RU" w:eastAsia="en-US"/>
        </w:rPr>
        <w:t xml:space="preserve">м </w:t>
      </w:r>
      <w:r w:rsidR="0082275A" w:rsidRPr="001C473B">
        <w:rPr>
          <w:rStyle w:val="FontStyle22"/>
          <w:sz w:val="29"/>
          <w:szCs w:val="29"/>
          <w:lang w:val="ru-RU" w:eastAsia="en-US"/>
        </w:rPr>
        <w:t xml:space="preserve">соблюдении </w:t>
      </w:r>
      <w:r w:rsidRPr="001C473B">
        <w:rPr>
          <w:rStyle w:val="FontStyle22"/>
          <w:sz w:val="29"/>
          <w:szCs w:val="29"/>
          <w:lang w:val="ru-RU" w:eastAsia="en-US"/>
        </w:rPr>
        <w:t>автономи</w:t>
      </w:r>
      <w:r w:rsidR="00091B51" w:rsidRPr="001C473B">
        <w:rPr>
          <w:rStyle w:val="FontStyle22"/>
          <w:sz w:val="29"/>
          <w:szCs w:val="29"/>
          <w:lang w:val="ru-RU" w:eastAsia="en-US"/>
        </w:rPr>
        <w:t>и</w:t>
      </w:r>
      <w:r w:rsidRPr="001C473B">
        <w:rPr>
          <w:rStyle w:val="FontStyle22"/>
          <w:sz w:val="29"/>
          <w:szCs w:val="29"/>
          <w:lang w:val="ru-RU" w:eastAsia="en-US"/>
        </w:rPr>
        <w:t xml:space="preserve"> социальных партнеров на национальном уровне, национальных систем коллективн</w:t>
      </w:r>
      <w:r w:rsidR="00782120" w:rsidRPr="001C473B">
        <w:rPr>
          <w:rStyle w:val="FontStyle22"/>
          <w:sz w:val="29"/>
          <w:szCs w:val="29"/>
          <w:lang w:val="ru-RU" w:eastAsia="en-US"/>
        </w:rPr>
        <w:t>о-договорного регулирования</w:t>
      </w:r>
      <w:r w:rsidRPr="001C473B">
        <w:rPr>
          <w:rStyle w:val="FontStyle22"/>
          <w:sz w:val="29"/>
          <w:szCs w:val="29"/>
          <w:lang w:val="ru-RU" w:eastAsia="en-US"/>
        </w:rPr>
        <w:t>, а также национальных моделей рынка труда и традиций, в том числе прав</w:t>
      </w:r>
      <w:r w:rsidR="00782120" w:rsidRPr="001C473B">
        <w:rPr>
          <w:rStyle w:val="FontStyle22"/>
          <w:sz w:val="29"/>
          <w:szCs w:val="29"/>
          <w:lang w:val="ru-RU" w:eastAsia="en-US"/>
        </w:rPr>
        <w:t>а</w:t>
      </w:r>
      <w:r w:rsidRPr="001C473B">
        <w:rPr>
          <w:rStyle w:val="FontStyle22"/>
          <w:sz w:val="29"/>
          <w:szCs w:val="29"/>
          <w:lang w:val="ru-RU" w:eastAsia="en-US"/>
        </w:rPr>
        <w:t xml:space="preserve"> на ведение переговоров, заключени</w:t>
      </w:r>
      <w:r w:rsidR="00782120" w:rsidRPr="001C473B">
        <w:rPr>
          <w:rStyle w:val="FontStyle22"/>
          <w:sz w:val="29"/>
          <w:szCs w:val="29"/>
          <w:lang w:val="ru-RU" w:eastAsia="en-US"/>
        </w:rPr>
        <w:t>е</w:t>
      </w:r>
      <w:r w:rsidRPr="001C473B">
        <w:rPr>
          <w:rStyle w:val="FontStyle22"/>
          <w:sz w:val="29"/>
          <w:szCs w:val="29"/>
          <w:lang w:val="ru-RU" w:eastAsia="en-US"/>
        </w:rPr>
        <w:t xml:space="preserve"> и </w:t>
      </w:r>
      <w:r w:rsidR="0082275A" w:rsidRPr="001C473B">
        <w:rPr>
          <w:rStyle w:val="FontStyle22"/>
          <w:sz w:val="29"/>
          <w:szCs w:val="29"/>
          <w:lang w:val="ru-RU" w:eastAsia="en-US"/>
        </w:rPr>
        <w:t>выполнение</w:t>
      </w:r>
      <w:r w:rsidRPr="001C473B">
        <w:rPr>
          <w:rStyle w:val="FontStyle22"/>
          <w:sz w:val="29"/>
          <w:szCs w:val="29"/>
          <w:lang w:val="ru-RU" w:eastAsia="en-US"/>
        </w:rPr>
        <w:t xml:space="preserve"> коллективных </w:t>
      </w:r>
      <w:r w:rsidR="00782120" w:rsidRPr="001C473B">
        <w:rPr>
          <w:rStyle w:val="FontStyle22"/>
          <w:sz w:val="29"/>
          <w:szCs w:val="29"/>
          <w:lang w:val="ru-RU" w:eastAsia="en-US"/>
        </w:rPr>
        <w:t>соглашений</w:t>
      </w:r>
      <w:r w:rsidRPr="001C473B">
        <w:rPr>
          <w:rStyle w:val="FontStyle22"/>
          <w:sz w:val="29"/>
          <w:szCs w:val="29"/>
          <w:lang w:val="ru-RU" w:eastAsia="en-US"/>
        </w:rPr>
        <w:t xml:space="preserve"> и </w:t>
      </w:r>
      <w:r w:rsidR="0082275A" w:rsidRPr="001C473B">
        <w:rPr>
          <w:rStyle w:val="FontStyle22"/>
          <w:sz w:val="29"/>
          <w:szCs w:val="29"/>
          <w:lang w:val="ru-RU" w:eastAsia="en-US"/>
        </w:rPr>
        <w:t>проведение</w:t>
      </w:r>
      <w:r w:rsidRPr="001C473B">
        <w:rPr>
          <w:rStyle w:val="FontStyle22"/>
          <w:sz w:val="29"/>
          <w:szCs w:val="29"/>
          <w:lang w:val="ru-RU" w:eastAsia="en-US"/>
        </w:rPr>
        <w:t xml:space="preserve"> коллективны</w:t>
      </w:r>
      <w:r w:rsidR="00782120" w:rsidRPr="001C473B">
        <w:rPr>
          <w:rStyle w:val="FontStyle22"/>
          <w:sz w:val="29"/>
          <w:szCs w:val="29"/>
          <w:lang w:val="ru-RU" w:eastAsia="en-US"/>
        </w:rPr>
        <w:t>х</w:t>
      </w:r>
      <w:r w:rsidRPr="001C473B">
        <w:rPr>
          <w:rStyle w:val="FontStyle22"/>
          <w:sz w:val="29"/>
          <w:szCs w:val="29"/>
          <w:lang w:val="ru-RU" w:eastAsia="en-US"/>
        </w:rPr>
        <w:t xml:space="preserve"> действи</w:t>
      </w:r>
      <w:r w:rsidR="00782120" w:rsidRPr="001C473B">
        <w:rPr>
          <w:rStyle w:val="FontStyle22"/>
          <w:sz w:val="29"/>
          <w:szCs w:val="29"/>
          <w:lang w:val="ru-RU" w:eastAsia="en-US"/>
        </w:rPr>
        <w:t>й</w:t>
      </w:r>
      <w:r w:rsidRPr="001C473B">
        <w:rPr>
          <w:rStyle w:val="FontStyle22"/>
          <w:sz w:val="29"/>
          <w:szCs w:val="29"/>
          <w:lang w:val="ru-RU" w:eastAsia="en-US"/>
        </w:rPr>
        <w:t xml:space="preserve"> в соответствии с национальным законодательством и практикой.</w:t>
      </w:r>
    </w:p>
    <w:p w:rsidR="001E558D" w:rsidRPr="001C473B" w:rsidRDefault="005B4198" w:rsidP="001E558D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6. </w:t>
      </w:r>
      <w:r w:rsidRPr="001C473B">
        <w:rPr>
          <w:rStyle w:val="FontStyle22"/>
          <w:b/>
          <w:i/>
          <w:sz w:val="29"/>
          <w:szCs w:val="29"/>
          <w:lang w:val="ru-RU" w:eastAsia="en-US"/>
        </w:rPr>
        <w:t>Прав</w:t>
      </w:r>
      <w:r w:rsidR="009208D4" w:rsidRPr="001C473B">
        <w:rPr>
          <w:rStyle w:val="FontStyle22"/>
          <w:b/>
          <w:i/>
          <w:sz w:val="29"/>
          <w:szCs w:val="29"/>
          <w:lang w:val="ru-RU" w:eastAsia="en-US"/>
        </w:rPr>
        <w:t xml:space="preserve">а </w:t>
      </w:r>
      <w:r w:rsidRPr="001C473B">
        <w:rPr>
          <w:rStyle w:val="FontStyle22"/>
          <w:b/>
          <w:i/>
          <w:sz w:val="29"/>
          <w:szCs w:val="29"/>
          <w:lang w:val="ru-RU" w:eastAsia="en-US"/>
        </w:rPr>
        <w:t>на защиту от нестабильности в сфере занятости</w:t>
      </w:r>
      <w:r w:rsidRPr="001C473B">
        <w:rPr>
          <w:rStyle w:val="FontStyle22"/>
          <w:sz w:val="29"/>
          <w:szCs w:val="29"/>
          <w:lang w:val="ru-RU" w:eastAsia="en-US"/>
        </w:rPr>
        <w:t xml:space="preserve"> путем </w:t>
      </w:r>
      <w:r w:rsidR="00782120" w:rsidRPr="001C473B">
        <w:rPr>
          <w:rStyle w:val="FontStyle22"/>
          <w:sz w:val="29"/>
          <w:szCs w:val="29"/>
          <w:lang w:val="ru-RU" w:eastAsia="en-US"/>
        </w:rPr>
        <w:t>ограничен</w:t>
      </w:r>
      <w:r w:rsidR="006759F0" w:rsidRPr="001C473B">
        <w:rPr>
          <w:rStyle w:val="FontStyle22"/>
          <w:sz w:val="29"/>
          <w:szCs w:val="29"/>
          <w:lang w:val="ru-RU" w:eastAsia="en-US"/>
        </w:rPr>
        <w:t>ия практики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82275A" w:rsidRPr="001C473B">
        <w:rPr>
          <w:rStyle w:val="FontStyle22"/>
          <w:sz w:val="29"/>
          <w:szCs w:val="29"/>
          <w:lang w:val="ru-RU" w:eastAsia="en-US"/>
        </w:rPr>
        <w:t>снижения</w:t>
      </w:r>
      <w:r w:rsidR="006759F0" w:rsidRPr="001C473B">
        <w:rPr>
          <w:rStyle w:val="FontStyle22"/>
          <w:sz w:val="29"/>
          <w:szCs w:val="29"/>
          <w:lang w:val="ru-RU" w:eastAsia="en-US"/>
        </w:rPr>
        <w:t xml:space="preserve"> гарантий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6759F0" w:rsidRPr="001C473B">
        <w:rPr>
          <w:rStyle w:val="FontStyle22"/>
          <w:sz w:val="29"/>
          <w:szCs w:val="29"/>
          <w:lang w:val="ru-RU" w:eastAsia="en-US"/>
        </w:rPr>
        <w:t>занятости</w:t>
      </w:r>
      <w:r w:rsidRPr="001C473B">
        <w:rPr>
          <w:rStyle w:val="FontStyle22"/>
          <w:sz w:val="29"/>
          <w:szCs w:val="29"/>
          <w:lang w:val="ru-RU" w:eastAsia="en-US"/>
        </w:rPr>
        <w:t>, включая запрет на эксплуататорские контракт</w:t>
      </w:r>
      <w:r w:rsidR="00782120" w:rsidRPr="001C473B">
        <w:rPr>
          <w:rStyle w:val="FontStyle22"/>
          <w:sz w:val="29"/>
          <w:szCs w:val="29"/>
          <w:lang w:val="ru-RU" w:eastAsia="en-US"/>
        </w:rPr>
        <w:t>ы с нулевым временем</w:t>
      </w:r>
      <w:r w:rsidRPr="001C473B">
        <w:rPr>
          <w:rStyle w:val="FontStyle22"/>
          <w:sz w:val="29"/>
          <w:szCs w:val="29"/>
          <w:lang w:val="ru-RU" w:eastAsia="en-US"/>
        </w:rPr>
        <w:t xml:space="preserve">, контракты </w:t>
      </w:r>
      <w:r w:rsidR="00EB0BF4" w:rsidRPr="001C473B">
        <w:rPr>
          <w:rStyle w:val="FontStyle22"/>
          <w:sz w:val="29"/>
          <w:szCs w:val="29"/>
          <w:lang w:val="ru-RU" w:eastAsia="en-US"/>
        </w:rPr>
        <w:t>«когда и где придется»,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F97629" w:rsidRPr="001C473B">
        <w:rPr>
          <w:rStyle w:val="FontStyle22"/>
          <w:sz w:val="29"/>
          <w:szCs w:val="29"/>
          <w:lang w:val="ru-RU" w:eastAsia="en-US"/>
        </w:rPr>
        <w:t>механизмы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F97629" w:rsidRPr="001C473B">
        <w:rPr>
          <w:rStyle w:val="FontStyle22"/>
          <w:sz w:val="29"/>
          <w:szCs w:val="29"/>
          <w:lang w:val="ru-RU" w:eastAsia="en-US"/>
        </w:rPr>
        <w:t xml:space="preserve">работы по </w:t>
      </w:r>
      <w:r w:rsidRPr="001C473B">
        <w:rPr>
          <w:rStyle w:val="FontStyle22"/>
          <w:sz w:val="29"/>
          <w:szCs w:val="29"/>
          <w:lang w:val="ru-RU" w:eastAsia="en-US"/>
        </w:rPr>
        <w:t>вызову наряду с обеспечением активной защиты, так</w:t>
      </w:r>
      <w:r w:rsidR="00782120" w:rsidRPr="001C473B">
        <w:rPr>
          <w:rStyle w:val="FontStyle22"/>
          <w:sz w:val="29"/>
          <w:szCs w:val="29"/>
          <w:lang w:val="ru-RU" w:eastAsia="en-US"/>
        </w:rPr>
        <w:t>ой</w:t>
      </w:r>
      <w:r w:rsidRPr="001C473B">
        <w:rPr>
          <w:rStyle w:val="FontStyle22"/>
          <w:sz w:val="29"/>
          <w:szCs w:val="29"/>
          <w:lang w:val="ru-RU" w:eastAsia="en-US"/>
        </w:rPr>
        <w:t xml:space="preserve"> как право на полный рабочий день, надлежащее уведомление о рабочих </w:t>
      </w:r>
      <w:r w:rsidR="00145636" w:rsidRPr="001C473B">
        <w:rPr>
          <w:rStyle w:val="FontStyle22"/>
          <w:sz w:val="29"/>
          <w:szCs w:val="29"/>
          <w:lang w:val="ru-RU" w:eastAsia="en-US"/>
        </w:rPr>
        <w:t xml:space="preserve">механизмах </w:t>
      </w:r>
      <w:r w:rsidRPr="001C473B">
        <w:rPr>
          <w:rStyle w:val="FontStyle22"/>
          <w:sz w:val="29"/>
          <w:szCs w:val="29"/>
          <w:lang w:val="ru-RU" w:eastAsia="en-US"/>
        </w:rPr>
        <w:t>и поддержк</w:t>
      </w:r>
      <w:r w:rsidR="00145636" w:rsidRPr="001C473B">
        <w:rPr>
          <w:rStyle w:val="FontStyle22"/>
          <w:sz w:val="29"/>
          <w:szCs w:val="29"/>
          <w:lang w:val="ru-RU" w:eastAsia="en-US"/>
        </w:rPr>
        <w:t>у</w:t>
      </w:r>
      <w:r w:rsidRPr="001C473B">
        <w:rPr>
          <w:rStyle w:val="FontStyle22"/>
          <w:sz w:val="29"/>
          <w:szCs w:val="29"/>
          <w:lang w:val="ru-RU" w:eastAsia="en-US"/>
        </w:rPr>
        <w:t xml:space="preserve"> в с</w:t>
      </w:r>
      <w:r w:rsidR="00145636" w:rsidRPr="001C473B">
        <w:rPr>
          <w:rStyle w:val="FontStyle22"/>
          <w:sz w:val="29"/>
          <w:szCs w:val="29"/>
          <w:lang w:val="ru-RU" w:eastAsia="en-US"/>
        </w:rPr>
        <w:t>лучае реструктуризации</w:t>
      </w:r>
      <w:r w:rsidR="00782120" w:rsidRPr="001C473B">
        <w:rPr>
          <w:rStyle w:val="FontStyle22"/>
          <w:sz w:val="29"/>
          <w:szCs w:val="29"/>
          <w:lang w:val="ru-RU" w:eastAsia="en-US"/>
        </w:rPr>
        <w:t>,</w:t>
      </w:r>
      <w:r w:rsidRPr="001C473B">
        <w:rPr>
          <w:rStyle w:val="FontStyle22"/>
          <w:sz w:val="29"/>
          <w:szCs w:val="29"/>
          <w:lang w:val="ru-RU" w:eastAsia="en-US"/>
        </w:rPr>
        <w:t xml:space="preserve"> а также защиту в случае увольнения.</w:t>
      </w:r>
    </w:p>
    <w:p w:rsidR="001E558D" w:rsidRPr="001C473B" w:rsidRDefault="005B4198" w:rsidP="001E558D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7. </w:t>
      </w:r>
      <w:r w:rsidRPr="001C473B">
        <w:rPr>
          <w:rStyle w:val="FontStyle22"/>
          <w:b/>
          <w:i/>
          <w:sz w:val="29"/>
          <w:szCs w:val="29"/>
          <w:lang w:val="ru-RU" w:eastAsia="en-US"/>
        </w:rPr>
        <w:t>Прав</w:t>
      </w:r>
      <w:r w:rsidR="009208D4" w:rsidRPr="001C473B">
        <w:rPr>
          <w:rStyle w:val="FontStyle22"/>
          <w:b/>
          <w:i/>
          <w:sz w:val="29"/>
          <w:szCs w:val="29"/>
          <w:lang w:val="ru-RU" w:eastAsia="en-US"/>
        </w:rPr>
        <w:t>а</w:t>
      </w:r>
      <w:r w:rsidRPr="001C473B">
        <w:rPr>
          <w:rStyle w:val="FontStyle22"/>
          <w:b/>
          <w:i/>
          <w:sz w:val="29"/>
          <w:szCs w:val="29"/>
          <w:lang w:val="ru-RU" w:eastAsia="en-US"/>
        </w:rPr>
        <w:t xml:space="preserve"> </w:t>
      </w:r>
      <w:r w:rsidR="00782120" w:rsidRPr="001C473B">
        <w:rPr>
          <w:rStyle w:val="FontStyle22"/>
          <w:b/>
          <w:i/>
          <w:sz w:val="29"/>
          <w:szCs w:val="29"/>
          <w:lang w:val="ru-RU" w:eastAsia="en-US"/>
        </w:rPr>
        <w:t xml:space="preserve">на </w:t>
      </w:r>
      <w:r w:rsidRPr="001C473B">
        <w:rPr>
          <w:rStyle w:val="FontStyle22"/>
          <w:b/>
          <w:i/>
          <w:sz w:val="29"/>
          <w:szCs w:val="29"/>
          <w:lang w:val="ru-RU" w:eastAsia="en-US"/>
        </w:rPr>
        <w:t>разумно</w:t>
      </w:r>
      <w:r w:rsidR="00782120" w:rsidRPr="001C473B">
        <w:rPr>
          <w:rStyle w:val="FontStyle22"/>
          <w:b/>
          <w:i/>
          <w:sz w:val="29"/>
          <w:szCs w:val="29"/>
          <w:lang w:val="ru-RU" w:eastAsia="en-US"/>
        </w:rPr>
        <w:t>е</w:t>
      </w:r>
      <w:r w:rsidRPr="001C473B">
        <w:rPr>
          <w:rStyle w:val="FontStyle22"/>
          <w:b/>
          <w:i/>
          <w:sz w:val="29"/>
          <w:szCs w:val="29"/>
          <w:lang w:val="ru-RU" w:eastAsia="en-US"/>
        </w:rPr>
        <w:t xml:space="preserve"> рабоче</w:t>
      </w:r>
      <w:r w:rsidR="00782120" w:rsidRPr="001C473B">
        <w:rPr>
          <w:rStyle w:val="FontStyle22"/>
          <w:b/>
          <w:i/>
          <w:sz w:val="29"/>
          <w:szCs w:val="29"/>
          <w:lang w:val="ru-RU" w:eastAsia="en-US"/>
        </w:rPr>
        <w:t>е</w:t>
      </w:r>
      <w:r w:rsidRPr="001C473B">
        <w:rPr>
          <w:rStyle w:val="FontStyle22"/>
          <w:b/>
          <w:i/>
          <w:sz w:val="29"/>
          <w:szCs w:val="29"/>
          <w:lang w:val="ru-RU" w:eastAsia="en-US"/>
        </w:rPr>
        <w:t xml:space="preserve"> врем</w:t>
      </w:r>
      <w:r w:rsidR="00782120" w:rsidRPr="001C473B">
        <w:rPr>
          <w:rStyle w:val="FontStyle22"/>
          <w:b/>
          <w:i/>
          <w:sz w:val="29"/>
          <w:szCs w:val="29"/>
          <w:lang w:val="ru-RU" w:eastAsia="en-US"/>
        </w:rPr>
        <w:t>я</w:t>
      </w:r>
      <w:r w:rsidRPr="001C473B">
        <w:rPr>
          <w:rStyle w:val="FontStyle22"/>
          <w:sz w:val="29"/>
          <w:szCs w:val="29"/>
          <w:lang w:val="ru-RU" w:eastAsia="en-US"/>
        </w:rPr>
        <w:t>, способству</w:t>
      </w:r>
      <w:r w:rsidR="00782120" w:rsidRPr="001C473B">
        <w:rPr>
          <w:rStyle w:val="FontStyle22"/>
          <w:sz w:val="29"/>
          <w:szCs w:val="29"/>
          <w:lang w:val="ru-RU" w:eastAsia="en-US"/>
        </w:rPr>
        <w:t>ющее</w:t>
      </w:r>
      <w:r w:rsidR="00C755CA" w:rsidRPr="001C473B">
        <w:rPr>
          <w:rStyle w:val="FontStyle22"/>
          <w:sz w:val="29"/>
          <w:szCs w:val="29"/>
          <w:lang w:val="ru-RU" w:eastAsia="en-US"/>
        </w:rPr>
        <w:t xml:space="preserve"> балансу между</w:t>
      </w:r>
      <w:r w:rsidRPr="001C473B">
        <w:rPr>
          <w:rStyle w:val="FontStyle22"/>
          <w:sz w:val="29"/>
          <w:szCs w:val="29"/>
          <w:lang w:val="ru-RU" w:eastAsia="en-US"/>
        </w:rPr>
        <w:t xml:space="preserve"> работ</w:t>
      </w:r>
      <w:r w:rsidR="00C755CA" w:rsidRPr="001C473B">
        <w:rPr>
          <w:rStyle w:val="FontStyle22"/>
          <w:sz w:val="29"/>
          <w:szCs w:val="29"/>
          <w:lang w:val="ru-RU" w:eastAsia="en-US"/>
        </w:rPr>
        <w:t>ой</w:t>
      </w:r>
      <w:r w:rsidRPr="001C473B">
        <w:rPr>
          <w:rStyle w:val="FontStyle22"/>
          <w:sz w:val="29"/>
          <w:szCs w:val="29"/>
          <w:lang w:val="ru-RU" w:eastAsia="en-US"/>
        </w:rPr>
        <w:t xml:space="preserve"> и личной жизни, </w:t>
      </w:r>
      <w:r w:rsidR="001A2665" w:rsidRPr="001C473B">
        <w:rPr>
          <w:rStyle w:val="FontStyle22"/>
          <w:sz w:val="29"/>
          <w:szCs w:val="29"/>
          <w:lang w:val="ru-RU" w:eastAsia="en-US"/>
        </w:rPr>
        <w:t>включая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1A2665" w:rsidRPr="001C473B">
        <w:rPr>
          <w:rStyle w:val="FontStyle22"/>
          <w:sz w:val="29"/>
          <w:szCs w:val="29"/>
          <w:lang w:val="ru-RU" w:eastAsia="en-US"/>
        </w:rPr>
        <w:t>надлежащее</w:t>
      </w:r>
      <w:r w:rsidRPr="001C473B">
        <w:rPr>
          <w:rStyle w:val="FontStyle22"/>
          <w:sz w:val="29"/>
          <w:szCs w:val="29"/>
          <w:lang w:val="ru-RU" w:eastAsia="en-US"/>
        </w:rPr>
        <w:t xml:space="preserve"> уведомлени</w:t>
      </w:r>
      <w:r w:rsidR="001A2665" w:rsidRPr="001C473B">
        <w:rPr>
          <w:rStyle w:val="FontStyle22"/>
          <w:sz w:val="29"/>
          <w:szCs w:val="29"/>
          <w:lang w:val="ru-RU" w:eastAsia="en-US"/>
        </w:rPr>
        <w:t>е о</w:t>
      </w:r>
      <w:r w:rsidRPr="001C473B">
        <w:rPr>
          <w:rStyle w:val="FontStyle22"/>
          <w:sz w:val="29"/>
          <w:szCs w:val="29"/>
          <w:lang w:val="ru-RU" w:eastAsia="en-US"/>
        </w:rPr>
        <w:t xml:space="preserve"> рабоч</w:t>
      </w:r>
      <w:r w:rsidR="001A2665" w:rsidRPr="001C473B">
        <w:rPr>
          <w:rStyle w:val="FontStyle22"/>
          <w:sz w:val="29"/>
          <w:szCs w:val="29"/>
          <w:lang w:val="ru-RU" w:eastAsia="en-US"/>
        </w:rPr>
        <w:t>ем</w:t>
      </w:r>
      <w:r w:rsidRPr="001C473B">
        <w:rPr>
          <w:rStyle w:val="FontStyle22"/>
          <w:sz w:val="29"/>
          <w:szCs w:val="29"/>
          <w:lang w:val="ru-RU" w:eastAsia="en-US"/>
        </w:rPr>
        <w:t xml:space="preserve"> график</w:t>
      </w:r>
      <w:r w:rsidR="001A2665" w:rsidRPr="001C473B">
        <w:rPr>
          <w:rStyle w:val="FontStyle22"/>
          <w:sz w:val="29"/>
          <w:szCs w:val="29"/>
          <w:lang w:val="ru-RU" w:eastAsia="en-US"/>
        </w:rPr>
        <w:t>е</w:t>
      </w:r>
      <w:r w:rsidRPr="001C473B">
        <w:rPr>
          <w:rStyle w:val="FontStyle22"/>
          <w:sz w:val="29"/>
          <w:szCs w:val="29"/>
          <w:lang w:val="ru-RU" w:eastAsia="en-US"/>
        </w:rPr>
        <w:t>, ограничени</w:t>
      </w:r>
      <w:r w:rsidR="001A2665" w:rsidRPr="001C473B">
        <w:rPr>
          <w:rStyle w:val="FontStyle22"/>
          <w:sz w:val="29"/>
          <w:szCs w:val="29"/>
          <w:lang w:val="ru-RU" w:eastAsia="en-US"/>
        </w:rPr>
        <w:t>я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1A2665" w:rsidRPr="001C473B">
        <w:rPr>
          <w:rStyle w:val="FontStyle22"/>
          <w:sz w:val="29"/>
          <w:szCs w:val="29"/>
          <w:lang w:val="ru-RU" w:eastAsia="en-US"/>
        </w:rPr>
        <w:t xml:space="preserve">на </w:t>
      </w:r>
      <w:r w:rsidRPr="001C473B">
        <w:rPr>
          <w:rStyle w:val="FontStyle22"/>
          <w:sz w:val="29"/>
          <w:szCs w:val="29"/>
          <w:lang w:val="ru-RU" w:eastAsia="en-US"/>
        </w:rPr>
        <w:t>работ</w:t>
      </w:r>
      <w:r w:rsidR="001A2665" w:rsidRPr="001C473B">
        <w:rPr>
          <w:rStyle w:val="FontStyle22"/>
          <w:sz w:val="29"/>
          <w:szCs w:val="29"/>
          <w:lang w:val="ru-RU" w:eastAsia="en-US"/>
        </w:rPr>
        <w:t>у по вызову, а также</w:t>
      </w:r>
      <w:r w:rsidRPr="001C473B">
        <w:rPr>
          <w:rStyle w:val="FontStyle22"/>
          <w:sz w:val="29"/>
          <w:szCs w:val="29"/>
          <w:lang w:val="ru-RU" w:eastAsia="en-US"/>
        </w:rPr>
        <w:t xml:space="preserve"> звонк</w:t>
      </w:r>
      <w:r w:rsidR="001A2665" w:rsidRPr="001C473B">
        <w:rPr>
          <w:rStyle w:val="FontStyle22"/>
          <w:sz w:val="29"/>
          <w:szCs w:val="29"/>
          <w:lang w:val="ru-RU" w:eastAsia="en-US"/>
        </w:rPr>
        <w:t>и</w:t>
      </w:r>
      <w:r w:rsidRPr="001C473B">
        <w:rPr>
          <w:rStyle w:val="FontStyle22"/>
          <w:sz w:val="29"/>
          <w:szCs w:val="29"/>
          <w:lang w:val="ru-RU" w:eastAsia="en-US"/>
        </w:rPr>
        <w:t xml:space="preserve"> и электронны</w:t>
      </w:r>
      <w:r w:rsidR="001A2665" w:rsidRPr="001C473B">
        <w:rPr>
          <w:rStyle w:val="FontStyle22"/>
          <w:sz w:val="29"/>
          <w:szCs w:val="29"/>
          <w:lang w:val="ru-RU" w:eastAsia="en-US"/>
        </w:rPr>
        <w:t>е</w:t>
      </w:r>
      <w:r w:rsidRPr="001C473B">
        <w:rPr>
          <w:rStyle w:val="FontStyle22"/>
          <w:sz w:val="29"/>
          <w:szCs w:val="29"/>
          <w:lang w:val="ru-RU" w:eastAsia="en-US"/>
        </w:rPr>
        <w:t xml:space="preserve"> пис</w:t>
      </w:r>
      <w:r w:rsidR="001A2665" w:rsidRPr="001C473B">
        <w:rPr>
          <w:rStyle w:val="FontStyle22"/>
          <w:sz w:val="29"/>
          <w:szCs w:val="29"/>
          <w:lang w:val="ru-RU" w:eastAsia="en-US"/>
        </w:rPr>
        <w:t>ьма</w:t>
      </w:r>
      <w:r w:rsidRPr="001C473B">
        <w:rPr>
          <w:rStyle w:val="FontStyle22"/>
          <w:sz w:val="29"/>
          <w:szCs w:val="29"/>
          <w:lang w:val="ru-RU" w:eastAsia="en-US"/>
        </w:rPr>
        <w:t>.</w:t>
      </w:r>
    </w:p>
    <w:p w:rsidR="003709C3" w:rsidRPr="001C473B" w:rsidRDefault="005B4198" w:rsidP="003709C3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8. </w:t>
      </w:r>
      <w:r w:rsidRPr="001C473B">
        <w:rPr>
          <w:rStyle w:val="FontStyle22"/>
          <w:b/>
          <w:i/>
          <w:sz w:val="29"/>
          <w:szCs w:val="29"/>
          <w:lang w:val="ru-RU" w:eastAsia="en-US"/>
        </w:rPr>
        <w:t>Право на достоинство на работе</w:t>
      </w:r>
      <w:r w:rsidRPr="001C473B">
        <w:rPr>
          <w:rStyle w:val="FontStyle22"/>
          <w:sz w:val="29"/>
          <w:szCs w:val="29"/>
          <w:lang w:val="ru-RU" w:eastAsia="en-US"/>
        </w:rPr>
        <w:t>, в том числе на неприкосновенность частной жизни, защиту от не</w:t>
      </w:r>
      <w:r w:rsidR="00F842B4" w:rsidRPr="001C473B">
        <w:rPr>
          <w:rStyle w:val="FontStyle22"/>
          <w:sz w:val="29"/>
          <w:szCs w:val="29"/>
          <w:lang w:val="ru-RU" w:eastAsia="en-US"/>
        </w:rPr>
        <w:t>целесообразного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F842B4" w:rsidRPr="001C473B">
        <w:rPr>
          <w:rStyle w:val="FontStyle22"/>
          <w:sz w:val="29"/>
          <w:szCs w:val="29"/>
          <w:lang w:val="ru-RU" w:eastAsia="en-US"/>
        </w:rPr>
        <w:t>агрессивного контроля</w:t>
      </w:r>
      <w:r w:rsidRPr="001C473B">
        <w:rPr>
          <w:rStyle w:val="FontStyle22"/>
          <w:sz w:val="29"/>
          <w:szCs w:val="29"/>
          <w:lang w:val="ru-RU" w:eastAsia="en-US"/>
        </w:rPr>
        <w:t xml:space="preserve"> и наблюдения физическ</w:t>
      </w:r>
      <w:r w:rsidR="003709C3" w:rsidRPr="001C473B">
        <w:rPr>
          <w:rStyle w:val="FontStyle22"/>
          <w:sz w:val="29"/>
          <w:szCs w:val="29"/>
          <w:lang w:val="ru-RU" w:eastAsia="en-US"/>
        </w:rPr>
        <w:t xml:space="preserve">ого </w:t>
      </w:r>
      <w:r w:rsidR="004D4D82" w:rsidRPr="001C473B">
        <w:rPr>
          <w:rStyle w:val="FontStyle22"/>
          <w:sz w:val="29"/>
          <w:szCs w:val="29"/>
          <w:lang w:val="ru-RU" w:eastAsia="en-US"/>
        </w:rPr>
        <w:t>розы</w:t>
      </w:r>
      <w:r w:rsidRPr="001C473B">
        <w:rPr>
          <w:rStyle w:val="FontStyle22"/>
          <w:sz w:val="29"/>
          <w:szCs w:val="29"/>
          <w:lang w:val="ru-RU" w:eastAsia="en-US"/>
        </w:rPr>
        <w:t>ск</w:t>
      </w:r>
      <w:r w:rsidR="003709C3" w:rsidRPr="001C473B">
        <w:rPr>
          <w:rStyle w:val="FontStyle22"/>
          <w:sz w:val="29"/>
          <w:szCs w:val="29"/>
          <w:lang w:val="ru-RU" w:eastAsia="en-US"/>
        </w:rPr>
        <w:t>а</w:t>
      </w:r>
      <w:r w:rsidRPr="001C473B">
        <w:rPr>
          <w:rStyle w:val="FontStyle22"/>
          <w:sz w:val="29"/>
          <w:szCs w:val="29"/>
          <w:lang w:val="ru-RU" w:eastAsia="en-US"/>
        </w:rPr>
        <w:t xml:space="preserve"> имущества и работников, а также улучшение защиты персональных данных в трудовых отношениях.</w:t>
      </w:r>
      <w:r w:rsidR="00155CC6" w:rsidRPr="001C473B">
        <w:rPr>
          <w:rStyle w:val="FontStyle22"/>
          <w:sz w:val="29"/>
          <w:szCs w:val="29"/>
          <w:lang w:val="ru-RU" w:eastAsia="en-US"/>
        </w:rPr>
        <w:t xml:space="preserve"> </w:t>
      </w:r>
    </w:p>
    <w:p w:rsidR="001E558D" w:rsidRPr="001C473B" w:rsidRDefault="005B4198" w:rsidP="00C84583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9. </w:t>
      </w:r>
      <w:r w:rsidRPr="001C473B">
        <w:rPr>
          <w:rStyle w:val="FontStyle22"/>
          <w:b/>
          <w:i/>
          <w:sz w:val="29"/>
          <w:szCs w:val="29"/>
          <w:lang w:val="ru-RU" w:eastAsia="en-US"/>
        </w:rPr>
        <w:t>Прав</w:t>
      </w:r>
      <w:r w:rsidR="009208D4" w:rsidRPr="001C473B">
        <w:rPr>
          <w:rStyle w:val="FontStyle22"/>
          <w:b/>
          <w:i/>
          <w:sz w:val="29"/>
          <w:szCs w:val="29"/>
          <w:lang w:val="ru-RU" w:eastAsia="en-US"/>
        </w:rPr>
        <w:t>а</w:t>
      </w:r>
      <w:r w:rsidRPr="001C473B">
        <w:rPr>
          <w:rStyle w:val="FontStyle22"/>
          <w:b/>
          <w:i/>
          <w:sz w:val="29"/>
          <w:szCs w:val="29"/>
          <w:lang w:val="ru-RU" w:eastAsia="en-US"/>
        </w:rPr>
        <w:t xml:space="preserve"> на представительство на работе и в </w:t>
      </w:r>
      <w:r w:rsidR="002927DF" w:rsidRPr="001C473B">
        <w:rPr>
          <w:rStyle w:val="FontStyle22"/>
          <w:b/>
          <w:i/>
          <w:sz w:val="29"/>
          <w:szCs w:val="29"/>
          <w:lang w:val="ru-RU" w:eastAsia="en-US"/>
        </w:rPr>
        <w:t>руководящих органах</w:t>
      </w:r>
      <w:r w:rsidRPr="001C473B">
        <w:rPr>
          <w:rStyle w:val="FontStyle22"/>
          <w:sz w:val="29"/>
          <w:szCs w:val="29"/>
          <w:lang w:val="ru-RU" w:eastAsia="en-US"/>
        </w:rPr>
        <w:t xml:space="preserve">, в том числе в рамках </w:t>
      </w:r>
      <w:r w:rsidR="00BC6C6A" w:rsidRPr="001C473B">
        <w:rPr>
          <w:rStyle w:val="FontStyle22"/>
          <w:sz w:val="29"/>
          <w:szCs w:val="29"/>
          <w:lang w:val="ru-RU" w:eastAsia="en-US"/>
        </w:rPr>
        <w:t xml:space="preserve">механизмов </w:t>
      </w:r>
      <w:r w:rsidRPr="001C473B">
        <w:rPr>
          <w:rStyle w:val="FontStyle22"/>
          <w:sz w:val="29"/>
          <w:szCs w:val="29"/>
          <w:lang w:val="ru-RU" w:eastAsia="en-US"/>
        </w:rPr>
        <w:t>ЕС</w:t>
      </w:r>
      <w:r w:rsidR="004D4D82" w:rsidRPr="001C473B">
        <w:rPr>
          <w:rStyle w:val="FontStyle22"/>
          <w:sz w:val="29"/>
          <w:szCs w:val="29"/>
          <w:lang w:val="ru-RU" w:eastAsia="en-US"/>
        </w:rPr>
        <w:t>, регулирующих</w:t>
      </w:r>
      <w:r w:rsidRPr="001C473B">
        <w:rPr>
          <w:rStyle w:val="FontStyle22"/>
          <w:sz w:val="29"/>
          <w:szCs w:val="29"/>
          <w:lang w:val="ru-RU" w:eastAsia="en-US"/>
        </w:rPr>
        <w:t xml:space="preserve"> вопрос</w:t>
      </w:r>
      <w:r w:rsidR="004D4D82" w:rsidRPr="001C473B">
        <w:rPr>
          <w:rStyle w:val="FontStyle22"/>
          <w:sz w:val="29"/>
          <w:szCs w:val="29"/>
          <w:lang w:val="ru-RU" w:eastAsia="en-US"/>
        </w:rPr>
        <w:t xml:space="preserve">ы </w:t>
      </w:r>
      <w:r w:rsidRPr="001C473B">
        <w:rPr>
          <w:rStyle w:val="FontStyle22"/>
          <w:sz w:val="29"/>
          <w:szCs w:val="29"/>
          <w:lang w:val="ru-RU" w:eastAsia="en-US"/>
        </w:rPr>
        <w:t xml:space="preserve">информации, консультаций и представительства </w:t>
      </w:r>
      <w:r w:rsidR="00BC6C6A" w:rsidRPr="001C473B">
        <w:rPr>
          <w:rStyle w:val="FontStyle22"/>
          <w:sz w:val="29"/>
          <w:szCs w:val="29"/>
          <w:lang w:val="ru-RU" w:eastAsia="en-US"/>
        </w:rPr>
        <w:t>в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BC6C6A" w:rsidRPr="001C473B">
        <w:rPr>
          <w:rStyle w:val="FontStyle22"/>
          <w:sz w:val="29"/>
          <w:szCs w:val="29"/>
          <w:lang w:val="ru-RU" w:eastAsia="en-US"/>
        </w:rPr>
        <w:t>руководящих органах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BC6C6A" w:rsidRPr="001C473B">
        <w:rPr>
          <w:rStyle w:val="FontStyle22"/>
          <w:sz w:val="29"/>
          <w:szCs w:val="29"/>
          <w:lang w:val="ru-RU" w:eastAsia="en-US"/>
        </w:rPr>
        <w:t>путем принятия новой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4D4D82" w:rsidRPr="001C473B">
        <w:rPr>
          <w:rStyle w:val="FontStyle22"/>
          <w:sz w:val="29"/>
          <w:szCs w:val="29"/>
          <w:lang w:val="ru-RU" w:eastAsia="en-US"/>
        </w:rPr>
        <w:t>д</w:t>
      </w:r>
      <w:r w:rsidRPr="001C473B">
        <w:rPr>
          <w:rStyle w:val="FontStyle22"/>
          <w:sz w:val="29"/>
          <w:szCs w:val="29"/>
          <w:lang w:val="ru-RU" w:eastAsia="en-US"/>
        </w:rPr>
        <w:t>иректив</w:t>
      </w:r>
      <w:r w:rsidR="00BC6C6A" w:rsidRPr="001C473B">
        <w:rPr>
          <w:rStyle w:val="FontStyle22"/>
          <w:sz w:val="29"/>
          <w:szCs w:val="29"/>
          <w:lang w:val="ru-RU" w:eastAsia="en-US"/>
        </w:rPr>
        <w:t>ы, предусматривающей</w:t>
      </w:r>
      <w:r w:rsidRPr="001C473B">
        <w:rPr>
          <w:rStyle w:val="FontStyle22"/>
          <w:sz w:val="29"/>
          <w:szCs w:val="29"/>
          <w:lang w:val="ru-RU" w:eastAsia="en-US"/>
        </w:rPr>
        <w:t xml:space="preserve"> новую и интегрированную </w:t>
      </w:r>
      <w:r w:rsidR="00BC6C6A" w:rsidRPr="001C473B">
        <w:rPr>
          <w:rStyle w:val="FontStyle22"/>
          <w:sz w:val="29"/>
          <w:szCs w:val="29"/>
          <w:lang w:val="ru-RU" w:eastAsia="en-US"/>
        </w:rPr>
        <w:t>систему</w:t>
      </w:r>
      <w:r w:rsidRPr="001C473B">
        <w:rPr>
          <w:rStyle w:val="FontStyle22"/>
          <w:sz w:val="29"/>
          <w:szCs w:val="29"/>
          <w:lang w:val="ru-RU" w:eastAsia="en-US"/>
        </w:rPr>
        <w:t xml:space="preserve"> участия работн</w:t>
      </w:r>
      <w:r w:rsidR="003F2896" w:rsidRPr="001C473B">
        <w:rPr>
          <w:rStyle w:val="FontStyle22"/>
          <w:sz w:val="29"/>
          <w:szCs w:val="29"/>
          <w:lang w:val="ru-RU" w:eastAsia="en-US"/>
        </w:rPr>
        <w:t xml:space="preserve">иков в европейских </w:t>
      </w:r>
      <w:r w:rsidR="00604D6F" w:rsidRPr="001C473B">
        <w:rPr>
          <w:rStyle w:val="FontStyle22"/>
          <w:sz w:val="29"/>
          <w:szCs w:val="29"/>
          <w:lang w:val="ru-RU" w:eastAsia="en-US"/>
        </w:rPr>
        <w:t>компаниях</w:t>
      </w:r>
      <w:r w:rsidRPr="001C473B">
        <w:rPr>
          <w:rStyle w:val="FontStyle22"/>
          <w:sz w:val="29"/>
          <w:szCs w:val="29"/>
          <w:lang w:val="ru-RU" w:eastAsia="en-US"/>
        </w:rPr>
        <w:t xml:space="preserve"> и </w:t>
      </w:r>
      <w:r w:rsidR="00604D6F" w:rsidRPr="001C473B">
        <w:rPr>
          <w:rStyle w:val="FontStyle22"/>
          <w:sz w:val="29"/>
          <w:szCs w:val="29"/>
          <w:lang w:val="ru-RU" w:eastAsia="en-US"/>
        </w:rPr>
        <w:t>обеспечение</w:t>
      </w:r>
      <w:r w:rsidRPr="001C473B">
        <w:rPr>
          <w:rStyle w:val="FontStyle22"/>
          <w:sz w:val="29"/>
          <w:szCs w:val="29"/>
          <w:lang w:val="ru-RU" w:eastAsia="en-US"/>
        </w:rPr>
        <w:t xml:space="preserve"> промышленной демократии</w:t>
      </w:r>
      <w:r w:rsidR="005528EF" w:rsidRPr="001C473B">
        <w:rPr>
          <w:rStyle w:val="FontStyle22"/>
          <w:sz w:val="29"/>
          <w:szCs w:val="29"/>
          <w:lang w:val="ru-RU" w:eastAsia="en-US"/>
        </w:rPr>
        <w:t>.</w:t>
      </w:r>
      <w:r w:rsidRPr="001C473B">
        <w:rPr>
          <w:rStyle w:val="FontStyle22"/>
          <w:sz w:val="29"/>
          <w:szCs w:val="29"/>
          <w:lang w:val="ru-RU" w:eastAsia="en-US"/>
        </w:rPr>
        <w:t xml:space="preserve"> Это должно включать меры по обеспечению </w:t>
      </w:r>
      <w:r w:rsidR="00604D6F" w:rsidRPr="001C473B">
        <w:rPr>
          <w:rStyle w:val="FontStyle22"/>
          <w:sz w:val="29"/>
          <w:szCs w:val="29"/>
          <w:lang w:val="ru-RU" w:eastAsia="en-US"/>
        </w:rPr>
        <w:t xml:space="preserve">гендерного </w:t>
      </w:r>
      <w:r w:rsidRPr="001C473B">
        <w:rPr>
          <w:rStyle w:val="FontStyle22"/>
          <w:sz w:val="29"/>
          <w:szCs w:val="29"/>
          <w:lang w:val="ru-RU" w:eastAsia="en-US"/>
        </w:rPr>
        <w:t>равенства. Введение представ</w:t>
      </w:r>
      <w:r w:rsidR="00604D6F" w:rsidRPr="001C473B">
        <w:rPr>
          <w:rStyle w:val="FontStyle22"/>
          <w:sz w:val="29"/>
          <w:szCs w:val="29"/>
          <w:lang w:val="ru-RU" w:eastAsia="en-US"/>
        </w:rPr>
        <w:t xml:space="preserve">ительства </w:t>
      </w:r>
      <w:r w:rsidR="00C84583" w:rsidRPr="001C473B">
        <w:rPr>
          <w:rStyle w:val="FontStyle22"/>
          <w:sz w:val="29"/>
          <w:szCs w:val="29"/>
          <w:lang w:val="ru-RU" w:eastAsia="en-US"/>
        </w:rPr>
        <w:t xml:space="preserve">работников </w:t>
      </w:r>
      <w:r w:rsidR="00604D6F" w:rsidRPr="001C473B">
        <w:rPr>
          <w:rStyle w:val="FontStyle22"/>
          <w:sz w:val="29"/>
          <w:szCs w:val="29"/>
          <w:lang w:val="ru-RU" w:eastAsia="en-US"/>
        </w:rPr>
        <w:t xml:space="preserve">в руководящих органах </w:t>
      </w:r>
      <w:r w:rsidRPr="001C473B">
        <w:rPr>
          <w:rStyle w:val="FontStyle22"/>
          <w:sz w:val="29"/>
          <w:szCs w:val="29"/>
          <w:lang w:val="ru-RU" w:eastAsia="en-US"/>
        </w:rPr>
        <w:t>с более низкой долей для малых предприятий и увеличение до более высоких пропорци</w:t>
      </w:r>
      <w:r w:rsidR="009820CE" w:rsidRPr="001C473B">
        <w:rPr>
          <w:rStyle w:val="FontStyle22"/>
          <w:sz w:val="29"/>
          <w:szCs w:val="29"/>
          <w:lang w:val="ru-RU" w:eastAsia="en-US"/>
        </w:rPr>
        <w:t>й</w:t>
      </w:r>
      <w:r w:rsidRPr="001C473B">
        <w:rPr>
          <w:rStyle w:val="FontStyle22"/>
          <w:sz w:val="29"/>
          <w:szCs w:val="29"/>
          <w:lang w:val="ru-RU" w:eastAsia="en-US"/>
        </w:rPr>
        <w:t xml:space="preserve"> в зависимости от размера компани</w:t>
      </w:r>
      <w:r w:rsidR="00C84583" w:rsidRPr="001C473B">
        <w:rPr>
          <w:rStyle w:val="FontStyle22"/>
          <w:sz w:val="29"/>
          <w:szCs w:val="29"/>
          <w:lang w:val="ru-RU" w:eastAsia="en-US"/>
        </w:rPr>
        <w:t>й</w:t>
      </w:r>
      <w:r w:rsidRPr="001C473B">
        <w:rPr>
          <w:rStyle w:val="FontStyle22"/>
          <w:sz w:val="29"/>
          <w:szCs w:val="29"/>
          <w:lang w:val="ru-RU" w:eastAsia="en-US"/>
        </w:rPr>
        <w:t xml:space="preserve"> (</w:t>
      </w:r>
      <w:r w:rsidR="00C84583" w:rsidRPr="001C473B">
        <w:rPr>
          <w:rStyle w:val="FontStyle22"/>
          <w:sz w:val="29"/>
          <w:szCs w:val="29"/>
          <w:lang w:val="ru-RU" w:eastAsia="en-US"/>
        </w:rPr>
        <w:t xml:space="preserve">и </w:t>
      </w:r>
      <w:r w:rsidRPr="001C473B">
        <w:rPr>
          <w:rStyle w:val="FontStyle22"/>
          <w:sz w:val="29"/>
          <w:szCs w:val="29"/>
          <w:lang w:val="ru-RU" w:eastAsia="en-US"/>
        </w:rPr>
        <w:t>в монистической</w:t>
      </w:r>
      <w:r w:rsidR="00C84583" w:rsidRPr="001C473B">
        <w:rPr>
          <w:rStyle w:val="FontStyle22"/>
          <w:sz w:val="29"/>
          <w:szCs w:val="29"/>
          <w:lang w:val="ru-RU" w:eastAsia="en-US"/>
        </w:rPr>
        <w:t>, и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C84583" w:rsidRPr="001C473B">
        <w:rPr>
          <w:rStyle w:val="FontStyle22"/>
          <w:sz w:val="29"/>
          <w:szCs w:val="29"/>
          <w:lang w:val="ru-RU" w:eastAsia="en-US"/>
        </w:rPr>
        <w:t xml:space="preserve">в </w:t>
      </w:r>
      <w:r w:rsidRPr="001C473B">
        <w:rPr>
          <w:rStyle w:val="FontStyle22"/>
          <w:sz w:val="29"/>
          <w:szCs w:val="29"/>
          <w:lang w:val="ru-RU" w:eastAsia="en-US"/>
        </w:rPr>
        <w:t>дуалистическ</w:t>
      </w:r>
      <w:r w:rsidR="00C84583" w:rsidRPr="001C473B">
        <w:rPr>
          <w:rStyle w:val="FontStyle22"/>
          <w:sz w:val="29"/>
          <w:szCs w:val="29"/>
          <w:lang w:val="ru-RU" w:eastAsia="en-US"/>
        </w:rPr>
        <w:t>ой</w:t>
      </w:r>
      <w:r w:rsidRPr="001C473B">
        <w:rPr>
          <w:rStyle w:val="FontStyle22"/>
          <w:sz w:val="29"/>
          <w:szCs w:val="29"/>
          <w:lang w:val="ru-RU" w:eastAsia="en-US"/>
        </w:rPr>
        <w:t xml:space="preserve"> структур</w:t>
      </w:r>
      <w:r w:rsidR="00C84583" w:rsidRPr="001C473B">
        <w:rPr>
          <w:rStyle w:val="FontStyle22"/>
          <w:sz w:val="29"/>
          <w:szCs w:val="29"/>
          <w:lang w:val="ru-RU" w:eastAsia="en-US"/>
        </w:rPr>
        <w:t>ах</w:t>
      </w:r>
      <w:r w:rsidRPr="001C473B">
        <w:rPr>
          <w:rStyle w:val="FontStyle22"/>
          <w:sz w:val="29"/>
          <w:szCs w:val="29"/>
          <w:lang w:val="ru-RU" w:eastAsia="en-US"/>
        </w:rPr>
        <w:t xml:space="preserve">): небольшие компании </w:t>
      </w:r>
      <w:r w:rsidR="00EC2207" w:rsidRPr="001C473B">
        <w:rPr>
          <w:rStyle w:val="FontStyle22"/>
          <w:sz w:val="29"/>
          <w:szCs w:val="29"/>
          <w:lang w:val="ru-RU" w:eastAsia="en-US"/>
        </w:rPr>
        <w:t>с</w:t>
      </w:r>
      <w:r w:rsidRPr="001C473B">
        <w:rPr>
          <w:rStyle w:val="FontStyle22"/>
          <w:sz w:val="29"/>
          <w:szCs w:val="29"/>
          <w:lang w:val="ru-RU" w:eastAsia="en-US"/>
        </w:rPr>
        <w:t xml:space="preserve"> 50</w:t>
      </w:r>
      <w:r w:rsidR="00EC2207" w:rsidRPr="001C473B">
        <w:rPr>
          <w:rStyle w:val="FontStyle22"/>
          <w:sz w:val="29"/>
          <w:szCs w:val="29"/>
          <w:lang w:val="ru-RU" w:eastAsia="en-US"/>
        </w:rPr>
        <w:t>-</w:t>
      </w:r>
      <w:r w:rsidRPr="001C473B">
        <w:rPr>
          <w:rStyle w:val="FontStyle22"/>
          <w:sz w:val="29"/>
          <w:szCs w:val="29"/>
          <w:lang w:val="ru-RU" w:eastAsia="en-US"/>
        </w:rPr>
        <w:t xml:space="preserve">250 </w:t>
      </w:r>
      <w:r w:rsidR="00C84583" w:rsidRPr="001C473B">
        <w:rPr>
          <w:rStyle w:val="FontStyle22"/>
          <w:sz w:val="29"/>
          <w:szCs w:val="29"/>
          <w:lang w:val="ru-RU" w:eastAsia="en-US"/>
        </w:rPr>
        <w:lastRenderedPageBreak/>
        <w:t>работник</w:t>
      </w:r>
      <w:r w:rsidR="00EC2207" w:rsidRPr="001C473B">
        <w:rPr>
          <w:rStyle w:val="FontStyle22"/>
          <w:sz w:val="29"/>
          <w:szCs w:val="29"/>
          <w:lang w:val="ru-RU" w:eastAsia="en-US"/>
        </w:rPr>
        <w:t>ами</w:t>
      </w:r>
      <w:r w:rsidRPr="001C473B">
        <w:rPr>
          <w:rStyle w:val="FontStyle22"/>
          <w:sz w:val="29"/>
          <w:szCs w:val="29"/>
          <w:lang w:val="ru-RU" w:eastAsia="en-US"/>
        </w:rPr>
        <w:t xml:space="preserve"> должны иметь </w:t>
      </w:r>
      <w:r w:rsidR="00EC2207" w:rsidRPr="001C473B">
        <w:rPr>
          <w:rStyle w:val="FontStyle22"/>
          <w:sz w:val="29"/>
          <w:szCs w:val="29"/>
          <w:lang w:val="ru-RU" w:eastAsia="en-US"/>
        </w:rPr>
        <w:t>меньший</w:t>
      </w:r>
      <w:r w:rsidRPr="001C473B">
        <w:rPr>
          <w:rStyle w:val="FontStyle22"/>
          <w:sz w:val="29"/>
          <w:szCs w:val="29"/>
          <w:lang w:val="ru-RU" w:eastAsia="en-US"/>
        </w:rPr>
        <w:t xml:space="preserve"> процент </w:t>
      </w:r>
      <w:r w:rsidR="00AA0B59" w:rsidRPr="001C473B">
        <w:rPr>
          <w:rStyle w:val="FontStyle22"/>
          <w:sz w:val="29"/>
          <w:szCs w:val="29"/>
          <w:lang w:val="ru-RU" w:eastAsia="en-US"/>
        </w:rPr>
        <w:t>представительства</w:t>
      </w:r>
      <w:r w:rsidRPr="001C473B">
        <w:rPr>
          <w:rStyle w:val="FontStyle22"/>
          <w:sz w:val="29"/>
          <w:szCs w:val="29"/>
          <w:lang w:val="ru-RU" w:eastAsia="en-US"/>
        </w:rPr>
        <w:t xml:space="preserve"> (2</w:t>
      </w:r>
      <w:r w:rsidR="00C84583" w:rsidRPr="001C473B">
        <w:rPr>
          <w:rStyle w:val="FontStyle22"/>
          <w:sz w:val="29"/>
          <w:szCs w:val="29"/>
          <w:lang w:val="ru-RU" w:eastAsia="en-US"/>
        </w:rPr>
        <w:t>-</w:t>
      </w:r>
      <w:r w:rsidRPr="001C473B">
        <w:rPr>
          <w:rStyle w:val="FontStyle22"/>
          <w:sz w:val="29"/>
          <w:szCs w:val="29"/>
          <w:lang w:val="ru-RU" w:eastAsia="en-US"/>
        </w:rPr>
        <w:t>3 представител</w:t>
      </w:r>
      <w:r w:rsidR="00C84583" w:rsidRPr="001C473B">
        <w:rPr>
          <w:rStyle w:val="FontStyle22"/>
          <w:sz w:val="29"/>
          <w:szCs w:val="29"/>
          <w:lang w:val="ru-RU" w:eastAsia="en-US"/>
        </w:rPr>
        <w:t>я</w:t>
      </w:r>
      <w:r w:rsidRPr="001C473B">
        <w:rPr>
          <w:rStyle w:val="FontStyle22"/>
          <w:sz w:val="29"/>
          <w:szCs w:val="29"/>
          <w:lang w:val="ru-RU" w:eastAsia="en-US"/>
        </w:rPr>
        <w:t>)</w:t>
      </w:r>
      <w:r w:rsidR="00C84583" w:rsidRPr="001C473B">
        <w:rPr>
          <w:rStyle w:val="FontStyle22"/>
          <w:sz w:val="29"/>
          <w:szCs w:val="29"/>
          <w:lang w:val="ru-RU" w:eastAsia="en-US"/>
        </w:rPr>
        <w:t xml:space="preserve">, </w:t>
      </w:r>
      <w:r w:rsidRPr="001C473B">
        <w:rPr>
          <w:rStyle w:val="FontStyle22"/>
          <w:sz w:val="29"/>
          <w:szCs w:val="29"/>
          <w:lang w:val="ru-RU" w:eastAsia="en-US"/>
        </w:rPr>
        <w:t xml:space="preserve">компании </w:t>
      </w:r>
      <w:r w:rsidR="00EC2207" w:rsidRPr="001C473B">
        <w:rPr>
          <w:rStyle w:val="FontStyle22"/>
          <w:sz w:val="29"/>
          <w:szCs w:val="29"/>
          <w:lang w:val="ru-RU" w:eastAsia="en-US"/>
        </w:rPr>
        <w:t>с</w:t>
      </w:r>
      <w:r w:rsidRPr="001C473B">
        <w:rPr>
          <w:rStyle w:val="FontStyle22"/>
          <w:sz w:val="29"/>
          <w:szCs w:val="29"/>
          <w:lang w:val="ru-RU" w:eastAsia="en-US"/>
        </w:rPr>
        <w:t xml:space="preserve"> 250</w:t>
      </w:r>
      <w:r w:rsidR="00EC2207" w:rsidRPr="001C473B">
        <w:rPr>
          <w:rStyle w:val="FontStyle22"/>
          <w:sz w:val="29"/>
          <w:szCs w:val="29"/>
          <w:lang w:val="ru-RU" w:eastAsia="en-US"/>
        </w:rPr>
        <w:t>-</w:t>
      </w:r>
      <w:r w:rsidRPr="001C473B">
        <w:rPr>
          <w:rStyle w:val="FontStyle22"/>
          <w:sz w:val="29"/>
          <w:szCs w:val="29"/>
          <w:lang w:val="ru-RU" w:eastAsia="en-US"/>
        </w:rPr>
        <w:t>1000</w:t>
      </w:r>
      <w:r w:rsidR="00C84583" w:rsidRPr="001C473B">
        <w:rPr>
          <w:rStyle w:val="FontStyle22"/>
          <w:sz w:val="29"/>
          <w:szCs w:val="29"/>
          <w:lang w:val="ru-RU" w:eastAsia="en-US"/>
        </w:rPr>
        <w:t xml:space="preserve"> работник</w:t>
      </w:r>
      <w:r w:rsidR="00EC2207" w:rsidRPr="001C473B">
        <w:rPr>
          <w:rStyle w:val="FontStyle22"/>
          <w:sz w:val="29"/>
          <w:szCs w:val="29"/>
          <w:lang w:val="ru-RU" w:eastAsia="en-US"/>
        </w:rPr>
        <w:t>ами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C84583" w:rsidRPr="001C473B">
        <w:rPr>
          <w:rStyle w:val="FontStyle22"/>
          <w:sz w:val="29"/>
          <w:szCs w:val="29"/>
          <w:lang w:val="ru-RU" w:eastAsia="en-US"/>
        </w:rPr>
        <w:t>–</w:t>
      </w:r>
      <w:r w:rsidRPr="001C473B">
        <w:rPr>
          <w:rStyle w:val="FontStyle22"/>
          <w:sz w:val="29"/>
          <w:szCs w:val="29"/>
          <w:lang w:val="ru-RU" w:eastAsia="en-US"/>
        </w:rPr>
        <w:t xml:space="preserve"> одну треть участ</w:t>
      </w:r>
      <w:r w:rsidR="00C84583" w:rsidRPr="001C473B">
        <w:rPr>
          <w:rStyle w:val="FontStyle22"/>
          <w:sz w:val="29"/>
          <w:szCs w:val="29"/>
          <w:lang w:val="ru-RU" w:eastAsia="en-US"/>
        </w:rPr>
        <w:t>ников</w:t>
      </w:r>
      <w:r w:rsidRPr="001C473B">
        <w:rPr>
          <w:rStyle w:val="FontStyle22"/>
          <w:sz w:val="29"/>
          <w:szCs w:val="29"/>
          <w:lang w:val="ru-RU" w:eastAsia="en-US"/>
        </w:rPr>
        <w:t xml:space="preserve">, крупные компании с более чем 1000 </w:t>
      </w:r>
      <w:r w:rsidR="00C84583" w:rsidRPr="001C473B">
        <w:rPr>
          <w:rStyle w:val="FontStyle22"/>
          <w:sz w:val="29"/>
          <w:szCs w:val="29"/>
          <w:lang w:val="ru-RU" w:eastAsia="en-US"/>
        </w:rPr>
        <w:t>работниками</w:t>
      </w:r>
      <w:r w:rsidRPr="001C473B">
        <w:rPr>
          <w:rStyle w:val="FontStyle22"/>
          <w:sz w:val="29"/>
          <w:szCs w:val="29"/>
          <w:lang w:val="ru-RU" w:eastAsia="en-US"/>
        </w:rPr>
        <w:t xml:space="preserve"> должны иметь паритет (половину мест).</w:t>
      </w:r>
    </w:p>
    <w:p w:rsidR="001E558D" w:rsidRPr="001C473B" w:rsidRDefault="005B4198" w:rsidP="001E558D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10. </w:t>
      </w:r>
      <w:r w:rsidRPr="001C473B">
        <w:rPr>
          <w:rStyle w:val="FontStyle22"/>
          <w:b/>
          <w:i/>
          <w:sz w:val="29"/>
          <w:szCs w:val="29"/>
          <w:lang w:val="ru-RU" w:eastAsia="en-US"/>
        </w:rPr>
        <w:t>Прав</w:t>
      </w:r>
      <w:r w:rsidR="009208D4" w:rsidRPr="001C473B">
        <w:rPr>
          <w:rStyle w:val="FontStyle22"/>
          <w:b/>
          <w:i/>
          <w:sz w:val="29"/>
          <w:szCs w:val="29"/>
          <w:lang w:val="ru-RU" w:eastAsia="en-US"/>
        </w:rPr>
        <w:t>а</w:t>
      </w:r>
      <w:r w:rsidRPr="001C473B">
        <w:rPr>
          <w:rStyle w:val="FontStyle22"/>
          <w:b/>
          <w:i/>
          <w:sz w:val="29"/>
          <w:szCs w:val="29"/>
          <w:lang w:val="ru-RU" w:eastAsia="en-US"/>
        </w:rPr>
        <w:t xml:space="preserve"> на ведение коллективных переговоров</w:t>
      </w:r>
      <w:r w:rsidRPr="001C473B">
        <w:rPr>
          <w:rStyle w:val="FontStyle22"/>
          <w:sz w:val="29"/>
          <w:szCs w:val="29"/>
          <w:lang w:val="ru-RU" w:eastAsia="en-US"/>
        </w:rPr>
        <w:t>, в</w:t>
      </w:r>
      <w:r w:rsidR="00AA0B59" w:rsidRPr="001C473B">
        <w:rPr>
          <w:rStyle w:val="FontStyle22"/>
          <w:sz w:val="29"/>
          <w:szCs w:val="29"/>
          <w:lang w:val="ru-RU" w:eastAsia="en-US"/>
        </w:rPr>
        <w:t xml:space="preserve">ключая </w:t>
      </w:r>
      <w:r w:rsidRPr="001C473B">
        <w:rPr>
          <w:rStyle w:val="FontStyle22"/>
          <w:sz w:val="29"/>
          <w:szCs w:val="29"/>
          <w:lang w:val="ru-RU" w:eastAsia="en-US"/>
        </w:rPr>
        <w:t>защит</w:t>
      </w:r>
      <w:r w:rsidR="003709C3" w:rsidRPr="001C473B">
        <w:rPr>
          <w:rStyle w:val="FontStyle22"/>
          <w:sz w:val="29"/>
          <w:szCs w:val="29"/>
          <w:lang w:val="ru-RU" w:eastAsia="en-US"/>
        </w:rPr>
        <w:t>у</w:t>
      </w:r>
      <w:r w:rsidRPr="001C473B">
        <w:rPr>
          <w:rStyle w:val="FontStyle22"/>
          <w:sz w:val="29"/>
          <w:szCs w:val="29"/>
          <w:lang w:val="ru-RU" w:eastAsia="en-US"/>
        </w:rPr>
        <w:t xml:space="preserve"> работников (</w:t>
      </w:r>
      <w:r w:rsidR="003709C3" w:rsidRPr="001C473B">
        <w:rPr>
          <w:rStyle w:val="FontStyle22"/>
          <w:sz w:val="29"/>
          <w:szCs w:val="29"/>
          <w:lang w:val="ru-RU" w:eastAsia="en-US"/>
        </w:rPr>
        <w:t>включая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proofErr w:type="spellStart"/>
      <w:r w:rsidRPr="001C473B">
        <w:rPr>
          <w:rStyle w:val="FontStyle22"/>
          <w:sz w:val="29"/>
          <w:szCs w:val="29"/>
          <w:lang w:val="ru-RU" w:eastAsia="en-US"/>
        </w:rPr>
        <w:t>самозанятых</w:t>
      </w:r>
      <w:proofErr w:type="spellEnd"/>
      <w:r w:rsidRPr="001C473B">
        <w:rPr>
          <w:rStyle w:val="FontStyle22"/>
          <w:sz w:val="29"/>
          <w:szCs w:val="29"/>
          <w:lang w:val="ru-RU" w:eastAsia="en-US"/>
        </w:rPr>
        <w:t xml:space="preserve">) </w:t>
      </w:r>
      <w:r w:rsidR="00AA0B59" w:rsidRPr="001C473B">
        <w:rPr>
          <w:rStyle w:val="FontStyle22"/>
          <w:sz w:val="29"/>
          <w:szCs w:val="29"/>
          <w:lang w:val="ru-RU" w:eastAsia="en-US"/>
        </w:rPr>
        <w:t xml:space="preserve">при создании </w:t>
      </w:r>
      <w:r w:rsidRPr="001C473B">
        <w:rPr>
          <w:rStyle w:val="FontStyle22"/>
          <w:sz w:val="29"/>
          <w:szCs w:val="29"/>
          <w:lang w:val="ru-RU" w:eastAsia="en-US"/>
        </w:rPr>
        <w:t>профсоюз</w:t>
      </w:r>
      <w:r w:rsidR="00AA0B59" w:rsidRPr="001C473B">
        <w:rPr>
          <w:rStyle w:val="FontStyle22"/>
          <w:sz w:val="29"/>
          <w:szCs w:val="29"/>
          <w:lang w:val="ru-RU" w:eastAsia="en-US"/>
        </w:rPr>
        <w:t>ов,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AA0B59" w:rsidRPr="001C473B">
        <w:rPr>
          <w:rStyle w:val="FontStyle22"/>
          <w:sz w:val="29"/>
          <w:szCs w:val="29"/>
          <w:lang w:val="ru-RU" w:eastAsia="en-US"/>
        </w:rPr>
        <w:t>про</w:t>
      </w:r>
      <w:r w:rsidRPr="001C473B">
        <w:rPr>
          <w:rStyle w:val="FontStyle22"/>
          <w:sz w:val="29"/>
          <w:szCs w:val="29"/>
          <w:lang w:val="ru-RU" w:eastAsia="en-US"/>
        </w:rPr>
        <w:t>ведени</w:t>
      </w:r>
      <w:r w:rsidR="00AA0B59" w:rsidRPr="001C473B">
        <w:rPr>
          <w:rStyle w:val="FontStyle22"/>
          <w:sz w:val="29"/>
          <w:szCs w:val="29"/>
          <w:lang w:val="ru-RU" w:eastAsia="en-US"/>
        </w:rPr>
        <w:t>и</w:t>
      </w:r>
      <w:r w:rsidRPr="001C473B">
        <w:rPr>
          <w:rStyle w:val="FontStyle22"/>
          <w:sz w:val="29"/>
          <w:szCs w:val="29"/>
          <w:lang w:val="ru-RU" w:eastAsia="en-US"/>
        </w:rPr>
        <w:t xml:space="preserve"> коллективных переговоров и коллективны</w:t>
      </w:r>
      <w:r w:rsidR="00AA0B59" w:rsidRPr="001C473B">
        <w:rPr>
          <w:rStyle w:val="FontStyle22"/>
          <w:sz w:val="29"/>
          <w:szCs w:val="29"/>
          <w:lang w:val="ru-RU" w:eastAsia="en-US"/>
        </w:rPr>
        <w:t>х</w:t>
      </w:r>
      <w:r w:rsidRPr="001C473B">
        <w:rPr>
          <w:rStyle w:val="FontStyle22"/>
          <w:sz w:val="29"/>
          <w:szCs w:val="29"/>
          <w:lang w:val="ru-RU" w:eastAsia="en-US"/>
        </w:rPr>
        <w:t xml:space="preserve"> действи</w:t>
      </w:r>
      <w:r w:rsidR="00AA0B59" w:rsidRPr="001C473B">
        <w:rPr>
          <w:rStyle w:val="FontStyle22"/>
          <w:sz w:val="29"/>
          <w:szCs w:val="29"/>
          <w:lang w:val="ru-RU" w:eastAsia="en-US"/>
        </w:rPr>
        <w:t>й</w:t>
      </w:r>
      <w:r w:rsidRPr="001C473B">
        <w:rPr>
          <w:rStyle w:val="FontStyle22"/>
          <w:sz w:val="29"/>
          <w:szCs w:val="29"/>
          <w:lang w:val="ru-RU" w:eastAsia="en-US"/>
        </w:rPr>
        <w:t>, в том числе забастов</w:t>
      </w:r>
      <w:r w:rsidR="00AA0B59" w:rsidRPr="001C473B">
        <w:rPr>
          <w:rStyle w:val="FontStyle22"/>
          <w:sz w:val="29"/>
          <w:szCs w:val="29"/>
          <w:lang w:val="ru-RU" w:eastAsia="en-US"/>
        </w:rPr>
        <w:t>ок</w:t>
      </w:r>
      <w:r w:rsidRPr="001C473B">
        <w:rPr>
          <w:rStyle w:val="FontStyle22"/>
          <w:sz w:val="29"/>
          <w:szCs w:val="29"/>
          <w:lang w:val="ru-RU" w:eastAsia="en-US"/>
        </w:rPr>
        <w:t xml:space="preserve">. Кроме того, </w:t>
      </w:r>
      <w:r w:rsidR="00AA0B59" w:rsidRPr="001C473B">
        <w:rPr>
          <w:rStyle w:val="FontStyle22"/>
          <w:sz w:val="29"/>
          <w:szCs w:val="29"/>
          <w:lang w:val="ru-RU" w:eastAsia="en-US"/>
        </w:rPr>
        <w:t xml:space="preserve">необходимо обеспечить </w:t>
      </w:r>
      <w:r w:rsidRPr="001C473B">
        <w:rPr>
          <w:rStyle w:val="FontStyle22"/>
          <w:sz w:val="29"/>
          <w:szCs w:val="29"/>
          <w:lang w:val="ru-RU" w:eastAsia="en-US"/>
        </w:rPr>
        <w:t>адекватн</w:t>
      </w:r>
      <w:r w:rsidR="00AA0B59" w:rsidRPr="001C473B">
        <w:rPr>
          <w:rStyle w:val="FontStyle22"/>
          <w:sz w:val="29"/>
          <w:szCs w:val="29"/>
          <w:lang w:val="ru-RU" w:eastAsia="en-US"/>
        </w:rPr>
        <w:t>ую</w:t>
      </w:r>
      <w:r w:rsidRPr="001C473B">
        <w:rPr>
          <w:rStyle w:val="FontStyle22"/>
          <w:sz w:val="29"/>
          <w:szCs w:val="29"/>
          <w:lang w:val="ru-RU" w:eastAsia="en-US"/>
        </w:rPr>
        <w:t xml:space="preserve"> и эффективн</w:t>
      </w:r>
      <w:r w:rsidR="00AA0B59" w:rsidRPr="001C473B">
        <w:rPr>
          <w:rStyle w:val="FontStyle22"/>
          <w:sz w:val="29"/>
          <w:szCs w:val="29"/>
          <w:lang w:val="ru-RU" w:eastAsia="en-US"/>
        </w:rPr>
        <w:t>ую</w:t>
      </w:r>
      <w:r w:rsidRPr="001C473B">
        <w:rPr>
          <w:rStyle w:val="FontStyle22"/>
          <w:sz w:val="29"/>
          <w:szCs w:val="29"/>
          <w:lang w:val="ru-RU" w:eastAsia="en-US"/>
        </w:rPr>
        <w:t xml:space="preserve"> защит</w:t>
      </w:r>
      <w:r w:rsidR="00AA0B59" w:rsidRPr="001C473B">
        <w:rPr>
          <w:rStyle w:val="FontStyle22"/>
          <w:sz w:val="29"/>
          <w:szCs w:val="29"/>
          <w:lang w:val="ru-RU" w:eastAsia="en-US"/>
        </w:rPr>
        <w:t>у</w:t>
      </w:r>
      <w:r w:rsidRPr="001C473B">
        <w:rPr>
          <w:rStyle w:val="FontStyle22"/>
          <w:sz w:val="29"/>
          <w:szCs w:val="29"/>
          <w:lang w:val="ru-RU" w:eastAsia="en-US"/>
        </w:rPr>
        <w:t xml:space="preserve"> от актов антипрофсоюзной дискриминации</w:t>
      </w:r>
      <w:r w:rsidR="00AA0B59" w:rsidRPr="001C473B">
        <w:rPr>
          <w:rStyle w:val="FontStyle22"/>
          <w:sz w:val="29"/>
          <w:szCs w:val="29"/>
          <w:lang w:val="ru-RU" w:eastAsia="en-US"/>
        </w:rPr>
        <w:t>.</w:t>
      </w:r>
    </w:p>
    <w:p w:rsidR="001E558D" w:rsidRPr="001C473B" w:rsidRDefault="005B4198" w:rsidP="001E558D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11. </w:t>
      </w:r>
      <w:r w:rsidRPr="001C473B">
        <w:rPr>
          <w:rStyle w:val="FontStyle22"/>
          <w:b/>
          <w:i/>
          <w:sz w:val="29"/>
          <w:szCs w:val="29"/>
          <w:lang w:val="ru-RU" w:eastAsia="en-US"/>
        </w:rPr>
        <w:t>Прав</w:t>
      </w:r>
      <w:r w:rsidR="009208D4" w:rsidRPr="001C473B">
        <w:rPr>
          <w:rStyle w:val="FontStyle22"/>
          <w:b/>
          <w:i/>
          <w:sz w:val="29"/>
          <w:szCs w:val="29"/>
          <w:lang w:val="ru-RU" w:eastAsia="en-US"/>
        </w:rPr>
        <w:t>а</w:t>
      </w:r>
      <w:r w:rsidRPr="001C473B">
        <w:rPr>
          <w:rStyle w:val="FontStyle22"/>
          <w:b/>
          <w:i/>
          <w:sz w:val="29"/>
          <w:szCs w:val="29"/>
          <w:lang w:val="ru-RU" w:eastAsia="en-US"/>
        </w:rPr>
        <w:t xml:space="preserve"> на свободу выражения мнени</w:t>
      </w:r>
      <w:r w:rsidR="009208D4" w:rsidRPr="001C473B">
        <w:rPr>
          <w:rStyle w:val="FontStyle22"/>
          <w:b/>
          <w:i/>
          <w:sz w:val="29"/>
          <w:szCs w:val="29"/>
          <w:lang w:val="ru-RU" w:eastAsia="en-US"/>
        </w:rPr>
        <w:t>я</w:t>
      </w:r>
      <w:r w:rsidRPr="001C473B">
        <w:rPr>
          <w:rStyle w:val="FontStyle22"/>
          <w:sz w:val="29"/>
          <w:szCs w:val="29"/>
          <w:lang w:val="ru-RU" w:eastAsia="en-US"/>
        </w:rPr>
        <w:t>, включая защи</w:t>
      </w:r>
      <w:r w:rsidR="00AA0B59" w:rsidRPr="001C473B">
        <w:rPr>
          <w:rStyle w:val="FontStyle22"/>
          <w:sz w:val="29"/>
          <w:szCs w:val="29"/>
          <w:lang w:val="ru-RU" w:eastAsia="en-US"/>
        </w:rPr>
        <w:t xml:space="preserve">ту от </w:t>
      </w:r>
      <w:proofErr w:type="spellStart"/>
      <w:r w:rsidR="00AA0B59" w:rsidRPr="001C473B">
        <w:rPr>
          <w:rStyle w:val="FontStyle22"/>
          <w:sz w:val="29"/>
          <w:szCs w:val="29"/>
          <w:lang w:val="ru-RU" w:eastAsia="en-US"/>
        </w:rPr>
        <w:t>виктимизации</w:t>
      </w:r>
      <w:proofErr w:type="spellEnd"/>
      <w:r w:rsidR="00AA0B59" w:rsidRPr="001C473B">
        <w:rPr>
          <w:rStyle w:val="FontStyle22"/>
          <w:sz w:val="29"/>
          <w:szCs w:val="29"/>
          <w:lang w:val="ru-RU" w:eastAsia="en-US"/>
        </w:rPr>
        <w:t xml:space="preserve"> и увольнения </w:t>
      </w:r>
      <w:r w:rsidRPr="001C473B">
        <w:rPr>
          <w:rStyle w:val="FontStyle22"/>
          <w:sz w:val="29"/>
          <w:szCs w:val="29"/>
          <w:lang w:val="ru-RU" w:eastAsia="en-US"/>
        </w:rPr>
        <w:t>«</w:t>
      </w:r>
      <w:r w:rsidR="003709C3" w:rsidRPr="001C473B">
        <w:rPr>
          <w:rStyle w:val="FontStyle22"/>
          <w:sz w:val="29"/>
          <w:szCs w:val="29"/>
          <w:lang w:val="ru-RU" w:eastAsia="en-US"/>
        </w:rPr>
        <w:t>информатор</w:t>
      </w:r>
      <w:r w:rsidR="00AA0B59" w:rsidRPr="001C473B">
        <w:rPr>
          <w:rStyle w:val="FontStyle22"/>
          <w:sz w:val="29"/>
          <w:szCs w:val="29"/>
          <w:lang w:val="ru-RU" w:eastAsia="en-US"/>
        </w:rPr>
        <w:t>ов</w:t>
      </w:r>
      <w:r w:rsidR="00A45524" w:rsidRPr="001C473B">
        <w:rPr>
          <w:rStyle w:val="FontStyle22"/>
          <w:sz w:val="29"/>
          <w:szCs w:val="29"/>
          <w:lang w:val="ru-RU" w:eastAsia="en-US"/>
        </w:rPr>
        <w:t xml:space="preserve">», </w:t>
      </w:r>
      <w:r w:rsidR="00BF3A20" w:rsidRPr="001C473B">
        <w:rPr>
          <w:rStyle w:val="FontStyle22"/>
          <w:sz w:val="29"/>
          <w:szCs w:val="29"/>
          <w:lang w:val="ru-RU" w:eastAsia="en-US"/>
        </w:rPr>
        <w:t>объявлени</w:t>
      </w:r>
      <w:r w:rsidR="00A45524" w:rsidRPr="001C473B">
        <w:rPr>
          <w:rStyle w:val="FontStyle22"/>
          <w:sz w:val="29"/>
          <w:szCs w:val="29"/>
          <w:lang w:val="ru-RU" w:eastAsia="en-US"/>
        </w:rPr>
        <w:t>е не</w:t>
      </w:r>
      <w:r w:rsidR="005528EF" w:rsidRPr="001C473B">
        <w:rPr>
          <w:rStyle w:val="FontStyle22"/>
          <w:sz w:val="29"/>
          <w:szCs w:val="29"/>
          <w:lang w:val="ru-RU" w:eastAsia="en-US"/>
        </w:rPr>
        <w:t>закон</w:t>
      </w:r>
      <w:r w:rsidR="00A45524" w:rsidRPr="001C473B">
        <w:rPr>
          <w:rStyle w:val="FontStyle22"/>
          <w:sz w:val="29"/>
          <w:szCs w:val="29"/>
          <w:lang w:val="ru-RU" w:eastAsia="en-US"/>
        </w:rPr>
        <w:t>ными</w:t>
      </w:r>
      <w:r w:rsidR="005528EF" w:rsidRPr="001C473B">
        <w:rPr>
          <w:rStyle w:val="FontStyle22"/>
          <w:sz w:val="29"/>
          <w:szCs w:val="29"/>
          <w:lang w:val="ru-RU" w:eastAsia="en-US"/>
        </w:rPr>
        <w:t xml:space="preserve"> «</w:t>
      </w:r>
      <w:r w:rsidRPr="001C473B">
        <w:rPr>
          <w:rStyle w:val="FontStyle22"/>
          <w:sz w:val="29"/>
          <w:szCs w:val="29"/>
          <w:lang w:val="ru-RU" w:eastAsia="en-US"/>
        </w:rPr>
        <w:t>черны</w:t>
      </w:r>
      <w:r w:rsidR="00BF3A20" w:rsidRPr="001C473B">
        <w:rPr>
          <w:rStyle w:val="FontStyle22"/>
          <w:sz w:val="29"/>
          <w:szCs w:val="29"/>
          <w:lang w:val="ru-RU" w:eastAsia="en-US"/>
        </w:rPr>
        <w:t>х</w:t>
      </w:r>
      <w:r w:rsidRPr="001C473B">
        <w:rPr>
          <w:rStyle w:val="FontStyle22"/>
          <w:sz w:val="29"/>
          <w:szCs w:val="29"/>
          <w:lang w:val="ru-RU" w:eastAsia="en-US"/>
        </w:rPr>
        <w:t xml:space="preserve"> спис</w:t>
      </w:r>
      <w:r w:rsidR="00BF3A20" w:rsidRPr="001C473B">
        <w:rPr>
          <w:rStyle w:val="FontStyle22"/>
          <w:sz w:val="29"/>
          <w:szCs w:val="29"/>
          <w:lang w:val="ru-RU" w:eastAsia="en-US"/>
        </w:rPr>
        <w:t>ков</w:t>
      </w:r>
      <w:r w:rsidR="005528EF" w:rsidRPr="001C473B">
        <w:rPr>
          <w:rStyle w:val="FontStyle22"/>
          <w:sz w:val="29"/>
          <w:szCs w:val="29"/>
          <w:lang w:val="ru-RU" w:eastAsia="en-US"/>
        </w:rPr>
        <w:t>»</w:t>
      </w:r>
      <w:r w:rsidR="00A45524" w:rsidRPr="001C473B">
        <w:rPr>
          <w:rStyle w:val="FontStyle22"/>
          <w:sz w:val="29"/>
          <w:szCs w:val="29"/>
          <w:lang w:val="ru-RU" w:eastAsia="en-US"/>
        </w:rPr>
        <w:t>,</w:t>
      </w:r>
      <w:r w:rsidRPr="001C473B">
        <w:rPr>
          <w:rStyle w:val="FontStyle22"/>
          <w:sz w:val="29"/>
          <w:szCs w:val="29"/>
          <w:lang w:val="ru-RU" w:eastAsia="en-US"/>
        </w:rPr>
        <w:t xml:space="preserve"> возмещени</w:t>
      </w:r>
      <w:r w:rsidR="00A45524" w:rsidRPr="001C473B">
        <w:rPr>
          <w:rStyle w:val="FontStyle22"/>
          <w:sz w:val="29"/>
          <w:szCs w:val="29"/>
          <w:lang w:val="ru-RU" w:eastAsia="en-US"/>
        </w:rPr>
        <w:t>е</w:t>
      </w:r>
      <w:r w:rsidRPr="001C473B">
        <w:rPr>
          <w:rStyle w:val="FontStyle22"/>
          <w:sz w:val="29"/>
          <w:szCs w:val="29"/>
          <w:lang w:val="ru-RU" w:eastAsia="en-US"/>
        </w:rPr>
        <w:t xml:space="preserve"> и компенсации жертвам.</w:t>
      </w:r>
    </w:p>
    <w:p w:rsidR="001E558D" w:rsidRPr="001C473B" w:rsidRDefault="005B4198" w:rsidP="001E558D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12. </w:t>
      </w:r>
      <w:r w:rsidRPr="001C473B">
        <w:rPr>
          <w:rStyle w:val="FontStyle22"/>
          <w:b/>
          <w:i/>
          <w:sz w:val="29"/>
          <w:szCs w:val="29"/>
          <w:lang w:val="ru-RU" w:eastAsia="en-US"/>
        </w:rPr>
        <w:t>Прав</w:t>
      </w:r>
      <w:r w:rsidR="009208D4" w:rsidRPr="001C473B">
        <w:rPr>
          <w:rStyle w:val="FontStyle22"/>
          <w:b/>
          <w:i/>
          <w:sz w:val="29"/>
          <w:szCs w:val="29"/>
          <w:lang w:val="ru-RU" w:eastAsia="en-US"/>
        </w:rPr>
        <w:t xml:space="preserve">а </w:t>
      </w:r>
      <w:r w:rsidRPr="001C473B">
        <w:rPr>
          <w:rStyle w:val="FontStyle22"/>
          <w:b/>
          <w:i/>
          <w:sz w:val="29"/>
          <w:szCs w:val="29"/>
          <w:lang w:val="ru-RU" w:eastAsia="en-US"/>
        </w:rPr>
        <w:t>на защиту во время испытательного срока</w:t>
      </w:r>
      <w:r w:rsidRPr="001C473B">
        <w:rPr>
          <w:rStyle w:val="FontStyle22"/>
          <w:sz w:val="29"/>
          <w:szCs w:val="29"/>
          <w:lang w:val="ru-RU" w:eastAsia="en-US"/>
        </w:rPr>
        <w:t>, в том числе прав</w:t>
      </w:r>
      <w:r w:rsidR="00BF3A20" w:rsidRPr="001C473B">
        <w:rPr>
          <w:rStyle w:val="FontStyle22"/>
          <w:sz w:val="29"/>
          <w:szCs w:val="29"/>
          <w:lang w:val="ru-RU" w:eastAsia="en-US"/>
        </w:rPr>
        <w:t>а</w:t>
      </w:r>
      <w:r w:rsidRPr="001C473B">
        <w:rPr>
          <w:rStyle w:val="FontStyle22"/>
          <w:sz w:val="29"/>
          <w:szCs w:val="29"/>
          <w:lang w:val="ru-RU" w:eastAsia="en-US"/>
        </w:rPr>
        <w:t xml:space="preserve"> на равную оплату за равный труд и запрет</w:t>
      </w:r>
      <w:r w:rsidR="00CC733A" w:rsidRPr="001C473B">
        <w:rPr>
          <w:rStyle w:val="FontStyle22"/>
          <w:sz w:val="29"/>
          <w:szCs w:val="29"/>
          <w:lang w:val="ru-RU" w:eastAsia="en-US"/>
        </w:rPr>
        <w:t>а</w:t>
      </w:r>
      <w:r w:rsidRPr="001C473B">
        <w:rPr>
          <w:rStyle w:val="FontStyle22"/>
          <w:sz w:val="29"/>
          <w:szCs w:val="29"/>
          <w:lang w:val="ru-RU" w:eastAsia="en-US"/>
        </w:rPr>
        <w:t xml:space="preserve"> на неоплач</w:t>
      </w:r>
      <w:r w:rsidR="00BF3A20" w:rsidRPr="001C473B">
        <w:rPr>
          <w:rStyle w:val="FontStyle22"/>
          <w:sz w:val="29"/>
          <w:szCs w:val="29"/>
          <w:lang w:val="ru-RU" w:eastAsia="en-US"/>
        </w:rPr>
        <w:t xml:space="preserve">иваемые </w:t>
      </w:r>
      <w:r w:rsidRPr="001C473B">
        <w:rPr>
          <w:rStyle w:val="FontStyle22"/>
          <w:sz w:val="29"/>
          <w:szCs w:val="29"/>
          <w:lang w:val="ru-RU" w:eastAsia="en-US"/>
        </w:rPr>
        <w:t>«</w:t>
      </w:r>
      <w:r w:rsidR="00BF3A20" w:rsidRPr="001C473B">
        <w:rPr>
          <w:rStyle w:val="FontStyle22"/>
          <w:sz w:val="29"/>
          <w:szCs w:val="29"/>
          <w:lang w:val="ru-RU" w:eastAsia="en-US"/>
        </w:rPr>
        <w:t>стажировки</w:t>
      </w:r>
      <w:r w:rsidRPr="001C473B">
        <w:rPr>
          <w:rStyle w:val="FontStyle22"/>
          <w:sz w:val="29"/>
          <w:szCs w:val="29"/>
          <w:lang w:val="ru-RU" w:eastAsia="en-US"/>
        </w:rPr>
        <w:t>», защит</w:t>
      </w:r>
      <w:r w:rsidR="00CC733A" w:rsidRPr="001C473B">
        <w:rPr>
          <w:rStyle w:val="FontStyle22"/>
          <w:sz w:val="29"/>
          <w:szCs w:val="29"/>
          <w:lang w:val="ru-RU" w:eastAsia="en-US"/>
        </w:rPr>
        <w:t>ы</w:t>
      </w:r>
      <w:r w:rsidRPr="001C473B">
        <w:rPr>
          <w:rStyle w:val="FontStyle22"/>
          <w:sz w:val="29"/>
          <w:szCs w:val="29"/>
          <w:lang w:val="ru-RU" w:eastAsia="en-US"/>
        </w:rPr>
        <w:t xml:space="preserve"> от чрезмерно </w:t>
      </w:r>
      <w:r w:rsidR="00CC733A" w:rsidRPr="001C473B">
        <w:rPr>
          <w:rStyle w:val="FontStyle22"/>
          <w:sz w:val="29"/>
          <w:szCs w:val="29"/>
          <w:lang w:val="ru-RU" w:eastAsia="en-US"/>
        </w:rPr>
        <w:t>агрессивных</w:t>
      </w:r>
      <w:r w:rsidRPr="001C473B">
        <w:rPr>
          <w:rStyle w:val="FontStyle22"/>
          <w:sz w:val="29"/>
          <w:szCs w:val="29"/>
          <w:lang w:val="ru-RU" w:eastAsia="en-US"/>
        </w:rPr>
        <w:t xml:space="preserve"> и не</w:t>
      </w:r>
      <w:r w:rsidR="00CC733A" w:rsidRPr="001C473B">
        <w:rPr>
          <w:rStyle w:val="FontStyle22"/>
          <w:sz w:val="29"/>
          <w:szCs w:val="29"/>
          <w:lang w:val="ru-RU" w:eastAsia="en-US"/>
        </w:rPr>
        <w:t>обоснованных</w:t>
      </w:r>
      <w:r w:rsidRPr="001C473B">
        <w:rPr>
          <w:rStyle w:val="FontStyle22"/>
          <w:sz w:val="29"/>
          <w:szCs w:val="29"/>
          <w:lang w:val="ru-RU" w:eastAsia="en-US"/>
        </w:rPr>
        <w:t xml:space="preserve"> проверок и дискриминации на основе социального происхождения и </w:t>
      </w:r>
      <w:r w:rsidR="00CC733A" w:rsidRPr="001C473B">
        <w:rPr>
          <w:rStyle w:val="FontStyle22"/>
          <w:sz w:val="29"/>
          <w:szCs w:val="29"/>
          <w:lang w:val="ru-RU" w:eastAsia="en-US"/>
        </w:rPr>
        <w:t xml:space="preserve">по </w:t>
      </w:r>
      <w:r w:rsidRPr="001C473B">
        <w:rPr>
          <w:rStyle w:val="FontStyle22"/>
          <w:sz w:val="29"/>
          <w:szCs w:val="29"/>
          <w:lang w:val="ru-RU" w:eastAsia="en-US"/>
        </w:rPr>
        <w:t>социально-экономическим причинам.</w:t>
      </w:r>
      <w:r w:rsidR="009208D4" w:rsidRPr="001C473B">
        <w:rPr>
          <w:rStyle w:val="FontStyle22"/>
          <w:sz w:val="29"/>
          <w:szCs w:val="29"/>
          <w:lang w:val="ru-RU" w:eastAsia="en-US"/>
        </w:rPr>
        <w:t xml:space="preserve"> </w:t>
      </w:r>
    </w:p>
    <w:p w:rsidR="001E558D" w:rsidRPr="001C473B" w:rsidRDefault="005B4198" w:rsidP="001E558D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13. </w:t>
      </w:r>
      <w:r w:rsidRPr="001C473B">
        <w:rPr>
          <w:rStyle w:val="FontStyle22"/>
          <w:b/>
          <w:i/>
          <w:sz w:val="29"/>
          <w:szCs w:val="29"/>
          <w:lang w:val="ru-RU" w:eastAsia="en-US"/>
        </w:rPr>
        <w:t>Прав</w:t>
      </w:r>
      <w:r w:rsidR="009208D4" w:rsidRPr="001C473B">
        <w:rPr>
          <w:rStyle w:val="FontStyle22"/>
          <w:b/>
          <w:i/>
          <w:sz w:val="29"/>
          <w:szCs w:val="29"/>
          <w:lang w:val="ru-RU" w:eastAsia="en-US"/>
        </w:rPr>
        <w:t>а</w:t>
      </w:r>
      <w:r w:rsidRPr="001C473B">
        <w:rPr>
          <w:rStyle w:val="FontStyle22"/>
          <w:b/>
          <w:i/>
          <w:sz w:val="29"/>
          <w:szCs w:val="29"/>
          <w:lang w:val="ru-RU" w:eastAsia="en-US"/>
        </w:rPr>
        <w:t xml:space="preserve"> на защиту от произвола и необоснованного увольнения</w:t>
      </w:r>
      <w:r w:rsidR="009208D4" w:rsidRPr="001C473B">
        <w:rPr>
          <w:rStyle w:val="FontStyle22"/>
          <w:b/>
          <w:i/>
          <w:sz w:val="29"/>
          <w:szCs w:val="29"/>
          <w:lang w:val="ru-RU" w:eastAsia="en-US"/>
        </w:rPr>
        <w:t xml:space="preserve">. </w:t>
      </w:r>
      <w:r w:rsidR="009208D4" w:rsidRPr="001C473B">
        <w:rPr>
          <w:rStyle w:val="FontStyle22"/>
          <w:sz w:val="29"/>
          <w:szCs w:val="29"/>
          <w:lang w:val="ru-RU" w:eastAsia="en-US"/>
        </w:rPr>
        <w:t>Р</w:t>
      </w:r>
      <w:r w:rsidRPr="001C473B">
        <w:rPr>
          <w:rStyle w:val="FontStyle22"/>
          <w:sz w:val="29"/>
          <w:szCs w:val="29"/>
          <w:lang w:val="ru-RU" w:eastAsia="en-US"/>
        </w:rPr>
        <w:t xml:space="preserve">аботодатели не должны иметь возможность вносить </w:t>
      </w:r>
      <w:r w:rsidR="00C937B0" w:rsidRPr="001C473B">
        <w:rPr>
          <w:rStyle w:val="FontStyle22"/>
          <w:sz w:val="29"/>
          <w:szCs w:val="29"/>
          <w:lang w:val="ru-RU" w:eastAsia="en-US"/>
        </w:rPr>
        <w:t xml:space="preserve">неограниченные </w:t>
      </w:r>
      <w:r w:rsidRPr="001C473B">
        <w:rPr>
          <w:rStyle w:val="FontStyle22"/>
          <w:sz w:val="29"/>
          <w:szCs w:val="29"/>
          <w:lang w:val="ru-RU" w:eastAsia="en-US"/>
        </w:rPr>
        <w:t xml:space="preserve">изменения в условия занятости </w:t>
      </w:r>
      <w:r w:rsidR="00C937B0" w:rsidRPr="001C473B">
        <w:rPr>
          <w:rStyle w:val="FontStyle22"/>
          <w:sz w:val="29"/>
          <w:szCs w:val="29"/>
          <w:lang w:val="ru-RU" w:eastAsia="en-US"/>
        </w:rPr>
        <w:t xml:space="preserve">и работу </w:t>
      </w:r>
      <w:r w:rsidRPr="001C473B">
        <w:rPr>
          <w:rStyle w:val="FontStyle22"/>
          <w:sz w:val="29"/>
          <w:szCs w:val="29"/>
          <w:lang w:val="ru-RU" w:eastAsia="en-US"/>
        </w:rPr>
        <w:t xml:space="preserve">работника, </w:t>
      </w:r>
      <w:r w:rsidR="003C7E0B" w:rsidRPr="001C473B">
        <w:rPr>
          <w:rStyle w:val="FontStyle22"/>
          <w:sz w:val="29"/>
          <w:szCs w:val="29"/>
          <w:lang w:val="ru-RU" w:eastAsia="en-US"/>
        </w:rPr>
        <w:t xml:space="preserve">а также </w:t>
      </w:r>
      <w:r w:rsidR="00C937B0" w:rsidRPr="001C473B">
        <w:rPr>
          <w:rStyle w:val="FontStyle22"/>
          <w:sz w:val="29"/>
          <w:szCs w:val="29"/>
          <w:lang w:val="ru-RU" w:eastAsia="en-US"/>
        </w:rPr>
        <w:t>определя</w:t>
      </w:r>
      <w:r w:rsidR="003C7E0B" w:rsidRPr="001C473B">
        <w:rPr>
          <w:rStyle w:val="FontStyle22"/>
          <w:sz w:val="29"/>
          <w:szCs w:val="29"/>
          <w:lang w:val="ru-RU" w:eastAsia="en-US"/>
        </w:rPr>
        <w:t>ть их</w:t>
      </w:r>
      <w:r w:rsidRPr="001C473B">
        <w:rPr>
          <w:rStyle w:val="FontStyle22"/>
          <w:sz w:val="29"/>
          <w:szCs w:val="29"/>
          <w:lang w:val="ru-RU" w:eastAsia="en-US"/>
        </w:rPr>
        <w:t xml:space="preserve"> исключительно </w:t>
      </w:r>
      <w:r w:rsidR="003C7E0B" w:rsidRPr="001C473B">
        <w:rPr>
          <w:rStyle w:val="FontStyle22"/>
          <w:sz w:val="29"/>
          <w:szCs w:val="29"/>
          <w:lang w:val="ru-RU" w:eastAsia="en-US"/>
        </w:rPr>
        <w:t>на свое усмотрение</w:t>
      </w:r>
      <w:r w:rsidRPr="001C473B">
        <w:rPr>
          <w:rStyle w:val="FontStyle22"/>
          <w:sz w:val="29"/>
          <w:szCs w:val="29"/>
          <w:lang w:val="ru-RU" w:eastAsia="en-US"/>
        </w:rPr>
        <w:t>.</w:t>
      </w:r>
    </w:p>
    <w:p w:rsidR="001E558D" w:rsidRPr="001C473B" w:rsidRDefault="005B4198" w:rsidP="001E558D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14. </w:t>
      </w:r>
      <w:r w:rsidRPr="001C473B">
        <w:rPr>
          <w:rStyle w:val="FontStyle22"/>
          <w:b/>
          <w:i/>
          <w:sz w:val="29"/>
          <w:szCs w:val="29"/>
          <w:lang w:val="ru-RU" w:eastAsia="en-US"/>
        </w:rPr>
        <w:t>Прав</w:t>
      </w:r>
      <w:r w:rsidR="009208D4" w:rsidRPr="001C473B">
        <w:rPr>
          <w:rStyle w:val="FontStyle22"/>
          <w:b/>
          <w:i/>
          <w:sz w:val="29"/>
          <w:szCs w:val="29"/>
          <w:lang w:val="ru-RU" w:eastAsia="en-US"/>
        </w:rPr>
        <w:t>а</w:t>
      </w:r>
      <w:r w:rsidRPr="001C473B">
        <w:rPr>
          <w:rStyle w:val="FontStyle22"/>
          <w:b/>
          <w:i/>
          <w:sz w:val="29"/>
          <w:szCs w:val="29"/>
          <w:lang w:val="ru-RU" w:eastAsia="en-US"/>
        </w:rPr>
        <w:t xml:space="preserve"> на безопасные и здоровые условия труда</w:t>
      </w:r>
      <w:r w:rsidRPr="001C473B">
        <w:rPr>
          <w:rStyle w:val="FontStyle22"/>
          <w:sz w:val="29"/>
          <w:szCs w:val="29"/>
          <w:lang w:val="ru-RU" w:eastAsia="en-US"/>
        </w:rPr>
        <w:t xml:space="preserve">, в том числе </w:t>
      </w:r>
      <w:r w:rsidR="003C7E0B" w:rsidRPr="001C473B">
        <w:rPr>
          <w:rStyle w:val="FontStyle22"/>
          <w:sz w:val="29"/>
          <w:szCs w:val="29"/>
          <w:lang w:val="ru-RU" w:eastAsia="en-US"/>
        </w:rPr>
        <w:t>по</w:t>
      </w:r>
      <w:r w:rsidRPr="001C473B">
        <w:rPr>
          <w:rStyle w:val="FontStyle22"/>
          <w:sz w:val="29"/>
          <w:szCs w:val="29"/>
          <w:lang w:val="ru-RU" w:eastAsia="en-US"/>
        </w:rPr>
        <w:t xml:space="preserve">следующие шаги в </w:t>
      </w:r>
      <w:r w:rsidR="00C60EC5" w:rsidRPr="001C473B">
        <w:rPr>
          <w:rStyle w:val="FontStyle22"/>
          <w:sz w:val="29"/>
          <w:szCs w:val="29"/>
          <w:lang w:val="ru-RU" w:eastAsia="en-US"/>
        </w:rPr>
        <w:t xml:space="preserve">реализации Стратегии </w:t>
      </w:r>
      <w:r w:rsidRPr="001C473B">
        <w:rPr>
          <w:rStyle w:val="FontStyle22"/>
          <w:sz w:val="29"/>
          <w:szCs w:val="29"/>
          <w:lang w:val="ru-RU" w:eastAsia="en-US"/>
        </w:rPr>
        <w:t xml:space="preserve">ЕС по вопросам здоровья, безопасности и благосостояния на работе. Основное внимание должно </w:t>
      </w:r>
      <w:r w:rsidR="00C60EC5" w:rsidRPr="001C473B">
        <w:rPr>
          <w:rStyle w:val="FontStyle22"/>
          <w:sz w:val="29"/>
          <w:szCs w:val="29"/>
          <w:lang w:val="ru-RU" w:eastAsia="en-US"/>
        </w:rPr>
        <w:t xml:space="preserve">уделяться </w:t>
      </w:r>
      <w:r w:rsidRPr="001C473B">
        <w:rPr>
          <w:rStyle w:val="FontStyle22"/>
          <w:sz w:val="29"/>
          <w:szCs w:val="29"/>
          <w:lang w:val="ru-RU" w:eastAsia="en-US"/>
        </w:rPr>
        <w:t>пр</w:t>
      </w:r>
      <w:r w:rsidR="00C60EC5" w:rsidRPr="001C473B">
        <w:rPr>
          <w:rStyle w:val="FontStyle22"/>
          <w:sz w:val="29"/>
          <w:szCs w:val="29"/>
          <w:lang w:val="ru-RU" w:eastAsia="en-US"/>
        </w:rPr>
        <w:t>офилактике</w:t>
      </w:r>
      <w:r w:rsidRPr="001C473B">
        <w:rPr>
          <w:rStyle w:val="FontStyle22"/>
          <w:sz w:val="29"/>
          <w:szCs w:val="29"/>
          <w:lang w:val="ru-RU" w:eastAsia="en-US"/>
        </w:rPr>
        <w:t xml:space="preserve"> наряду с более широк</w:t>
      </w:r>
      <w:r w:rsidR="00C60EC5" w:rsidRPr="001C473B">
        <w:rPr>
          <w:rStyle w:val="FontStyle22"/>
          <w:sz w:val="29"/>
          <w:szCs w:val="29"/>
          <w:lang w:val="ru-RU" w:eastAsia="en-US"/>
        </w:rPr>
        <w:t xml:space="preserve">им </w:t>
      </w:r>
      <w:r w:rsidRPr="001C473B">
        <w:rPr>
          <w:rStyle w:val="FontStyle22"/>
          <w:sz w:val="29"/>
          <w:szCs w:val="29"/>
          <w:lang w:val="ru-RU" w:eastAsia="en-US"/>
        </w:rPr>
        <w:t>признани</w:t>
      </w:r>
      <w:r w:rsidR="00C60EC5" w:rsidRPr="001C473B">
        <w:rPr>
          <w:rStyle w:val="FontStyle22"/>
          <w:sz w:val="29"/>
          <w:szCs w:val="29"/>
          <w:lang w:val="ru-RU" w:eastAsia="en-US"/>
        </w:rPr>
        <w:t>ем</w:t>
      </w:r>
      <w:r w:rsidRPr="001C473B">
        <w:rPr>
          <w:rStyle w:val="FontStyle22"/>
          <w:sz w:val="29"/>
          <w:szCs w:val="29"/>
          <w:lang w:val="ru-RU" w:eastAsia="en-US"/>
        </w:rPr>
        <w:t xml:space="preserve"> и поддержк</w:t>
      </w:r>
      <w:r w:rsidR="00C60EC5" w:rsidRPr="001C473B">
        <w:rPr>
          <w:rStyle w:val="FontStyle22"/>
          <w:sz w:val="29"/>
          <w:szCs w:val="29"/>
          <w:lang w:val="ru-RU" w:eastAsia="en-US"/>
        </w:rPr>
        <w:t>ой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686640" w:rsidRPr="001C473B">
        <w:rPr>
          <w:rStyle w:val="FontStyle22"/>
          <w:sz w:val="29"/>
          <w:szCs w:val="29"/>
          <w:lang w:val="ru-RU" w:eastAsia="en-US"/>
        </w:rPr>
        <w:t>представителей, отвечающих за</w:t>
      </w:r>
      <w:r w:rsidRPr="001C473B">
        <w:rPr>
          <w:rStyle w:val="FontStyle22"/>
          <w:sz w:val="29"/>
          <w:szCs w:val="29"/>
          <w:lang w:val="ru-RU" w:eastAsia="en-US"/>
        </w:rPr>
        <w:t xml:space="preserve"> безопасност</w:t>
      </w:r>
      <w:r w:rsidR="00686640" w:rsidRPr="001C473B">
        <w:rPr>
          <w:rStyle w:val="FontStyle22"/>
          <w:sz w:val="29"/>
          <w:szCs w:val="29"/>
          <w:lang w:val="ru-RU" w:eastAsia="en-US"/>
        </w:rPr>
        <w:t>ь</w:t>
      </w:r>
      <w:r w:rsidRPr="001C473B">
        <w:rPr>
          <w:rStyle w:val="FontStyle22"/>
          <w:sz w:val="29"/>
          <w:szCs w:val="29"/>
          <w:lang w:val="ru-RU" w:eastAsia="en-US"/>
        </w:rPr>
        <w:t xml:space="preserve"> на рабоч</w:t>
      </w:r>
      <w:r w:rsidR="00686640" w:rsidRPr="001C473B">
        <w:rPr>
          <w:rStyle w:val="FontStyle22"/>
          <w:sz w:val="29"/>
          <w:szCs w:val="29"/>
          <w:lang w:val="ru-RU" w:eastAsia="en-US"/>
        </w:rPr>
        <w:t xml:space="preserve">их </w:t>
      </w:r>
      <w:r w:rsidRPr="001C473B">
        <w:rPr>
          <w:rStyle w:val="FontStyle22"/>
          <w:sz w:val="29"/>
          <w:szCs w:val="29"/>
          <w:lang w:val="ru-RU" w:eastAsia="en-US"/>
        </w:rPr>
        <w:t>мест</w:t>
      </w:r>
      <w:r w:rsidR="00686640" w:rsidRPr="001C473B">
        <w:rPr>
          <w:rStyle w:val="FontStyle22"/>
          <w:sz w:val="29"/>
          <w:szCs w:val="29"/>
          <w:lang w:val="ru-RU" w:eastAsia="en-US"/>
        </w:rPr>
        <w:t>ах</w:t>
      </w:r>
      <w:r w:rsidRPr="001C473B">
        <w:rPr>
          <w:rStyle w:val="FontStyle22"/>
          <w:sz w:val="29"/>
          <w:szCs w:val="29"/>
          <w:lang w:val="ru-RU" w:eastAsia="en-US"/>
        </w:rPr>
        <w:t>, поощрение</w:t>
      </w:r>
      <w:r w:rsidR="00686640" w:rsidRPr="001C473B">
        <w:rPr>
          <w:rStyle w:val="FontStyle22"/>
          <w:sz w:val="29"/>
          <w:szCs w:val="29"/>
          <w:lang w:val="ru-RU" w:eastAsia="en-US"/>
        </w:rPr>
        <w:t>м</w:t>
      </w:r>
      <w:r w:rsidRPr="001C473B">
        <w:rPr>
          <w:rStyle w:val="FontStyle22"/>
          <w:sz w:val="29"/>
          <w:szCs w:val="29"/>
          <w:lang w:val="ru-RU" w:eastAsia="en-US"/>
        </w:rPr>
        <w:t xml:space="preserve"> контроля здоровья, а также разработк</w:t>
      </w:r>
      <w:r w:rsidR="00686640" w:rsidRPr="001C473B">
        <w:rPr>
          <w:rStyle w:val="FontStyle22"/>
          <w:sz w:val="29"/>
          <w:szCs w:val="29"/>
          <w:lang w:val="ru-RU" w:eastAsia="en-US"/>
        </w:rPr>
        <w:t>ой систем</w:t>
      </w:r>
      <w:r w:rsidRPr="001C473B">
        <w:rPr>
          <w:rStyle w:val="FontStyle22"/>
          <w:sz w:val="29"/>
          <w:szCs w:val="29"/>
          <w:lang w:val="ru-RU" w:eastAsia="en-US"/>
        </w:rPr>
        <w:t xml:space="preserve"> обеспечения реалистичн</w:t>
      </w:r>
      <w:r w:rsidR="00686640" w:rsidRPr="001C473B">
        <w:rPr>
          <w:rStyle w:val="FontStyle22"/>
          <w:sz w:val="29"/>
          <w:szCs w:val="29"/>
          <w:lang w:val="ru-RU" w:eastAsia="en-US"/>
        </w:rPr>
        <w:t>ых</w:t>
      </w:r>
      <w:r w:rsidRPr="001C473B">
        <w:rPr>
          <w:rStyle w:val="FontStyle22"/>
          <w:sz w:val="29"/>
          <w:szCs w:val="29"/>
          <w:lang w:val="ru-RU" w:eastAsia="en-US"/>
        </w:rPr>
        <w:t xml:space="preserve"> и справедливы</w:t>
      </w:r>
      <w:r w:rsidR="00686640" w:rsidRPr="001C473B">
        <w:rPr>
          <w:rStyle w:val="FontStyle22"/>
          <w:sz w:val="29"/>
          <w:szCs w:val="29"/>
          <w:lang w:val="ru-RU" w:eastAsia="en-US"/>
        </w:rPr>
        <w:t>х</w:t>
      </w:r>
      <w:r w:rsidRPr="001C473B">
        <w:rPr>
          <w:rStyle w:val="FontStyle22"/>
          <w:sz w:val="29"/>
          <w:szCs w:val="29"/>
          <w:lang w:val="ru-RU" w:eastAsia="en-US"/>
        </w:rPr>
        <w:t xml:space="preserve"> механизм</w:t>
      </w:r>
      <w:r w:rsidR="00686640" w:rsidRPr="001C473B">
        <w:rPr>
          <w:rStyle w:val="FontStyle22"/>
          <w:sz w:val="29"/>
          <w:szCs w:val="29"/>
          <w:lang w:val="ru-RU" w:eastAsia="en-US"/>
        </w:rPr>
        <w:t>ов</w:t>
      </w:r>
      <w:r w:rsidRPr="001C473B">
        <w:rPr>
          <w:rStyle w:val="FontStyle22"/>
          <w:sz w:val="29"/>
          <w:szCs w:val="29"/>
          <w:lang w:val="ru-RU" w:eastAsia="en-US"/>
        </w:rPr>
        <w:t xml:space="preserve"> решения </w:t>
      </w:r>
      <w:r w:rsidR="000D3D86" w:rsidRPr="001C473B">
        <w:rPr>
          <w:rStyle w:val="FontStyle22"/>
          <w:sz w:val="29"/>
          <w:szCs w:val="29"/>
          <w:lang w:val="ru-RU" w:eastAsia="en-US"/>
        </w:rPr>
        <w:t xml:space="preserve">проблем персональных исков о возмещении вреда </w:t>
      </w:r>
      <w:r w:rsidR="001337F1" w:rsidRPr="001C473B">
        <w:rPr>
          <w:rStyle w:val="FontStyle22"/>
          <w:sz w:val="29"/>
          <w:szCs w:val="29"/>
          <w:lang w:val="ru-RU" w:eastAsia="en-US"/>
        </w:rPr>
        <w:t>в результате</w:t>
      </w:r>
      <w:r w:rsidRPr="001C473B">
        <w:rPr>
          <w:rStyle w:val="FontStyle22"/>
          <w:sz w:val="29"/>
          <w:szCs w:val="29"/>
          <w:lang w:val="ru-RU" w:eastAsia="en-US"/>
        </w:rPr>
        <w:t xml:space="preserve"> несчастных случаев на производстве</w:t>
      </w:r>
      <w:r w:rsidR="000D3D86" w:rsidRPr="001C473B">
        <w:rPr>
          <w:rStyle w:val="FontStyle22"/>
          <w:sz w:val="29"/>
          <w:szCs w:val="29"/>
          <w:lang w:val="ru-RU" w:eastAsia="en-US"/>
        </w:rPr>
        <w:t xml:space="preserve">, а также </w:t>
      </w:r>
      <w:r w:rsidR="001337F1" w:rsidRPr="001C473B">
        <w:rPr>
          <w:rStyle w:val="FontStyle22"/>
          <w:sz w:val="29"/>
          <w:szCs w:val="29"/>
          <w:lang w:val="ru-RU" w:eastAsia="en-US"/>
        </w:rPr>
        <w:t xml:space="preserve">эффективной и действенной </w:t>
      </w:r>
      <w:r w:rsidR="00E94EB0" w:rsidRPr="001C473B">
        <w:rPr>
          <w:rStyle w:val="FontStyle22"/>
          <w:sz w:val="29"/>
          <w:szCs w:val="29"/>
          <w:lang w:val="ru-RU" w:eastAsia="en-US"/>
        </w:rPr>
        <w:t>о</w:t>
      </w:r>
      <w:r w:rsidR="000D3D86" w:rsidRPr="001C473B">
        <w:rPr>
          <w:rStyle w:val="FontStyle22"/>
          <w:sz w:val="29"/>
          <w:szCs w:val="29"/>
          <w:lang w:val="ru-RU" w:eastAsia="en-US"/>
        </w:rPr>
        <w:t>плат</w:t>
      </w:r>
      <w:r w:rsidR="001337F1" w:rsidRPr="001C473B">
        <w:rPr>
          <w:rStyle w:val="FontStyle22"/>
          <w:sz w:val="29"/>
          <w:szCs w:val="29"/>
          <w:lang w:val="ru-RU" w:eastAsia="en-US"/>
        </w:rPr>
        <w:t>ы</w:t>
      </w:r>
      <w:r w:rsidR="000D3D86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Pr="001C473B">
        <w:rPr>
          <w:rStyle w:val="FontStyle22"/>
          <w:sz w:val="29"/>
          <w:szCs w:val="29"/>
          <w:lang w:val="ru-RU" w:eastAsia="en-US"/>
        </w:rPr>
        <w:t>бол</w:t>
      </w:r>
      <w:r w:rsidR="000D3D86" w:rsidRPr="001C473B">
        <w:rPr>
          <w:rStyle w:val="FontStyle22"/>
          <w:sz w:val="29"/>
          <w:szCs w:val="29"/>
          <w:lang w:val="ru-RU" w:eastAsia="en-US"/>
        </w:rPr>
        <w:t>ьничных</w:t>
      </w:r>
      <w:r w:rsidRPr="001C473B">
        <w:rPr>
          <w:rStyle w:val="FontStyle22"/>
          <w:sz w:val="29"/>
          <w:szCs w:val="29"/>
          <w:lang w:val="ru-RU" w:eastAsia="en-US"/>
        </w:rPr>
        <w:t>.</w:t>
      </w:r>
      <w:r w:rsidR="001E558D" w:rsidRPr="001C473B">
        <w:rPr>
          <w:rStyle w:val="FontStyle22"/>
          <w:sz w:val="29"/>
          <w:szCs w:val="29"/>
          <w:lang w:val="ru-RU" w:eastAsia="en-US"/>
        </w:rPr>
        <w:t xml:space="preserve"> </w:t>
      </w:r>
    </w:p>
    <w:p w:rsidR="00CB24A4" w:rsidRPr="001C473B" w:rsidRDefault="005B4198" w:rsidP="001E558D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15. </w:t>
      </w:r>
      <w:r w:rsidRPr="001C473B">
        <w:rPr>
          <w:rStyle w:val="FontStyle22"/>
          <w:b/>
          <w:i/>
          <w:sz w:val="29"/>
          <w:szCs w:val="29"/>
          <w:lang w:val="ru-RU" w:eastAsia="en-US"/>
        </w:rPr>
        <w:t>Прав</w:t>
      </w:r>
      <w:r w:rsidR="00413A2B" w:rsidRPr="001C473B">
        <w:rPr>
          <w:rStyle w:val="FontStyle22"/>
          <w:b/>
          <w:i/>
          <w:sz w:val="29"/>
          <w:szCs w:val="29"/>
          <w:lang w:val="ru-RU" w:eastAsia="en-US"/>
        </w:rPr>
        <w:t>а</w:t>
      </w:r>
      <w:r w:rsidRPr="001C473B">
        <w:rPr>
          <w:rStyle w:val="FontStyle22"/>
          <w:b/>
          <w:i/>
          <w:sz w:val="29"/>
          <w:szCs w:val="29"/>
          <w:lang w:val="ru-RU" w:eastAsia="en-US"/>
        </w:rPr>
        <w:t xml:space="preserve"> на современные и </w:t>
      </w:r>
      <w:r w:rsidR="00413A2B" w:rsidRPr="001C473B">
        <w:rPr>
          <w:rStyle w:val="FontStyle22"/>
          <w:b/>
          <w:i/>
          <w:sz w:val="29"/>
          <w:szCs w:val="29"/>
          <w:lang w:val="ru-RU" w:eastAsia="en-US"/>
        </w:rPr>
        <w:t>обоснованные</w:t>
      </w:r>
      <w:r w:rsidRPr="001C473B">
        <w:rPr>
          <w:rStyle w:val="FontStyle22"/>
          <w:b/>
          <w:i/>
          <w:sz w:val="29"/>
          <w:szCs w:val="29"/>
          <w:lang w:val="ru-RU" w:eastAsia="en-US"/>
        </w:rPr>
        <w:t xml:space="preserve"> положения</w:t>
      </w:r>
      <w:r w:rsidR="00C60EC5" w:rsidRPr="001C473B">
        <w:rPr>
          <w:rStyle w:val="FontStyle22"/>
          <w:sz w:val="29"/>
          <w:szCs w:val="29"/>
          <w:lang w:val="ru-RU" w:eastAsia="en-US"/>
        </w:rPr>
        <w:t>.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C60EC5" w:rsidRPr="001C473B">
        <w:rPr>
          <w:rStyle w:val="FontStyle22"/>
          <w:sz w:val="29"/>
          <w:szCs w:val="29"/>
          <w:lang w:val="ru-RU" w:eastAsia="en-US"/>
        </w:rPr>
        <w:t>С целью</w:t>
      </w:r>
      <w:r w:rsidRPr="001C473B">
        <w:rPr>
          <w:rStyle w:val="FontStyle22"/>
          <w:sz w:val="29"/>
          <w:szCs w:val="29"/>
          <w:lang w:val="ru-RU" w:eastAsia="en-US"/>
        </w:rPr>
        <w:t xml:space="preserve"> улучшения функционирования европейских производственных советов, соответствующее законодательство </w:t>
      </w:r>
      <w:r w:rsidR="001E558D" w:rsidRPr="001C473B">
        <w:rPr>
          <w:rStyle w:val="FontStyle22"/>
          <w:sz w:val="29"/>
          <w:szCs w:val="29"/>
          <w:lang w:val="ru-RU" w:eastAsia="en-US"/>
        </w:rPr>
        <w:t>должно быть срочно усилен</w:t>
      </w:r>
      <w:r w:rsidR="00C60EC5" w:rsidRPr="001C473B">
        <w:rPr>
          <w:rStyle w:val="FontStyle22"/>
          <w:sz w:val="29"/>
          <w:szCs w:val="29"/>
          <w:lang w:val="ru-RU" w:eastAsia="en-US"/>
        </w:rPr>
        <w:t>о</w:t>
      </w:r>
      <w:r w:rsidR="001E558D" w:rsidRPr="001C473B">
        <w:rPr>
          <w:rStyle w:val="FontStyle22"/>
          <w:sz w:val="29"/>
          <w:szCs w:val="29"/>
          <w:lang w:val="ru-RU" w:eastAsia="en-US"/>
        </w:rPr>
        <w:t xml:space="preserve"> и модернизирован</w:t>
      </w:r>
      <w:r w:rsidR="00C60EC5" w:rsidRPr="001C473B">
        <w:rPr>
          <w:rStyle w:val="FontStyle22"/>
          <w:sz w:val="29"/>
          <w:szCs w:val="29"/>
          <w:lang w:val="ru-RU" w:eastAsia="en-US"/>
        </w:rPr>
        <w:t>о</w:t>
      </w:r>
      <w:r w:rsidR="001E558D" w:rsidRPr="001C473B">
        <w:rPr>
          <w:rStyle w:val="FontStyle22"/>
          <w:sz w:val="29"/>
          <w:szCs w:val="29"/>
          <w:lang w:val="ru-RU" w:eastAsia="en-US"/>
        </w:rPr>
        <w:t xml:space="preserve">. </w:t>
      </w:r>
    </w:p>
    <w:p w:rsidR="00CB24A4" w:rsidRPr="001C473B" w:rsidRDefault="00CB24A4" w:rsidP="003F43C7">
      <w:pPr>
        <w:pStyle w:val="Style7"/>
        <w:widowControl/>
        <w:spacing w:line="240" w:lineRule="auto"/>
        <w:ind w:firstLine="567"/>
        <w:rPr>
          <w:rStyle w:val="FontStyle22"/>
          <w:b/>
          <w:i/>
          <w:sz w:val="29"/>
          <w:szCs w:val="29"/>
          <w:u w:val="single"/>
          <w:lang w:val="ru-RU" w:eastAsia="en-US"/>
        </w:rPr>
      </w:pPr>
    </w:p>
    <w:p w:rsidR="005B4198" w:rsidRPr="001C473B" w:rsidRDefault="005B4198" w:rsidP="003F43C7">
      <w:pPr>
        <w:pStyle w:val="Style7"/>
        <w:widowControl/>
        <w:spacing w:line="240" w:lineRule="auto"/>
        <w:ind w:firstLine="567"/>
        <w:rPr>
          <w:rStyle w:val="FontStyle22"/>
          <w:b/>
          <w:i/>
          <w:sz w:val="29"/>
          <w:szCs w:val="29"/>
          <w:u w:val="single"/>
          <w:lang w:val="ru-RU" w:eastAsia="en-US"/>
        </w:rPr>
      </w:pPr>
      <w:r w:rsidRPr="001C473B">
        <w:rPr>
          <w:rStyle w:val="FontStyle22"/>
          <w:b/>
          <w:i/>
          <w:sz w:val="29"/>
          <w:szCs w:val="29"/>
          <w:u w:val="single"/>
          <w:lang w:val="ru-RU" w:eastAsia="en-US"/>
        </w:rPr>
        <w:t>Приоритет 4</w:t>
      </w:r>
      <w:r w:rsidR="004B0EF8" w:rsidRPr="001C473B">
        <w:rPr>
          <w:rStyle w:val="FontStyle22"/>
          <w:b/>
          <w:i/>
          <w:sz w:val="29"/>
          <w:szCs w:val="29"/>
          <w:u w:val="single"/>
          <w:lang w:val="ru-RU" w:eastAsia="en-US"/>
        </w:rPr>
        <w:t xml:space="preserve">. </w:t>
      </w:r>
      <w:r w:rsidRPr="001C473B">
        <w:rPr>
          <w:rStyle w:val="FontStyle22"/>
          <w:b/>
          <w:i/>
          <w:sz w:val="29"/>
          <w:szCs w:val="29"/>
          <w:u w:val="single"/>
          <w:lang w:val="ru-RU" w:eastAsia="en-US"/>
        </w:rPr>
        <w:t>Справедливая мобильность</w:t>
      </w:r>
    </w:p>
    <w:p w:rsidR="005B4198" w:rsidRPr="001C473B" w:rsidRDefault="005B4198" w:rsidP="003F43C7">
      <w:pPr>
        <w:pStyle w:val="Style7"/>
        <w:widowControl/>
        <w:spacing w:line="240" w:lineRule="auto"/>
        <w:ind w:firstLine="567"/>
        <w:rPr>
          <w:rStyle w:val="FontStyle22"/>
          <w:b/>
          <w:i/>
          <w:sz w:val="29"/>
          <w:szCs w:val="29"/>
          <w:u w:val="single"/>
          <w:lang w:val="ru-RU" w:eastAsia="en-US"/>
        </w:rPr>
      </w:pPr>
    </w:p>
    <w:p w:rsidR="005B4198" w:rsidRPr="001C473B" w:rsidRDefault="005B4198" w:rsidP="009208D4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lastRenderedPageBreak/>
        <w:t>Возведение барьеров, сваливани</w:t>
      </w:r>
      <w:r w:rsidR="000D3D86" w:rsidRPr="001C473B">
        <w:rPr>
          <w:rStyle w:val="FontStyle22"/>
          <w:sz w:val="29"/>
          <w:szCs w:val="29"/>
          <w:lang w:val="ru-RU" w:eastAsia="en-US"/>
        </w:rPr>
        <w:t>е</w:t>
      </w:r>
      <w:r w:rsidRPr="001C473B">
        <w:rPr>
          <w:rStyle w:val="FontStyle22"/>
          <w:sz w:val="29"/>
          <w:szCs w:val="29"/>
          <w:lang w:val="ru-RU" w:eastAsia="en-US"/>
        </w:rPr>
        <w:t xml:space="preserve"> вины </w:t>
      </w:r>
      <w:r w:rsidR="000D3D86" w:rsidRPr="001C473B">
        <w:rPr>
          <w:rStyle w:val="FontStyle22"/>
          <w:sz w:val="29"/>
          <w:szCs w:val="29"/>
          <w:lang w:val="ru-RU" w:eastAsia="en-US"/>
        </w:rPr>
        <w:t xml:space="preserve">на </w:t>
      </w:r>
      <w:r w:rsidRPr="001C473B">
        <w:rPr>
          <w:rStyle w:val="FontStyle22"/>
          <w:sz w:val="29"/>
          <w:szCs w:val="29"/>
          <w:lang w:val="ru-RU" w:eastAsia="en-US"/>
        </w:rPr>
        <w:t>раб</w:t>
      </w:r>
      <w:r w:rsidR="000D3D86" w:rsidRPr="001C473B">
        <w:rPr>
          <w:rStyle w:val="FontStyle22"/>
          <w:sz w:val="29"/>
          <w:szCs w:val="29"/>
          <w:lang w:val="ru-RU" w:eastAsia="en-US"/>
        </w:rPr>
        <w:t>отников-мигрантов и игра</w:t>
      </w:r>
      <w:r w:rsidRPr="001C473B">
        <w:rPr>
          <w:rStyle w:val="FontStyle22"/>
          <w:sz w:val="29"/>
          <w:szCs w:val="29"/>
          <w:lang w:val="ru-RU" w:eastAsia="en-US"/>
        </w:rPr>
        <w:t xml:space="preserve"> на опасени</w:t>
      </w:r>
      <w:r w:rsidR="000D3D86" w:rsidRPr="001C473B">
        <w:rPr>
          <w:rStyle w:val="FontStyle22"/>
          <w:sz w:val="29"/>
          <w:szCs w:val="29"/>
          <w:lang w:val="ru-RU" w:eastAsia="en-US"/>
        </w:rPr>
        <w:t>ях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FA5DFC" w:rsidRPr="001C473B">
        <w:rPr>
          <w:rStyle w:val="FontStyle22"/>
          <w:sz w:val="29"/>
          <w:szCs w:val="29"/>
          <w:lang w:val="ru-RU" w:eastAsia="en-US"/>
        </w:rPr>
        <w:t xml:space="preserve">трудящихся – это </w:t>
      </w:r>
      <w:r w:rsidRPr="001C473B">
        <w:rPr>
          <w:rStyle w:val="FontStyle22"/>
          <w:sz w:val="29"/>
          <w:szCs w:val="29"/>
          <w:lang w:val="ru-RU" w:eastAsia="en-US"/>
        </w:rPr>
        <w:t>пут</w:t>
      </w:r>
      <w:r w:rsidR="00FA5DFC" w:rsidRPr="001C473B">
        <w:rPr>
          <w:rStyle w:val="FontStyle22"/>
          <w:sz w:val="29"/>
          <w:szCs w:val="29"/>
          <w:lang w:val="ru-RU" w:eastAsia="en-US"/>
        </w:rPr>
        <w:t>ь</w:t>
      </w:r>
      <w:r w:rsidRPr="001C473B">
        <w:rPr>
          <w:rStyle w:val="FontStyle22"/>
          <w:sz w:val="29"/>
          <w:szCs w:val="29"/>
          <w:lang w:val="ru-RU" w:eastAsia="en-US"/>
        </w:rPr>
        <w:t xml:space="preserve"> в</w:t>
      </w:r>
      <w:r w:rsidR="00413A2B" w:rsidRPr="001C473B">
        <w:rPr>
          <w:rStyle w:val="FontStyle22"/>
          <w:sz w:val="29"/>
          <w:szCs w:val="29"/>
          <w:lang w:val="ru-RU" w:eastAsia="en-US"/>
        </w:rPr>
        <w:t xml:space="preserve"> никуда</w:t>
      </w:r>
      <w:r w:rsidRPr="001C473B">
        <w:rPr>
          <w:rStyle w:val="FontStyle22"/>
          <w:sz w:val="29"/>
          <w:szCs w:val="29"/>
          <w:lang w:val="ru-RU" w:eastAsia="en-US"/>
        </w:rPr>
        <w:t xml:space="preserve">. Вместо этого </w:t>
      </w:r>
      <w:r w:rsidR="00604555" w:rsidRPr="001C473B">
        <w:rPr>
          <w:rStyle w:val="FontStyle22"/>
          <w:sz w:val="29"/>
          <w:szCs w:val="29"/>
          <w:lang w:val="ru-RU" w:eastAsia="en-US"/>
        </w:rPr>
        <w:t>ЕОСП</w:t>
      </w:r>
      <w:r w:rsidRPr="001C473B">
        <w:rPr>
          <w:rStyle w:val="FontStyle22"/>
          <w:sz w:val="29"/>
          <w:szCs w:val="29"/>
          <w:lang w:val="ru-RU" w:eastAsia="en-US"/>
        </w:rPr>
        <w:t xml:space="preserve"> должн</w:t>
      </w:r>
      <w:r w:rsidR="00D0277E" w:rsidRPr="001C473B">
        <w:rPr>
          <w:rStyle w:val="FontStyle22"/>
          <w:sz w:val="29"/>
          <w:szCs w:val="29"/>
          <w:lang w:val="ru-RU" w:eastAsia="en-US"/>
        </w:rPr>
        <w:t xml:space="preserve">а </w:t>
      </w:r>
      <w:r w:rsidR="00C80542" w:rsidRPr="001C473B">
        <w:rPr>
          <w:rStyle w:val="FontStyle22"/>
          <w:sz w:val="29"/>
          <w:szCs w:val="29"/>
          <w:lang w:val="ru-RU" w:eastAsia="en-US"/>
        </w:rPr>
        <w:t xml:space="preserve">заняться </w:t>
      </w:r>
      <w:r w:rsidRPr="001C473B">
        <w:rPr>
          <w:rStyle w:val="FontStyle22"/>
          <w:sz w:val="29"/>
          <w:szCs w:val="29"/>
          <w:lang w:val="ru-RU" w:eastAsia="en-US"/>
        </w:rPr>
        <w:t>реш</w:t>
      </w:r>
      <w:r w:rsidR="00C80542" w:rsidRPr="001C473B">
        <w:rPr>
          <w:rStyle w:val="FontStyle22"/>
          <w:sz w:val="29"/>
          <w:szCs w:val="29"/>
          <w:lang w:val="ru-RU" w:eastAsia="en-US"/>
        </w:rPr>
        <w:t>ением проблем</w:t>
      </w:r>
      <w:r w:rsidRPr="001C473B">
        <w:rPr>
          <w:rStyle w:val="FontStyle22"/>
          <w:sz w:val="29"/>
          <w:szCs w:val="29"/>
          <w:lang w:val="ru-RU" w:eastAsia="en-US"/>
        </w:rPr>
        <w:t xml:space="preserve"> работников</w:t>
      </w:r>
      <w:r w:rsidR="00497714" w:rsidRPr="001C473B">
        <w:rPr>
          <w:rStyle w:val="FontStyle22"/>
          <w:sz w:val="29"/>
          <w:szCs w:val="29"/>
          <w:lang w:val="ru-RU" w:eastAsia="en-US"/>
        </w:rPr>
        <w:t xml:space="preserve"> путем </w:t>
      </w:r>
      <w:r w:rsidR="00FA5DFC" w:rsidRPr="001C473B">
        <w:rPr>
          <w:rStyle w:val="FontStyle22"/>
          <w:sz w:val="29"/>
          <w:szCs w:val="29"/>
          <w:lang w:val="ru-RU" w:eastAsia="en-US"/>
        </w:rPr>
        <w:t>у</w:t>
      </w:r>
      <w:r w:rsidRPr="001C473B">
        <w:rPr>
          <w:rStyle w:val="FontStyle22"/>
          <w:sz w:val="29"/>
          <w:szCs w:val="29"/>
          <w:lang w:val="ru-RU" w:eastAsia="en-US"/>
        </w:rPr>
        <w:t>лучш</w:t>
      </w:r>
      <w:r w:rsidR="00FA5DFC" w:rsidRPr="001C473B">
        <w:rPr>
          <w:rStyle w:val="FontStyle22"/>
          <w:sz w:val="29"/>
          <w:szCs w:val="29"/>
          <w:lang w:val="ru-RU" w:eastAsia="en-US"/>
        </w:rPr>
        <w:t>ени</w:t>
      </w:r>
      <w:r w:rsidR="00497714" w:rsidRPr="001C473B">
        <w:rPr>
          <w:rStyle w:val="FontStyle22"/>
          <w:sz w:val="29"/>
          <w:szCs w:val="29"/>
          <w:lang w:val="ru-RU" w:eastAsia="en-US"/>
        </w:rPr>
        <w:t>я</w:t>
      </w:r>
      <w:r w:rsidR="00FA5DFC" w:rsidRPr="001C473B">
        <w:rPr>
          <w:rStyle w:val="FontStyle22"/>
          <w:sz w:val="29"/>
          <w:szCs w:val="29"/>
          <w:lang w:val="ru-RU" w:eastAsia="en-US"/>
        </w:rPr>
        <w:t xml:space="preserve"> нормативно-правовой базы ЕС </w:t>
      </w:r>
      <w:r w:rsidRPr="001C473B">
        <w:rPr>
          <w:rStyle w:val="FontStyle22"/>
          <w:sz w:val="29"/>
          <w:szCs w:val="29"/>
          <w:lang w:val="ru-RU" w:eastAsia="en-US"/>
        </w:rPr>
        <w:t>для устранения недостатков с тем, что</w:t>
      </w:r>
      <w:r w:rsidR="00C80542" w:rsidRPr="001C473B">
        <w:rPr>
          <w:rStyle w:val="FontStyle22"/>
          <w:sz w:val="29"/>
          <w:szCs w:val="29"/>
          <w:lang w:val="ru-RU" w:eastAsia="en-US"/>
        </w:rPr>
        <w:t>бы</w:t>
      </w:r>
      <w:r w:rsidRPr="001C473B">
        <w:rPr>
          <w:rStyle w:val="FontStyle22"/>
          <w:sz w:val="29"/>
          <w:szCs w:val="29"/>
          <w:lang w:val="ru-RU" w:eastAsia="en-US"/>
        </w:rPr>
        <w:t xml:space="preserve"> работники не </w:t>
      </w:r>
      <w:r w:rsidR="00A36242" w:rsidRPr="001C473B">
        <w:rPr>
          <w:rStyle w:val="FontStyle22"/>
          <w:sz w:val="29"/>
          <w:szCs w:val="29"/>
          <w:lang w:val="ru-RU" w:eastAsia="en-US"/>
        </w:rPr>
        <w:t>были уязвимы для эксплуатации лишь потому,</w:t>
      </w:r>
      <w:r w:rsidRPr="001C473B">
        <w:rPr>
          <w:rStyle w:val="FontStyle22"/>
          <w:sz w:val="29"/>
          <w:szCs w:val="29"/>
          <w:lang w:val="ru-RU" w:eastAsia="en-US"/>
        </w:rPr>
        <w:t xml:space="preserve"> что они </w:t>
      </w:r>
      <w:r w:rsidR="00FA5DFC" w:rsidRPr="001C473B">
        <w:rPr>
          <w:rStyle w:val="FontStyle22"/>
          <w:sz w:val="29"/>
          <w:szCs w:val="29"/>
          <w:lang w:val="ru-RU" w:eastAsia="en-US"/>
        </w:rPr>
        <w:t xml:space="preserve">родом </w:t>
      </w:r>
      <w:r w:rsidRPr="001C473B">
        <w:rPr>
          <w:rStyle w:val="FontStyle22"/>
          <w:sz w:val="29"/>
          <w:szCs w:val="29"/>
          <w:lang w:val="ru-RU" w:eastAsia="en-US"/>
        </w:rPr>
        <w:t>и</w:t>
      </w:r>
      <w:r w:rsidR="00A36242" w:rsidRPr="001C473B">
        <w:rPr>
          <w:rStyle w:val="FontStyle22"/>
          <w:sz w:val="29"/>
          <w:szCs w:val="29"/>
          <w:lang w:val="ru-RU" w:eastAsia="en-US"/>
        </w:rPr>
        <w:t>з стран</w:t>
      </w:r>
      <w:r w:rsidRPr="001C473B">
        <w:rPr>
          <w:rStyle w:val="FontStyle22"/>
          <w:sz w:val="29"/>
          <w:szCs w:val="29"/>
          <w:lang w:val="ru-RU" w:eastAsia="en-US"/>
        </w:rPr>
        <w:t xml:space="preserve">, </w:t>
      </w:r>
      <w:r w:rsidR="00FA5DFC" w:rsidRPr="001C473B">
        <w:rPr>
          <w:rStyle w:val="FontStyle22"/>
          <w:sz w:val="29"/>
          <w:szCs w:val="29"/>
          <w:lang w:val="ru-RU" w:eastAsia="en-US"/>
        </w:rPr>
        <w:t>в которых</w:t>
      </w:r>
      <w:r w:rsidRPr="001C473B">
        <w:rPr>
          <w:rStyle w:val="FontStyle22"/>
          <w:sz w:val="29"/>
          <w:szCs w:val="29"/>
          <w:lang w:val="ru-RU" w:eastAsia="en-US"/>
        </w:rPr>
        <w:t xml:space="preserve"> заработная плата ниже. Это требует </w:t>
      </w:r>
      <w:r w:rsidR="00012336" w:rsidRPr="001C473B">
        <w:rPr>
          <w:rStyle w:val="FontStyle22"/>
          <w:sz w:val="29"/>
          <w:szCs w:val="29"/>
          <w:lang w:val="ru-RU" w:eastAsia="en-US"/>
        </w:rPr>
        <w:t xml:space="preserve">усовершенствования </w:t>
      </w:r>
      <w:r w:rsidRPr="001C473B">
        <w:rPr>
          <w:rStyle w:val="FontStyle22"/>
          <w:sz w:val="29"/>
          <w:szCs w:val="29"/>
          <w:lang w:val="ru-RU" w:eastAsia="en-US"/>
        </w:rPr>
        <w:t>правовой базы и инструментов ЕС. Не</w:t>
      </w:r>
      <w:r w:rsidR="00012336" w:rsidRPr="001C473B">
        <w:rPr>
          <w:rStyle w:val="FontStyle22"/>
          <w:sz w:val="29"/>
          <w:szCs w:val="29"/>
          <w:lang w:val="ru-RU" w:eastAsia="en-US"/>
        </w:rPr>
        <w:t>справедливые</w:t>
      </w:r>
      <w:r w:rsidRPr="001C473B">
        <w:rPr>
          <w:rStyle w:val="FontStyle22"/>
          <w:sz w:val="29"/>
          <w:szCs w:val="29"/>
          <w:lang w:val="ru-RU" w:eastAsia="en-US"/>
        </w:rPr>
        <w:t xml:space="preserve"> препятствия на пути свободного передвижения работников должны быть </w:t>
      </w:r>
      <w:r w:rsidR="00FA5DFC" w:rsidRPr="001C473B">
        <w:rPr>
          <w:rStyle w:val="FontStyle22"/>
          <w:sz w:val="29"/>
          <w:szCs w:val="29"/>
          <w:lang w:val="ru-RU" w:eastAsia="en-US"/>
        </w:rPr>
        <w:t>ликвидированы</w:t>
      </w:r>
      <w:r w:rsidRPr="001C473B">
        <w:rPr>
          <w:rStyle w:val="FontStyle22"/>
          <w:sz w:val="29"/>
          <w:szCs w:val="29"/>
          <w:lang w:val="ru-RU" w:eastAsia="en-US"/>
        </w:rPr>
        <w:t xml:space="preserve">, конкуренция </w:t>
      </w:r>
      <w:r w:rsidR="00FA5DFC" w:rsidRPr="001C473B">
        <w:rPr>
          <w:rStyle w:val="FontStyle22"/>
          <w:sz w:val="29"/>
          <w:szCs w:val="29"/>
          <w:lang w:val="ru-RU" w:eastAsia="en-US"/>
        </w:rPr>
        <w:t>в области расходов</w:t>
      </w:r>
      <w:r w:rsidRPr="001C473B">
        <w:rPr>
          <w:rStyle w:val="FontStyle22"/>
          <w:sz w:val="29"/>
          <w:szCs w:val="29"/>
          <w:lang w:val="ru-RU" w:eastAsia="en-US"/>
        </w:rPr>
        <w:t xml:space="preserve"> на оплату труда </w:t>
      </w:r>
      <w:r w:rsidR="00FA5DFC" w:rsidRPr="001C473B">
        <w:rPr>
          <w:rStyle w:val="FontStyle22"/>
          <w:sz w:val="29"/>
          <w:szCs w:val="29"/>
          <w:lang w:val="ru-RU" w:eastAsia="en-US"/>
        </w:rPr>
        <w:t xml:space="preserve">не </w:t>
      </w:r>
      <w:r w:rsidRPr="001C473B">
        <w:rPr>
          <w:rStyle w:val="FontStyle22"/>
          <w:sz w:val="29"/>
          <w:szCs w:val="29"/>
          <w:lang w:val="ru-RU" w:eastAsia="en-US"/>
        </w:rPr>
        <w:t>должн</w:t>
      </w:r>
      <w:r w:rsidR="00FA5DFC" w:rsidRPr="001C473B">
        <w:rPr>
          <w:rStyle w:val="FontStyle22"/>
          <w:sz w:val="29"/>
          <w:szCs w:val="29"/>
          <w:lang w:val="ru-RU" w:eastAsia="en-US"/>
        </w:rPr>
        <w:t xml:space="preserve">а </w:t>
      </w:r>
      <w:r w:rsidRPr="001C473B">
        <w:rPr>
          <w:rStyle w:val="FontStyle22"/>
          <w:sz w:val="29"/>
          <w:szCs w:val="29"/>
          <w:lang w:val="ru-RU" w:eastAsia="en-US"/>
        </w:rPr>
        <w:t>разреш</w:t>
      </w:r>
      <w:r w:rsidR="00FA5DFC" w:rsidRPr="001C473B">
        <w:rPr>
          <w:rStyle w:val="FontStyle22"/>
          <w:sz w:val="29"/>
          <w:szCs w:val="29"/>
          <w:lang w:val="ru-RU" w:eastAsia="en-US"/>
        </w:rPr>
        <w:t xml:space="preserve">аться </w:t>
      </w:r>
      <w:r w:rsidRPr="001C473B">
        <w:rPr>
          <w:rStyle w:val="FontStyle22"/>
          <w:sz w:val="29"/>
          <w:szCs w:val="29"/>
          <w:lang w:val="ru-RU" w:eastAsia="en-US"/>
        </w:rPr>
        <w:t>или поощрять</w:t>
      </w:r>
      <w:r w:rsidR="00FA5DFC" w:rsidRPr="001C473B">
        <w:rPr>
          <w:rStyle w:val="FontStyle22"/>
          <w:sz w:val="29"/>
          <w:szCs w:val="29"/>
          <w:lang w:val="ru-RU" w:eastAsia="en-US"/>
        </w:rPr>
        <w:t>ся</w:t>
      </w:r>
      <w:r w:rsidRPr="001C473B">
        <w:rPr>
          <w:rStyle w:val="FontStyle22"/>
          <w:sz w:val="29"/>
          <w:szCs w:val="29"/>
          <w:lang w:val="ru-RU" w:eastAsia="en-US"/>
        </w:rPr>
        <w:t xml:space="preserve">, </w:t>
      </w:r>
      <w:r w:rsidR="00FA5DFC" w:rsidRPr="001C473B">
        <w:rPr>
          <w:rStyle w:val="FontStyle22"/>
          <w:sz w:val="29"/>
          <w:szCs w:val="29"/>
          <w:lang w:val="ru-RU" w:eastAsia="en-US"/>
        </w:rPr>
        <w:t>а</w:t>
      </w:r>
      <w:r w:rsidRPr="001C473B">
        <w:rPr>
          <w:rStyle w:val="FontStyle22"/>
          <w:sz w:val="29"/>
          <w:szCs w:val="29"/>
          <w:lang w:val="ru-RU" w:eastAsia="en-US"/>
        </w:rPr>
        <w:t xml:space="preserve"> равное обращение д</w:t>
      </w:r>
      <w:r w:rsidR="00FA5DFC" w:rsidRPr="001C473B">
        <w:rPr>
          <w:rStyle w:val="FontStyle22"/>
          <w:sz w:val="29"/>
          <w:szCs w:val="29"/>
          <w:lang w:val="ru-RU" w:eastAsia="en-US"/>
        </w:rPr>
        <w:t xml:space="preserve">олжно означать </w:t>
      </w:r>
      <w:r w:rsidR="007D3ECD" w:rsidRPr="001C473B">
        <w:rPr>
          <w:rStyle w:val="FontStyle22"/>
          <w:sz w:val="29"/>
          <w:szCs w:val="29"/>
          <w:lang w:val="ru-RU" w:eastAsia="en-US"/>
        </w:rPr>
        <w:t>одинаковое</w:t>
      </w:r>
      <w:r w:rsidR="00FA5DFC" w:rsidRPr="001C473B">
        <w:rPr>
          <w:rStyle w:val="FontStyle22"/>
          <w:sz w:val="29"/>
          <w:szCs w:val="29"/>
          <w:lang w:val="ru-RU" w:eastAsia="en-US"/>
        </w:rPr>
        <w:t xml:space="preserve"> отношение</w:t>
      </w:r>
      <w:r w:rsidRPr="001C473B">
        <w:rPr>
          <w:rStyle w:val="FontStyle22"/>
          <w:sz w:val="29"/>
          <w:szCs w:val="29"/>
          <w:lang w:val="ru-RU" w:eastAsia="en-US"/>
        </w:rPr>
        <w:t xml:space="preserve"> независимо от иммиграционного статуса или вида трудового договора</w:t>
      </w:r>
      <w:r w:rsidR="00FA5DFC" w:rsidRPr="001C473B">
        <w:rPr>
          <w:rStyle w:val="FontStyle22"/>
          <w:sz w:val="29"/>
          <w:szCs w:val="29"/>
          <w:lang w:val="ru-RU" w:eastAsia="en-US"/>
        </w:rPr>
        <w:t>, заключенного с</w:t>
      </w:r>
      <w:r w:rsidRPr="001C473B">
        <w:rPr>
          <w:rStyle w:val="FontStyle22"/>
          <w:sz w:val="29"/>
          <w:szCs w:val="29"/>
          <w:lang w:val="ru-RU" w:eastAsia="en-US"/>
        </w:rPr>
        <w:t xml:space="preserve"> работник</w:t>
      </w:r>
      <w:r w:rsidR="00FA5DFC" w:rsidRPr="001C473B">
        <w:rPr>
          <w:rStyle w:val="FontStyle22"/>
          <w:sz w:val="29"/>
          <w:szCs w:val="29"/>
          <w:lang w:val="ru-RU" w:eastAsia="en-US"/>
        </w:rPr>
        <w:t>ом</w:t>
      </w:r>
      <w:r w:rsidRPr="001C473B">
        <w:rPr>
          <w:rStyle w:val="FontStyle22"/>
          <w:sz w:val="29"/>
          <w:szCs w:val="29"/>
          <w:lang w:val="ru-RU" w:eastAsia="en-US"/>
        </w:rPr>
        <w:t>.</w:t>
      </w:r>
    </w:p>
    <w:p w:rsidR="005B4198" w:rsidRPr="001C473B" w:rsidRDefault="005B4198" w:rsidP="009208D4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У</w:t>
      </w:r>
      <w:r w:rsidR="00E2424A" w:rsidRPr="001C473B">
        <w:rPr>
          <w:rStyle w:val="FontStyle22"/>
          <w:sz w:val="29"/>
          <w:szCs w:val="29"/>
          <w:lang w:val="ru-RU" w:eastAsia="en-US"/>
        </w:rPr>
        <w:t>лучшение у</w:t>
      </w:r>
      <w:r w:rsidRPr="001C473B">
        <w:rPr>
          <w:rStyle w:val="FontStyle22"/>
          <w:sz w:val="29"/>
          <w:szCs w:val="29"/>
          <w:lang w:val="ru-RU" w:eastAsia="en-US"/>
        </w:rPr>
        <w:t>правлени</w:t>
      </w:r>
      <w:r w:rsidR="00E2424A" w:rsidRPr="001C473B">
        <w:rPr>
          <w:rStyle w:val="FontStyle22"/>
          <w:sz w:val="29"/>
          <w:szCs w:val="29"/>
          <w:lang w:val="ru-RU" w:eastAsia="en-US"/>
        </w:rPr>
        <w:t>я</w:t>
      </w:r>
      <w:r w:rsidRPr="001C473B">
        <w:rPr>
          <w:rStyle w:val="FontStyle22"/>
          <w:sz w:val="29"/>
          <w:szCs w:val="29"/>
          <w:lang w:val="ru-RU" w:eastAsia="en-US"/>
        </w:rPr>
        <w:t xml:space="preserve"> миграцией в ЕС означает </w:t>
      </w:r>
      <w:r w:rsidR="00E2424A" w:rsidRPr="001C473B">
        <w:rPr>
          <w:rStyle w:val="FontStyle22"/>
          <w:sz w:val="29"/>
          <w:szCs w:val="29"/>
          <w:lang w:val="ru-RU" w:eastAsia="en-US"/>
        </w:rPr>
        <w:t>ликвидацию</w:t>
      </w:r>
      <w:r w:rsidRPr="001C473B">
        <w:rPr>
          <w:rStyle w:val="FontStyle22"/>
          <w:sz w:val="29"/>
          <w:szCs w:val="29"/>
          <w:lang w:val="ru-RU" w:eastAsia="en-US"/>
        </w:rPr>
        <w:t xml:space="preserve"> эксплуатации</w:t>
      </w:r>
      <w:r w:rsidR="00E2424A" w:rsidRPr="001C473B">
        <w:rPr>
          <w:rStyle w:val="FontStyle22"/>
          <w:sz w:val="29"/>
          <w:szCs w:val="29"/>
          <w:lang w:val="ru-RU" w:eastAsia="en-US"/>
        </w:rPr>
        <w:t xml:space="preserve"> и</w:t>
      </w:r>
      <w:r w:rsidRPr="001C473B">
        <w:rPr>
          <w:rStyle w:val="FontStyle22"/>
          <w:sz w:val="29"/>
          <w:szCs w:val="29"/>
          <w:lang w:val="ru-RU" w:eastAsia="en-US"/>
        </w:rPr>
        <w:t xml:space="preserve"> инвести</w:t>
      </w:r>
      <w:r w:rsidR="00E2424A" w:rsidRPr="001C473B">
        <w:rPr>
          <w:rStyle w:val="FontStyle22"/>
          <w:sz w:val="29"/>
          <w:szCs w:val="29"/>
          <w:lang w:val="ru-RU" w:eastAsia="en-US"/>
        </w:rPr>
        <w:t>ции</w:t>
      </w:r>
      <w:r w:rsidRPr="001C473B">
        <w:rPr>
          <w:rStyle w:val="FontStyle22"/>
          <w:sz w:val="29"/>
          <w:szCs w:val="29"/>
          <w:lang w:val="ru-RU" w:eastAsia="en-US"/>
        </w:rPr>
        <w:t xml:space="preserve"> в </w:t>
      </w:r>
      <w:r w:rsidR="00E2424A" w:rsidRPr="001C473B">
        <w:rPr>
          <w:rStyle w:val="FontStyle22"/>
          <w:sz w:val="29"/>
          <w:szCs w:val="29"/>
          <w:lang w:val="ru-RU" w:eastAsia="en-US"/>
        </w:rPr>
        <w:t>местные со</w:t>
      </w:r>
      <w:r w:rsidRPr="001C473B">
        <w:rPr>
          <w:rStyle w:val="FontStyle22"/>
          <w:sz w:val="29"/>
          <w:szCs w:val="29"/>
          <w:lang w:val="ru-RU" w:eastAsia="en-US"/>
        </w:rPr>
        <w:t>общ</w:t>
      </w:r>
      <w:r w:rsidR="00E2424A" w:rsidRPr="001C473B">
        <w:rPr>
          <w:rStyle w:val="FontStyle22"/>
          <w:sz w:val="29"/>
          <w:szCs w:val="29"/>
          <w:lang w:val="ru-RU" w:eastAsia="en-US"/>
        </w:rPr>
        <w:t>ества</w:t>
      </w:r>
      <w:r w:rsidRPr="001C473B">
        <w:rPr>
          <w:rStyle w:val="FontStyle22"/>
          <w:sz w:val="29"/>
          <w:szCs w:val="29"/>
          <w:lang w:val="ru-RU" w:eastAsia="en-US"/>
        </w:rPr>
        <w:t xml:space="preserve">, </w:t>
      </w:r>
      <w:r w:rsidR="00E2424A" w:rsidRPr="001C473B">
        <w:rPr>
          <w:rStyle w:val="FontStyle22"/>
          <w:sz w:val="29"/>
          <w:szCs w:val="29"/>
          <w:lang w:val="ru-RU" w:eastAsia="en-US"/>
        </w:rPr>
        <w:t>ощущаю</w:t>
      </w:r>
      <w:r w:rsidR="004F0303" w:rsidRPr="001C473B">
        <w:rPr>
          <w:rStyle w:val="FontStyle22"/>
          <w:sz w:val="29"/>
          <w:szCs w:val="29"/>
          <w:lang w:val="ru-RU" w:eastAsia="en-US"/>
        </w:rPr>
        <w:t>щие</w:t>
      </w:r>
      <w:r w:rsidR="00E2424A" w:rsidRPr="001C473B">
        <w:rPr>
          <w:rStyle w:val="FontStyle22"/>
          <w:sz w:val="29"/>
          <w:szCs w:val="29"/>
          <w:lang w:val="ru-RU" w:eastAsia="en-US"/>
        </w:rPr>
        <w:t xml:space="preserve"> на себе</w:t>
      </w:r>
      <w:r w:rsidRPr="001C473B">
        <w:rPr>
          <w:rStyle w:val="FontStyle22"/>
          <w:sz w:val="29"/>
          <w:szCs w:val="29"/>
          <w:lang w:val="ru-RU" w:eastAsia="en-US"/>
        </w:rPr>
        <w:t xml:space="preserve"> повышенн</w:t>
      </w:r>
      <w:r w:rsidR="00E2424A" w:rsidRPr="001C473B">
        <w:rPr>
          <w:rStyle w:val="FontStyle22"/>
          <w:sz w:val="29"/>
          <w:szCs w:val="29"/>
          <w:lang w:val="ru-RU" w:eastAsia="en-US"/>
        </w:rPr>
        <w:t>о</w:t>
      </w:r>
      <w:r w:rsidRPr="001C473B">
        <w:rPr>
          <w:rStyle w:val="FontStyle22"/>
          <w:sz w:val="29"/>
          <w:szCs w:val="29"/>
          <w:lang w:val="ru-RU" w:eastAsia="en-US"/>
        </w:rPr>
        <w:t xml:space="preserve">е давления </w:t>
      </w:r>
      <w:r w:rsidR="00E2424A" w:rsidRPr="001C473B">
        <w:rPr>
          <w:rStyle w:val="FontStyle22"/>
          <w:sz w:val="29"/>
          <w:szCs w:val="29"/>
          <w:lang w:val="ru-RU" w:eastAsia="en-US"/>
        </w:rPr>
        <w:t>в связи с</w:t>
      </w:r>
      <w:r w:rsidRPr="001C473B">
        <w:rPr>
          <w:rStyle w:val="FontStyle22"/>
          <w:sz w:val="29"/>
          <w:szCs w:val="29"/>
          <w:lang w:val="ru-RU" w:eastAsia="en-US"/>
        </w:rPr>
        <w:t xml:space="preserve"> изменени</w:t>
      </w:r>
      <w:r w:rsidR="00E2424A" w:rsidRPr="001C473B">
        <w:rPr>
          <w:rStyle w:val="FontStyle22"/>
          <w:sz w:val="29"/>
          <w:szCs w:val="29"/>
          <w:lang w:val="ru-RU" w:eastAsia="en-US"/>
        </w:rPr>
        <w:t>ем численности населения</w:t>
      </w:r>
      <w:r w:rsidR="004F0303" w:rsidRPr="001C473B">
        <w:rPr>
          <w:rStyle w:val="FontStyle22"/>
          <w:sz w:val="29"/>
          <w:szCs w:val="29"/>
          <w:lang w:val="ru-RU" w:eastAsia="en-US"/>
        </w:rPr>
        <w:t>,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E2424A" w:rsidRPr="001C473B">
        <w:rPr>
          <w:rStyle w:val="FontStyle22"/>
          <w:sz w:val="29"/>
          <w:szCs w:val="29"/>
          <w:lang w:val="ru-RU" w:eastAsia="en-US"/>
        </w:rPr>
        <w:t>путем обеспечения</w:t>
      </w:r>
      <w:r w:rsidRPr="001C473B">
        <w:rPr>
          <w:rStyle w:val="FontStyle22"/>
          <w:sz w:val="29"/>
          <w:szCs w:val="29"/>
          <w:lang w:val="ru-RU" w:eastAsia="en-US"/>
        </w:rPr>
        <w:t xml:space="preserve"> растущего населения</w:t>
      </w:r>
      <w:r w:rsidR="00E2424A" w:rsidRPr="001C473B">
        <w:rPr>
          <w:rStyle w:val="FontStyle22"/>
          <w:sz w:val="29"/>
          <w:szCs w:val="29"/>
          <w:lang w:val="ru-RU" w:eastAsia="en-US"/>
        </w:rPr>
        <w:t xml:space="preserve"> школами, больницами и дополнительным жильем.</w:t>
      </w:r>
      <w:r w:rsidRPr="001C473B">
        <w:rPr>
          <w:rStyle w:val="FontStyle22"/>
          <w:sz w:val="29"/>
          <w:szCs w:val="29"/>
          <w:lang w:val="ru-RU" w:eastAsia="en-US"/>
        </w:rPr>
        <w:t xml:space="preserve"> Это означает</w:t>
      </w:r>
      <w:r w:rsidR="00E2424A" w:rsidRPr="001C473B">
        <w:rPr>
          <w:rStyle w:val="FontStyle22"/>
          <w:sz w:val="29"/>
          <w:szCs w:val="29"/>
          <w:lang w:val="ru-RU" w:eastAsia="en-US"/>
        </w:rPr>
        <w:t xml:space="preserve"> предоставление</w:t>
      </w:r>
      <w:r w:rsidRPr="001C473B">
        <w:rPr>
          <w:rStyle w:val="FontStyle22"/>
          <w:sz w:val="29"/>
          <w:szCs w:val="29"/>
          <w:lang w:val="ru-RU" w:eastAsia="en-US"/>
        </w:rPr>
        <w:t xml:space="preserve"> каждому </w:t>
      </w:r>
      <w:r w:rsidR="00E2424A" w:rsidRPr="001C473B">
        <w:rPr>
          <w:rStyle w:val="FontStyle22"/>
          <w:sz w:val="29"/>
          <w:szCs w:val="29"/>
          <w:lang w:val="ru-RU" w:eastAsia="en-US"/>
        </w:rPr>
        <w:t>возможност</w:t>
      </w:r>
      <w:r w:rsidR="004F0303" w:rsidRPr="001C473B">
        <w:rPr>
          <w:rStyle w:val="FontStyle22"/>
          <w:sz w:val="29"/>
          <w:szCs w:val="29"/>
          <w:lang w:val="ru-RU" w:eastAsia="en-US"/>
        </w:rPr>
        <w:t>и</w:t>
      </w:r>
      <w:r w:rsidR="00E2424A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Pr="001C473B">
        <w:rPr>
          <w:rStyle w:val="FontStyle22"/>
          <w:sz w:val="29"/>
          <w:szCs w:val="29"/>
          <w:lang w:val="ru-RU" w:eastAsia="en-US"/>
        </w:rPr>
        <w:t>изучать местный язык в качестве необходимого первого шага к интеграции. Это также означает борьб</w:t>
      </w:r>
      <w:r w:rsidR="00E2424A" w:rsidRPr="001C473B">
        <w:rPr>
          <w:rStyle w:val="FontStyle22"/>
          <w:sz w:val="29"/>
          <w:szCs w:val="29"/>
          <w:lang w:val="ru-RU" w:eastAsia="en-US"/>
        </w:rPr>
        <w:t>у</w:t>
      </w:r>
      <w:r w:rsidRPr="001C473B">
        <w:rPr>
          <w:rStyle w:val="FontStyle22"/>
          <w:sz w:val="29"/>
          <w:szCs w:val="29"/>
          <w:lang w:val="ru-RU" w:eastAsia="en-US"/>
        </w:rPr>
        <w:t xml:space="preserve"> с </w:t>
      </w:r>
      <w:r w:rsidR="00E2424A" w:rsidRPr="001C473B">
        <w:rPr>
          <w:rStyle w:val="FontStyle22"/>
          <w:sz w:val="29"/>
          <w:szCs w:val="29"/>
          <w:lang w:val="ru-RU" w:eastAsia="en-US"/>
        </w:rPr>
        <w:t>нехваткой</w:t>
      </w:r>
      <w:r w:rsidRPr="001C473B">
        <w:rPr>
          <w:rStyle w:val="FontStyle22"/>
          <w:sz w:val="29"/>
          <w:szCs w:val="29"/>
          <w:lang w:val="ru-RU" w:eastAsia="en-US"/>
        </w:rPr>
        <w:t xml:space="preserve"> рабочих мест и возможностей, заставля</w:t>
      </w:r>
      <w:r w:rsidR="00E2424A" w:rsidRPr="001C473B">
        <w:rPr>
          <w:rStyle w:val="FontStyle22"/>
          <w:sz w:val="29"/>
          <w:szCs w:val="29"/>
          <w:lang w:val="ru-RU" w:eastAsia="en-US"/>
        </w:rPr>
        <w:t xml:space="preserve">ющую </w:t>
      </w:r>
      <w:r w:rsidRPr="001C473B">
        <w:rPr>
          <w:rStyle w:val="FontStyle22"/>
          <w:sz w:val="29"/>
          <w:szCs w:val="29"/>
          <w:lang w:val="ru-RU" w:eastAsia="en-US"/>
        </w:rPr>
        <w:t>работников эмигрировать.</w:t>
      </w:r>
    </w:p>
    <w:p w:rsidR="005B4198" w:rsidRPr="001C473B" w:rsidRDefault="005B4198" w:rsidP="009208D4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Положение рабо</w:t>
      </w:r>
      <w:r w:rsidR="00115A23" w:rsidRPr="001C473B">
        <w:rPr>
          <w:rStyle w:val="FontStyle22"/>
          <w:sz w:val="29"/>
          <w:szCs w:val="29"/>
          <w:lang w:val="ru-RU" w:eastAsia="en-US"/>
        </w:rPr>
        <w:t>тников</w:t>
      </w:r>
      <w:r w:rsidRPr="001C473B">
        <w:rPr>
          <w:rStyle w:val="FontStyle22"/>
          <w:sz w:val="29"/>
          <w:szCs w:val="29"/>
          <w:lang w:val="ru-RU" w:eastAsia="en-US"/>
        </w:rPr>
        <w:t xml:space="preserve">, </w:t>
      </w:r>
      <w:r w:rsidR="00C60977" w:rsidRPr="001C473B">
        <w:rPr>
          <w:rStyle w:val="FontStyle22"/>
          <w:sz w:val="29"/>
          <w:szCs w:val="29"/>
          <w:lang w:val="ru-RU" w:eastAsia="en-US"/>
        </w:rPr>
        <w:t>откомандированных</w:t>
      </w:r>
      <w:r w:rsidRPr="001C473B">
        <w:rPr>
          <w:rStyle w:val="FontStyle22"/>
          <w:sz w:val="29"/>
          <w:szCs w:val="29"/>
          <w:lang w:val="ru-RU" w:eastAsia="en-US"/>
        </w:rPr>
        <w:t xml:space="preserve"> в друго</w:t>
      </w:r>
      <w:r w:rsidR="00C60977" w:rsidRPr="001C473B">
        <w:rPr>
          <w:rStyle w:val="FontStyle22"/>
          <w:sz w:val="29"/>
          <w:szCs w:val="29"/>
          <w:lang w:val="ru-RU" w:eastAsia="en-US"/>
        </w:rPr>
        <w:t>е</w:t>
      </w:r>
      <w:r w:rsidRPr="001C473B">
        <w:rPr>
          <w:rStyle w:val="FontStyle22"/>
          <w:sz w:val="29"/>
          <w:szCs w:val="29"/>
          <w:lang w:val="ru-RU" w:eastAsia="en-US"/>
        </w:rPr>
        <w:t xml:space="preserve"> государств</w:t>
      </w:r>
      <w:r w:rsidR="00C60977" w:rsidRPr="001C473B">
        <w:rPr>
          <w:rStyle w:val="FontStyle22"/>
          <w:sz w:val="29"/>
          <w:szCs w:val="29"/>
          <w:lang w:val="ru-RU" w:eastAsia="en-US"/>
        </w:rPr>
        <w:t>о-член</w:t>
      </w:r>
      <w:r w:rsidRPr="001C473B">
        <w:rPr>
          <w:rStyle w:val="FontStyle22"/>
          <w:sz w:val="29"/>
          <w:szCs w:val="29"/>
          <w:lang w:val="ru-RU" w:eastAsia="en-US"/>
        </w:rPr>
        <w:t xml:space="preserve"> в рамках оказания услуг</w:t>
      </w:r>
      <w:r w:rsidR="00C60977" w:rsidRPr="001C473B">
        <w:rPr>
          <w:rStyle w:val="FontStyle22"/>
          <w:sz w:val="29"/>
          <w:szCs w:val="29"/>
          <w:lang w:val="ru-RU" w:eastAsia="en-US"/>
        </w:rPr>
        <w:t>,</w:t>
      </w:r>
      <w:r w:rsidRPr="001C473B">
        <w:rPr>
          <w:rStyle w:val="FontStyle22"/>
          <w:sz w:val="29"/>
          <w:szCs w:val="29"/>
          <w:lang w:val="ru-RU" w:eastAsia="en-US"/>
        </w:rPr>
        <w:t xml:space="preserve"> вызывает особую озабоченность </w:t>
      </w:r>
      <w:r w:rsidR="00C75016" w:rsidRPr="001C473B">
        <w:rPr>
          <w:rStyle w:val="FontStyle22"/>
          <w:sz w:val="29"/>
          <w:szCs w:val="29"/>
          <w:lang w:val="ru-RU" w:eastAsia="en-US"/>
        </w:rPr>
        <w:t>трудящихся</w:t>
      </w:r>
      <w:r w:rsidRPr="001C473B">
        <w:rPr>
          <w:rStyle w:val="FontStyle22"/>
          <w:sz w:val="29"/>
          <w:szCs w:val="29"/>
          <w:lang w:val="ru-RU" w:eastAsia="en-US"/>
        </w:rPr>
        <w:t xml:space="preserve"> и </w:t>
      </w:r>
      <w:r w:rsidR="00C60977" w:rsidRPr="001C473B">
        <w:rPr>
          <w:rStyle w:val="FontStyle22"/>
          <w:sz w:val="29"/>
          <w:szCs w:val="29"/>
          <w:lang w:val="ru-RU" w:eastAsia="en-US"/>
        </w:rPr>
        <w:t>профсоюзов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C75016" w:rsidRPr="001C473B">
        <w:rPr>
          <w:rStyle w:val="FontStyle22"/>
          <w:sz w:val="29"/>
          <w:szCs w:val="29"/>
          <w:lang w:val="ru-RU" w:eastAsia="en-US"/>
        </w:rPr>
        <w:t>на протяжении уже</w:t>
      </w:r>
      <w:r w:rsidRPr="001C473B">
        <w:rPr>
          <w:rStyle w:val="FontStyle22"/>
          <w:sz w:val="29"/>
          <w:szCs w:val="29"/>
          <w:lang w:val="ru-RU" w:eastAsia="en-US"/>
        </w:rPr>
        <w:t xml:space="preserve"> значительного периода времени. Кроме того, он</w:t>
      </w:r>
      <w:r w:rsidR="00C60977" w:rsidRPr="001C473B">
        <w:rPr>
          <w:rStyle w:val="FontStyle22"/>
          <w:sz w:val="29"/>
          <w:szCs w:val="29"/>
          <w:lang w:val="ru-RU" w:eastAsia="en-US"/>
        </w:rPr>
        <w:t>о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C75016" w:rsidRPr="001C473B">
        <w:rPr>
          <w:rStyle w:val="FontStyle22"/>
          <w:sz w:val="29"/>
          <w:szCs w:val="29"/>
          <w:lang w:val="ru-RU" w:eastAsia="en-US"/>
        </w:rPr>
        <w:t xml:space="preserve">продолжает </w:t>
      </w:r>
      <w:r w:rsidR="000550AB" w:rsidRPr="001C473B">
        <w:rPr>
          <w:rStyle w:val="FontStyle22"/>
          <w:sz w:val="29"/>
          <w:szCs w:val="29"/>
          <w:lang w:val="ru-RU" w:eastAsia="en-US"/>
        </w:rPr>
        <w:t>усложня</w:t>
      </w:r>
      <w:r w:rsidR="00C75016" w:rsidRPr="001C473B">
        <w:rPr>
          <w:rStyle w:val="FontStyle22"/>
          <w:sz w:val="29"/>
          <w:szCs w:val="29"/>
          <w:lang w:val="ru-RU" w:eastAsia="en-US"/>
        </w:rPr>
        <w:t>ть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0550AB" w:rsidRPr="001C473B">
        <w:rPr>
          <w:rStyle w:val="FontStyle22"/>
          <w:sz w:val="29"/>
          <w:szCs w:val="29"/>
          <w:lang w:val="ru-RU" w:eastAsia="en-US"/>
        </w:rPr>
        <w:t>деятельность</w:t>
      </w:r>
      <w:r w:rsidRPr="001C473B">
        <w:rPr>
          <w:rStyle w:val="FontStyle22"/>
          <w:sz w:val="29"/>
          <w:szCs w:val="29"/>
          <w:lang w:val="ru-RU" w:eastAsia="en-US"/>
        </w:rPr>
        <w:t xml:space="preserve"> профсоюзов в государствах-членах по защите </w:t>
      </w:r>
      <w:r w:rsidR="000550AB" w:rsidRPr="001C473B">
        <w:rPr>
          <w:rStyle w:val="FontStyle22"/>
          <w:sz w:val="29"/>
          <w:szCs w:val="29"/>
          <w:lang w:val="ru-RU" w:eastAsia="en-US"/>
        </w:rPr>
        <w:t>коллективно-договорного регулирования</w:t>
      </w:r>
      <w:r w:rsidRPr="001C473B">
        <w:rPr>
          <w:rStyle w:val="FontStyle22"/>
          <w:sz w:val="29"/>
          <w:szCs w:val="29"/>
          <w:lang w:val="ru-RU" w:eastAsia="en-US"/>
        </w:rPr>
        <w:t xml:space="preserve"> от </w:t>
      </w:r>
      <w:r w:rsidR="00C75016" w:rsidRPr="001C473B">
        <w:rPr>
          <w:rStyle w:val="FontStyle22"/>
          <w:sz w:val="29"/>
          <w:szCs w:val="29"/>
          <w:lang w:val="ru-RU" w:eastAsia="en-US"/>
        </w:rPr>
        <w:t xml:space="preserve">его </w:t>
      </w:r>
      <w:r w:rsidRPr="001C473B">
        <w:rPr>
          <w:rStyle w:val="FontStyle22"/>
          <w:sz w:val="29"/>
          <w:szCs w:val="29"/>
          <w:lang w:val="ru-RU" w:eastAsia="en-US"/>
        </w:rPr>
        <w:t>подрыва подрядчик</w:t>
      </w:r>
      <w:r w:rsidR="000550AB" w:rsidRPr="001C473B">
        <w:rPr>
          <w:rStyle w:val="FontStyle22"/>
          <w:sz w:val="29"/>
          <w:szCs w:val="29"/>
          <w:lang w:val="ru-RU" w:eastAsia="en-US"/>
        </w:rPr>
        <w:t>ами,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0550AB" w:rsidRPr="001C473B">
        <w:rPr>
          <w:rStyle w:val="FontStyle22"/>
          <w:sz w:val="29"/>
          <w:szCs w:val="29"/>
          <w:lang w:val="ru-RU" w:eastAsia="en-US"/>
        </w:rPr>
        <w:t xml:space="preserve">нанимающими откомандированных </w:t>
      </w:r>
      <w:r w:rsidRPr="001C473B">
        <w:rPr>
          <w:rStyle w:val="FontStyle22"/>
          <w:sz w:val="29"/>
          <w:szCs w:val="29"/>
          <w:lang w:val="ru-RU" w:eastAsia="en-US"/>
        </w:rPr>
        <w:t xml:space="preserve">работников из стран с более низкой заработной платой. Несмотря на пересмотр Директивы о государственных закупках, многие государства-члены продолжают </w:t>
      </w:r>
      <w:r w:rsidR="00C75016" w:rsidRPr="001C473B">
        <w:rPr>
          <w:rStyle w:val="FontStyle22"/>
          <w:sz w:val="29"/>
          <w:szCs w:val="29"/>
          <w:lang w:val="ru-RU" w:eastAsia="en-US"/>
        </w:rPr>
        <w:t>утвержд</w:t>
      </w:r>
      <w:r w:rsidRPr="001C473B">
        <w:rPr>
          <w:rStyle w:val="FontStyle22"/>
          <w:sz w:val="29"/>
          <w:szCs w:val="29"/>
          <w:lang w:val="ru-RU" w:eastAsia="en-US"/>
        </w:rPr>
        <w:t xml:space="preserve">ать, что </w:t>
      </w:r>
      <w:r w:rsidR="000550AB" w:rsidRPr="001C473B">
        <w:rPr>
          <w:rStyle w:val="FontStyle22"/>
          <w:sz w:val="29"/>
          <w:szCs w:val="29"/>
          <w:lang w:val="ru-RU" w:eastAsia="en-US"/>
        </w:rPr>
        <w:t>не</w:t>
      </w:r>
      <w:r w:rsidRPr="001C473B">
        <w:rPr>
          <w:rStyle w:val="FontStyle22"/>
          <w:sz w:val="29"/>
          <w:szCs w:val="29"/>
          <w:lang w:val="ru-RU" w:eastAsia="en-US"/>
        </w:rPr>
        <w:t xml:space="preserve"> могут </w:t>
      </w:r>
      <w:r w:rsidR="000550AB" w:rsidRPr="001C473B">
        <w:rPr>
          <w:rStyle w:val="FontStyle22"/>
          <w:sz w:val="29"/>
          <w:szCs w:val="29"/>
          <w:lang w:val="ru-RU" w:eastAsia="en-US"/>
        </w:rPr>
        <w:t>заставить</w:t>
      </w:r>
      <w:r w:rsidRPr="001C473B">
        <w:rPr>
          <w:rStyle w:val="FontStyle22"/>
          <w:sz w:val="29"/>
          <w:szCs w:val="29"/>
          <w:lang w:val="ru-RU" w:eastAsia="en-US"/>
        </w:rPr>
        <w:t xml:space="preserve"> подрядчиков соблюдать коллективные </w:t>
      </w:r>
      <w:r w:rsidR="000550AB" w:rsidRPr="001C473B">
        <w:rPr>
          <w:rStyle w:val="FontStyle22"/>
          <w:sz w:val="29"/>
          <w:szCs w:val="29"/>
          <w:lang w:val="ru-RU" w:eastAsia="en-US"/>
        </w:rPr>
        <w:t>соглашения</w:t>
      </w:r>
      <w:r w:rsidRPr="001C473B">
        <w:rPr>
          <w:rStyle w:val="FontStyle22"/>
          <w:sz w:val="29"/>
          <w:szCs w:val="29"/>
          <w:lang w:val="ru-RU" w:eastAsia="en-US"/>
        </w:rPr>
        <w:t xml:space="preserve">, платить </w:t>
      </w:r>
      <w:r w:rsidR="00BF2FAA" w:rsidRPr="001C473B">
        <w:rPr>
          <w:rStyle w:val="FontStyle22"/>
          <w:sz w:val="29"/>
          <w:szCs w:val="29"/>
          <w:lang w:val="ru-RU" w:eastAsia="en-US"/>
        </w:rPr>
        <w:t xml:space="preserve">согласно квалификации </w:t>
      </w:r>
      <w:r w:rsidRPr="001C473B">
        <w:rPr>
          <w:rStyle w:val="FontStyle22"/>
          <w:sz w:val="29"/>
          <w:szCs w:val="29"/>
          <w:lang w:val="ru-RU" w:eastAsia="en-US"/>
        </w:rPr>
        <w:t xml:space="preserve">или обеспечить </w:t>
      </w:r>
      <w:r w:rsidR="00BF2FAA" w:rsidRPr="001C473B">
        <w:rPr>
          <w:rStyle w:val="FontStyle22"/>
          <w:sz w:val="29"/>
          <w:szCs w:val="29"/>
          <w:lang w:val="ru-RU" w:eastAsia="en-US"/>
        </w:rPr>
        <w:t>стандарт</w:t>
      </w:r>
      <w:r w:rsidRPr="001C473B">
        <w:rPr>
          <w:rStyle w:val="FontStyle22"/>
          <w:sz w:val="29"/>
          <w:szCs w:val="29"/>
          <w:lang w:val="ru-RU" w:eastAsia="en-US"/>
        </w:rPr>
        <w:t xml:space="preserve">ные условия </w:t>
      </w:r>
      <w:r w:rsidR="000550AB" w:rsidRPr="001C473B">
        <w:rPr>
          <w:rStyle w:val="FontStyle22"/>
          <w:sz w:val="29"/>
          <w:szCs w:val="29"/>
          <w:lang w:val="ru-RU" w:eastAsia="en-US"/>
        </w:rPr>
        <w:t>занятости</w:t>
      </w:r>
      <w:r w:rsidRPr="001C473B">
        <w:rPr>
          <w:rStyle w:val="FontStyle22"/>
          <w:sz w:val="29"/>
          <w:szCs w:val="29"/>
          <w:lang w:val="ru-RU" w:eastAsia="en-US"/>
        </w:rPr>
        <w:t xml:space="preserve">. </w:t>
      </w:r>
      <w:r w:rsidR="00C75016" w:rsidRPr="001C473B">
        <w:rPr>
          <w:rStyle w:val="FontStyle22"/>
          <w:sz w:val="29"/>
          <w:szCs w:val="29"/>
          <w:lang w:val="ru-RU" w:eastAsia="en-US"/>
        </w:rPr>
        <w:t>Для этого н</w:t>
      </w:r>
      <w:r w:rsidR="00BF2FAA" w:rsidRPr="001C473B">
        <w:rPr>
          <w:rStyle w:val="FontStyle22"/>
          <w:sz w:val="29"/>
          <w:szCs w:val="29"/>
          <w:lang w:val="ru-RU" w:eastAsia="en-US"/>
        </w:rPr>
        <w:t>еобходимо усилить законодательство</w:t>
      </w:r>
      <w:r w:rsidRPr="001C473B">
        <w:rPr>
          <w:rStyle w:val="FontStyle22"/>
          <w:sz w:val="29"/>
          <w:szCs w:val="29"/>
          <w:lang w:val="ru-RU" w:eastAsia="en-US"/>
        </w:rPr>
        <w:t xml:space="preserve"> и </w:t>
      </w:r>
      <w:r w:rsidR="004D6B64" w:rsidRPr="001C473B">
        <w:rPr>
          <w:rStyle w:val="FontStyle22"/>
          <w:sz w:val="29"/>
          <w:szCs w:val="29"/>
          <w:lang w:val="ru-RU" w:eastAsia="en-US"/>
        </w:rPr>
        <w:t>повысить</w:t>
      </w:r>
      <w:r w:rsidR="00BF2FAA" w:rsidRPr="001C473B">
        <w:rPr>
          <w:rStyle w:val="FontStyle22"/>
          <w:sz w:val="29"/>
          <w:szCs w:val="29"/>
          <w:lang w:val="ru-RU" w:eastAsia="en-US"/>
        </w:rPr>
        <w:t xml:space="preserve"> контроль </w:t>
      </w:r>
      <w:r w:rsidR="00A6723B" w:rsidRPr="001C473B">
        <w:rPr>
          <w:rStyle w:val="FontStyle22"/>
          <w:sz w:val="29"/>
          <w:szCs w:val="29"/>
          <w:lang w:val="ru-RU" w:eastAsia="en-US"/>
        </w:rPr>
        <w:t>над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BF2FAA" w:rsidRPr="001C473B">
        <w:rPr>
          <w:rStyle w:val="FontStyle22"/>
          <w:sz w:val="29"/>
          <w:szCs w:val="29"/>
          <w:lang w:val="ru-RU" w:eastAsia="en-US"/>
        </w:rPr>
        <w:t xml:space="preserve">его </w:t>
      </w:r>
      <w:r w:rsidRPr="001C473B">
        <w:rPr>
          <w:rStyle w:val="FontStyle22"/>
          <w:sz w:val="29"/>
          <w:szCs w:val="29"/>
          <w:lang w:val="ru-RU" w:eastAsia="en-US"/>
        </w:rPr>
        <w:t>соблюдени</w:t>
      </w:r>
      <w:r w:rsidR="00BF2FAA" w:rsidRPr="001C473B">
        <w:rPr>
          <w:rStyle w:val="FontStyle22"/>
          <w:sz w:val="29"/>
          <w:szCs w:val="29"/>
          <w:lang w:val="ru-RU" w:eastAsia="en-US"/>
        </w:rPr>
        <w:t>ем</w:t>
      </w:r>
      <w:r w:rsidRPr="001C473B">
        <w:rPr>
          <w:rStyle w:val="FontStyle22"/>
          <w:sz w:val="29"/>
          <w:szCs w:val="29"/>
          <w:lang w:val="ru-RU" w:eastAsia="en-US"/>
        </w:rPr>
        <w:t>.</w:t>
      </w:r>
    </w:p>
    <w:p w:rsidR="009208D4" w:rsidRPr="001C473B" w:rsidRDefault="003F2126" w:rsidP="009208D4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В этом контексте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пересмотр Директивы </w:t>
      </w:r>
      <w:r w:rsidR="00A9346E" w:rsidRPr="001C473B">
        <w:rPr>
          <w:rStyle w:val="FontStyle22"/>
          <w:sz w:val="29"/>
          <w:szCs w:val="29"/>
          <w:lang w:val="ru-RU" w:eastAsia="en-US"/>
        </w:rPr>
        <w:t xml:space="preserve">об откомандированных </w:t>
      </w:r>
      <w:r w:rsidR="005B4198" w:rsidRPr="001C473B">
        <w:rPr>
          <w:rStyle w:val="FontStyle22"/>
          <w:sz w:val="29"/>
          <w:szCs w:val="29"/>
          <w:lang w:val="ru-RU" w:eastAsia="en-US"/>
        </w:rPr>
        <w:t>рабо</w:t>
      </w:r>
      <w:r w:rsidR="00A9346E" w:rsidRPr="001C473B">
        <w:rPr>
          <w:rStyle w:val="FontStyle22"/>
          <w:sz w:val="29"/>
          <w:szCs w:val="29"/>
          <w:lang w:val="ru-RU" w:eastAsia="en-US"/>
        </w:rPr>
        <w:t>тниках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(полностью поддерживае</w:t>
      </w:r>
      <w:r w:rsidR="003B3A56" w:rsidRPr="001C473B">
        <w:rPr>
          <w:rStyle w:val="FontStyle22"/>
          <w:sz w:val="29"/>
          <w:szCs w:val="29"/>
          <w:lang w:val="ru-RU" w:eastAsia="en-US"/>
        </w:rPr>
        <w:t>мый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ЕКП)</w:t>
      </w:r>
      <w:r w:rsidR="00A9346E" w:rsidRPr="001C473B">
        <w:rPr>
          <w:rStyle w:val="FontStyle22"/>
          <w:sz w:val="29"/>
          <w:szCs w:val="29"/>
          <w:lang w:val="ru-RU" w:eastAsia="en-US"/>
        </w:rPr>
        <w:t xml:space="preserve"> –</w:t>
      </w:r>
      <w:r w:rsidR="003B3A56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Pr="001C473B">
        <w:rPr>
          <w:rStyle w:val="FontStyle22"/>
          <w:sz w:val="29"/>
          <w:szCs w:val="29"/>
          <w:lang w:val="ru-RU" w:eastAsia="en-US"/>
        </w:rPr>
        <w:t>прекрасная</w:t>
      </w:r>
      <w:r w:rsidR="00A9346E" w:rsidRPr="001C473B">
        <w:rPr>
          <w:rStyle w:val="FontStyle22"/>
          <w:sz w:val="29"/>
          <w:szCs w:val="29"/>
          <w:lang w:val="ru-RU" w:eastAsia="en-US"/>
        </w:rPr>
        <w:t xml:space="preserve"> возможность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улучш</w:t>
      </w:r>
      <w:r w:rsidR="00A9346E" w:rsidRPr="001C473B">
        <w:rPr>
          <w:rStyle w:val="FontStyle22"/>
          <w:sz w:val="29"/>
          <w:szCs w:val="29"/>
          <w:lang w:val="ru-RU" w:eastAsia="en-US"/>
        </w:rPr>
        <w:t xml:space="preserve">ить </w:t>
      </w:r>
      <w:r w:rsidR="005B4198" w:rsidRPr="001C473B">
        <w:rPr>
          <w:rStyle w:val="FontStyle22"/>
          <w:sz w:val="29"/>
          <w:szCs w:val="29"/>
          <w:lang w:val="ru-RU" w:eastAsia="en-US"/>
        </w:rPr>
        <w:t>ситуаци</w:t>
      </w:r>
      <w:r w:rsidR="00A9346E" w:rsidRPr="001C473B">
        <w:rPr>
          <w:rStyle w:val="FontStyle22"/>
          <w:sz w:val="29"/>
          <w:szCs w:val="29"/>
          <w:lang w:val="ru-RU" w:eastAsia="en-US"/>
        </w:rPr>
        <w:t>ю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, </w:t>
      </w:r>
      <w:r w:rsidR="00436B59" w:rsidRPr="001C473B">
        <w:rPr>
          <w:rStyle w:val="FontStyle22"/>
          <w:sz w:val="29"/>
          <w:szCs w:val="29"/>
          <w:lang w:val="ru-RU" w:eastAsia="en-US"/>
        </w:rPr>
        <w:t>а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некоторые поправки должны быть в</w:t>
      </w:r>
      <w:r w:rsidR="003B3A56" w:rsidRPr="001C473B">
        <w:rPr>
          <w:rStyle w:val="FontStyle22"/>
          <w:sz w:val="29"/>
          <w:szCs w:val="29"/>
          <w:lang w:val="ru-RU" w:eastAsia="en-US"/>
        </w:rPr>
        <w:t xml:space="preserve">несены </w:t>
      </w:r>
      <w:r w:rsidR="00436B59" w:rsidRPr="001C473B">
        <w:rPr>
          <w:rStyle w:val="FontStyle22"/>
          <w:sz w:val="29"/>
          <w:szCs w:val="29"/>
          <w:lang w:val="ru-RU" w:eastAsia="en-US"/>
        </w:rPr>
        <w:t xml:space="preserve">уже </w:t>
      </w:r>
      <w:r w:rsidR="005B4198" w:rsidRPr="001C473B">
        <w:rPr>
          <w:rStyle w:val="FontStyle22"/>
          <w:sz w:val="29"/>
          <w:szCs w:val="29"/>
          <w:lang w:val="ru-RU" w:eastAsia="en-US"/>
        </w:rPr>
        <w:t>в ходе законодательного процесса.</w:t>
      </w:r>
    </w:p>
    <w:p w:rsidR="005B4198" w:rsidRPr="001C473B" w:rsidRDefault="00884C66" w:rsidP="009208D4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Необходимы м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еры по обеспечению справедливой и устойчивой мобильности в рамках ЕС (например, </w:t>
      </w:r>
      <w:r w:rsidRPr="001C473B">
        <w:rPr>
          <w:rStyle w:val="FontStyle22"/>
          <w:sz w:val="29"/>
          <w:szCs w:val="29"/>
          <w:lang w:val="ru-RU" w:eastAsia="en-US"/>
        </w:rPr>
        <w:t xml:space="preserve">в виде </w:t>
      </w:r>
      <w:r w:rsidR="005B4198" w:rsidRPr="001C473B">
        <w:rPr>
          <w:rStyle w:val="FontStyle22"/>
          <w:sz w:val="29"/>
          <w:szCs w:val="29"/>
          <w:lang w:val="ru-RU" w:eastAsia="en-US"/>
        </w:rPr>
        <w:t>нов</w:t>
      </w:r>
      <w:r w:rsidR="00436B59" w:rsidRPr="001C473B">
        <w:rPr>
          <w:rStyle w:val="FontStyle22"/>
          <w:sz w:val="29"/>
          <w:szCs w:val="29"/>
          <w:lang w:val="ru-RU" w:eastAsia="en-US"/>
        </w:rPr>
        <w:t>ых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предложени</w:t>
      </w:r>
      <w:r w:rsidR="00436B59" w:rsidRPr="001C473B">
        <w:rPr>
          <w:rStyle w:val="FontStyle22"/>
          <w:sz w:val="29"/>
          <w:szCs w:val="29"/>
          <w:lang w:val="ru-RU" w:eastAsia="en-US"/>
        </w:rPr>
        <w:t>й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Pr="001C473B">
        <w:rPr>
          <w:rStyle w:val="FontStyle22"/>
          <w:sz w:val="29"/>
          <w:szCs w:val="29"/>
          <w:lang w:val="ru-RU" w:eastAsia="en-US"/>
        </w:rPr>
        <w:t>по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Pr="001C473B">
        <w:rPr>
          <w:rStyle w:val="FontStyle22"/>
          <w:sz w:val="29"/>
          <w:szCs w:val="29"/>
          <w:lang w:val="ru-RU" w:eastAsia="en-US"/>
        </w:rPr>
        <w:lastRenderedPageBreak/>
        <w:t>П</w:t>
      </w:r>
      <w:r w:rsidR="005B4198" w:rsidRPr="001C473B">
        <w:rPr>
          <w:rStyle w:val="FontStyle22"/>
          <w:sz w:val="29"/>
          <w:szCs w:val="29"/>
          <w:lang w:val="ru-RU" w:eastAsia="en-US"/>
        </w:rPr>
        <w:t>акет</w:t>
      </w:r>
      <w:r w:rsidRPr="001C473B">
        <w:rPr>
          <w:rStyle w:val="FontStyle22"/>
          <w:sz w:val="29"/>
          <w:szCs w:val="29"/>
          <w:lang w:val="ru-RU" w:eastAsia="en-US"/>
        </w:rPr>
        <w:t>у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Pr="001C473B">
        <w:rPr>
          <w:rStyle w:val="FontStyle22"/>
          <w:sz w:val="29"/>
          <w:szCs w:val="29"/>
          <w:lang w:val="ru-RU" w:eastAsia="en-US"/>
        </w:rPr>
        <w:t xml:space="preserve">мобильности 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и пересмотра </w:t>
      </w:r>
      <w:r w:rsidR="001E558D" w:rsidRPr="001C473B">
        <w:rPr>
          <w:rStyle w:val="FontStyle22"/>
          <w:sz w:val="29"/>
          <w:szCs w:val="29"/>
          <w:lang w:val="ru-RU" w:eastAsia="en-US"/>
        </w:rPr>
        <w:t xml:space="preserve">Директивы </w:t>
      </w:r>
      <w:r w:rsidR="00A9346E" w:rsidRPr="001C473B">
        <w:rPr>
          <w:rStyle w:val="FontStyle22"/>
          <w:sz w:val="29"/>
          <w:szCs w:val="29"/>
          <w:lang w:val="ru-RU" w:eastAsia="en-US"/>
        </w:rPr>
        <w:t>об откомандированных работниках</w:t>
      </w:r>
      <w:r w:rsidR="001E558D" w:rsidRPr="001C473B">
        <w:rPr>
          <w:rStyle w:val="FontStyle22"/>
          <w:sz w:val="29"/>
          <w:szCs w:val="29"/>
          <w:lang w:val="ru-RU" w:eastAsia="en-US"/>
        </w:rPr>
        <w:t>)</w:t>
      </w:r>
      <w:r w:rsidRPr="001C473B">
        <w:rPr>
          <w:rStyle w:val="FontStyle22"/>
          <w:sz w:val="29"/>
          <w:szCs w:val="29"/>
          <w:lang w:val="ru-RU" w:eastAsia="en-US"/>
        </w:rPr>
        <w:t xml:space="preserve"> для того, чтобы:</w:t>
      </w:r>
    </w:p>
    <w:p w:rsidR="009208D4" w:rsidRPr="001C473B" w:rsidRDefault="005B4198" w:rsidP="009208D4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1. Гарантировать право на равное обращение, независимо от статуса занятости</w:t>
      </w:r>
      <w:r w:rsidR="005528EF" w:rsidRPr="001C473B">
        <w:rPr>
          <w:rStyle w:val="FontStyle22"/>
          <w:sz w:val="29"/>
          <w:szCs w:val="29"/>
          <w:lang w:val="ru-RU" w:eastAsia="en-US"/>
        </w:rPr>
        <w:t>.</w:t>
      </w:r>
      <w:r w:rsidR="009208D4" w:rsidRPr="001C473B">
        <w:rPr>
          <w:rStyle w:val="FontStyle22"/>
          <w:sz w:val="29"/>
          <w:szCs w:val="29"/>
          <w:lang w:val="ru-RU" w:eastAsia="en-US"/>
        </w:rPr>
        <w:t xml:space="preserve"> </w:t>
      </w:r>
    </w:p>
    <w:p w:rsidR="009208D4" w:rsidRPr="001C473B" w:rsidRDefault="005B4198" w:rsidP="009208D4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2. </w:t>
      </w:r>
      <w:r w:rsidR="00424BAE" w:rsidRPr="001C473B">
        <w:rPr>
          <w:rStyle w:val="FontStyle22"/>
          <w:sz w:val="29"/>
          <w:szCs w:val="29"/>
          <w:lang w:val="ru-RU" w:eastAsia="en-US"/>
        </w:rPr>
        <w:t>Покончить со</w:t>
      </w:r>
      <w:r w:rsidRPr="001C473B">
        <w:rPr>
          <w:rStyle w:val="FontStyle22"/>
          <w:sz w:val="29"/>
          <w:szCs w:val="29"/>
          <w:lang w:val="ru-RU" w:eastAsia="en-US"/>
        </w:rPr>
        <w:t xml:space="preserve"> злоупотреблени</w:t>
      </w:r>
      <w:r w:rsidR="00424BAE" w:rsidRPr="001C473B">
        <w:rPr>
          <w:rStyle w:val="FontStyle22"/>
          <w:sz w:val="29"/>
          <w:szCs w:val="29"/>
          <w:lang w:val="ru-RU" w:eastAsia="en-US"/>
        </w:rPr>
        <w:t>ями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0B46AD" w:rsidRPr="001C473B">
        <w:rPr>
          <w:rStyle w:val="FontStyle22"/>
          <w:sz w:val="29"/>
          <w:szCs w:val="29"/>
          <w:lang w:val="ru-RU" w:eastAsia="en-US"/>
        </w:rPr>
        <w:t>с командиров</w:t>
      </w:r>
      <w:r w:rsidR="00A20A3C" w:rsidRPr="001C473B">
        <w:rPr>
          <w:rStyle w:val="FontStyle22"/>
          <w:sz w:val="29"/>
          <w:szCs w:val="29"/>
          <w:lang w:val="ru-RU" w:eastAsia="en-US"/>
        </w:rPr>
        <w:t>анием</w:t>
      </w:r>
      <w:r w:rsidR="006D35B8" w:rsidRPr="001C473B">
        <w:rPr>
          <w:rStyle w:val="FontStyle22"/>
          <w:sz w:val="29"/>
          <w:szCs w:val="29"/>
          <w:lang w:val="ru-RU" w:eastAsia="en-US"/>
        </w:rPr>
        <w:t>,</w:t>
      </w:r>
      <w:r w:rsidR="00424BAE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Pr="001C473B">
        <w:rPr>
          <w:rStyle w:val="FontStyle22"/>
          <w:sz w:val="29"/>
          <w:szCs w:val="29"/>
          <w:lang w:val="ru-RU" w:eastAsia="en-US"/>
        </w:rPr>
        <w:t>направленны</w:t>
      </w:r>
      <w:r w:rsidR="006D35B8" w:rsidRPr="001C473B">
        <w:rPr>
          <w:rStyle w:val="FontStyle22"/>
          <w:sz w:val="29"/>
          <w:szCs w:val="29"/>
          <w:lang w:val="ru-RU" w:eastAsia="en-US"/>
        </w:rPr>
        <w:t>ми</w:t>
      </w:r>
      <w:r w:rsidRPr="001C473B">
        <w:rPr>
          <w:rStyle w:val="FontStyle22"/>
          <w:sz w:val="29"/>
          <w:szCs w:val="29"/>
          <w:lang w:val="ru-RU" w:eastAsia="en-US"/>
        </w:rPr>
        <w:t xml:space="preserve"> на обход труд</w:t>
      </w:r>
      <w:r w:rsidR="006D35B8" w:rsidRPr="001C473B">
        <w:rPr>
          <w:rStyle w:val="FontStyle22"/>
          <w:sz w:val="29"/>
          <w:szCs w:val="29"/>
          <w:lang w:val="ru-RU" w:eastAsia="en-US"/>
        </w:rPr>
        <w:t>ового законодательства принимающих стран</w:t>
      </w:r>
      <w:r w:rsidRPr="001C473B">
        <w:rPr>
          <w:rStyle w:val="FontStyle22"/>
          <w:sz w:val="29"/>
          <w:szCs w:val="29"/>
          <w:lang w:val="ru-RU" w:eastAsia="en-US"/>
        </w:rPr>
        <w:t>, а также, в частности, использование</w:t>
      </w:r>
      <w:r w:rsidR="006D35B8" w:rsidRPr="001C473B">
        <w:rPr>
          <w:rStyle w:val="FontStyle22"/>
          <w:sz w:val="29"/>
          <w:szCs w:val="29"/>
          <w:lang w:val="ru-RU" w:eastAsia="en-US"/>
        </w:rPr>
        <w:t>м</w:t>
      </w:r>
      <w:r w:rsidRPr="001C473B">
        <w:rPr>
          <w:rStyle w:val="FontStyle22"/>
          <w:sz w:val="29"/>
          <w:szCs w:val="29"/>
          <w:lang w:val="ru-RU" w:eastAsia="en-US"/>
        </w:rPr>
        <w:t xml:space="preserve"> компаний </w:t>
      </w:r>
      <w:r w:rsidR="006D35B8" w:rsidRPr="001C473B">
        <w:rPr>
          <w:rStyle w:val="FontStyle22"/>
          <w:sz w:val="29"/>
          <w:szCs w:val="29"/>
          <w:lang w:val="ru-RU" w:eastAsia="en-US"/>
        </w:rPr>
        <w:t>«</w:t>
      </w:r>
      <w:r w:rsidRPr="001C473B">
        <w:rPr>
          <w:rStyle w:val="FontStyle22"/>
          <w:sz w:val="29"/>
          <w:szCs w:val="29"/>
          <w:lang w:val="ru-RU" w:eastAsia="en-US"/>
        </w:rPr>
        <w:t>почтовы</w:t>
      </w:r>
      <w:r w:rsidR="006D35B8" w:rsidRPr="001C473B">
        <w:rPr>
          <w:rStyle w:val="FontStyle22"/>
          <w:sz w:val="29"/>
          <w:szCs w:val="29"/>
          <w:lang w:val="ru-RU" w:eastAsia="en-US"/>
        </w:rPr>
        <w:t>х</w:t>
      </w:r>
      <w:r w:rsidRPr="001C473B">
        <w:rPr>
          <w:rStyle w:val="FontStyle22"/>
          <w:sz w:val="29"/>
          <w:szCs w:val="29"/>
          <w:lang w:val="ru-RU" w:eastAsia="en-US"/>
        </w:rPr>
        <w:t xml:space="preserve"> ящик</w:t>
      </w:r>
      <w:r w:rsidR="006D35B8" w:rsidRPr="001C473B">
        <w:rPr>
          <w:rStyle w:val="FontStyle22"/>
          <w:sz w:val="29"/>
          <w:szCs w:val="29"/>
          <w:lang w:val="ru-RU" w:eastAsia="en-US"/>
        </w:rPr>
        <w:t>ов»</w:t>
      </w:r>
      <w:r w:rsidR="005528EF" w:rsidRPr="001C473B">
        <w:rPr>
          <w:rStyle w:val="FontStyle22"/>
          <w:sz w:val="29"/>
          <w:szCs w:val="29"/>
          <w:lang w:val="ru-RU" w:eastAsia="en-US"/>
        </w:rPr>
        <w:t>.</w:t>
      </w:r>
      <w:r w:rsidR="009208D4" w:rsidRPr="001C473B">
        <w:rPr>
          <w:rStyle w:val="FontStyle22"/>
          <w:sz w:val="29"/>
          <w:szCs w:val="29"/>
          <w:lang w:val="ru-RU" w:eastAsia="en-US"/>
        </w:rPr>
        <w:t xml:space="preserve"> </w:t>
      </w:r>
    </w:p>
    <w:p w:rsidR="009208D4" w:rsidRPr="001C473B" w:rsidRDefault="005B4198" w:rsidP="009208D4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3. Сокра</w:t>
      </w:r>
      <w:r w:rsidR="00A20A3C" w:rsidRPr="001C473B">
        <w:rPr>
          <w:rStyle w:val="FontStyle22"/>
          <w:sz w:val="29"/>
          <w:szCs w:val="29"/>
          <w:lang w:val="ru-RU" w:eastAsia="en-US"/>
        </w:rPr>
        <w:t>тить</w:t>
      </w:r>
      <w:r w:rsidRPr="001C473B">
        <w:rPr>
          <w:rStyle w:val="FontStyle22"/>
          <w:sz w:val="29"/>
          <w:szCs w:val="29"/>
          <w:lang w:val="ru-RU" w:eastAsia="en-US"/>
        </w:rPr>
        <w:t xml:space="preserve"> продолжительност</w:t>
      </w:r>
      <w:r w:rsidR="00A20A3C" w:rsidRPr="001C473B">
        <w:rPr>
          <w:rStyle w:val="FontStyle22"/>
          <w:sz w:val="29"/>
          <w:szCs w:val="29"/>
          <w:lang w:val="ru-RU" w:eastAsia="en-US"/>
        </w:rPr>
        <w:t>ь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A20A3C" w:rsidRPr="001C473B">
        <w:rPr>
          <w:rStyle w:val="FontStyle22"/>
          <w:sz w:val="29"/>
          <w:szCs w:val="29"/>
          <w:lang w:val="ru-RU" w:eastAsia="en-US"/>
        </w:rPr>
        <w:t>командирования</w:t>
      </w:r>
      <w:r w:rsidRPr="001C473B">
        <w:rPr>
          <w:rStyle w:val="FontStyle22"/>
          <w:sz w:val="29"/>
          <w:szCs w:val="29"/>
          <w:lang w:val="ru-RU" w:eastAsia="en-US"/>
        </w:rPr>
        <w:t xml:space="preserve"> и </w:t>
      </w:r>
      <w:r w:rsidR="00A20A3C" w:rsidRPr="001C473B">
        <w:rPr>
          <w:rStyle w:val="FontStyle22"/>
          <w:sz w:val="29"/>
          <w:szCs w:val="29"/>
          <w:lang w:val="ru-RU" w:eastAsia="en-US"/>
        </w:rPr>
        <w:t xml:space="preserve">обязать </w:t>
      </w:r>
      <w:r w:rsidRPr="001C473B">
        <w:rPr>
          <w:rStyle w:val="FontStyle22"/>
          <w:sz w:val="29"/>
          <w:szCs w:val="29"/>
          <w:lang w:val="ru-RU" w:eastAsia="en-US"/>
        </w:rPr>
        <w:t xml:space="preserve">работодателей </w:t>
      </w:r>
      <w:r w:rsidR="006965C5" w:rsidRPr="001C473B">
        <w:rPr>
          <w:rStyle w:val="FontStyle22"/>
          <w:sz w:val="29"/>
          <w:szCs w:val="29"/>
          <w:lang w:val="ru-RU" w:eastAsia="en-US"/>
        </w:rPr>
        <w:t>вдоль</w:t>
      </w:r>
      <w:r w:rsidRPr="001C473B">
        <w:rPr>
          <w:rStyle w:val="FontStyle22"/>
          <w:sz w:val="29"/>
          <w:szCs w:val="29"/>
          <w:lang w:val="ru-RU" w:eastAsia="en-US"/>
        </w:rPr>
        <w:t xml:space="preserve"> всей цепочк</w:t>
      </w:r>
      <w:r w:rsidR="006965C5" w:rsidRPr="001C473B">
        <w:rPr>
          <w:rStyle w:val="FontStyle22"/>
          <w:sz w:val="29"/>
          <w:szCs w:val="29"/>
          <w:lang w:val="ru-RU" w:eastAsia="en-US"/>
        </w:rPr>
        <w:t>и</w:t>
      </w:r>
      <w:r w:rsidRPr="001C473B">
        <w:rPr>
          <w:rStyle w:val="FontStyle22"/>
          <w:sz w:val="29"/>
          <w:szCs w:val="29"/>
          <w:lang w:val="ru-RU" w:eastAsia="en-US"/>
        </w:rPr>
        <w:t xml:space="preserve"> создания стоимости</w:t>
      </w:r>
      <w:r w:rsidR="00A20A3C" w:rsidRPr="001C473B">
        <w:rPr>
          <w:rStyle w:val="FontStyle22"/>
          <w:sz w:val="29"/>
          <w:szCs w:val="29"/>
          <w:lang w:val="ru-RU" w:eastAsia="en-US"/>
        </w:rPr>
        <w:t xml:space="preserve"> придерживаться</w:t>
      </w:r>
      <w:r w:rsidRPr="001C473B">
        <w:rPr>
          <w:rStyle w:val="FontStyle22"/>
          <w:sz w:val="29"/>
          <w:szCs w:val="29"/>
          <w:lang w:val="ru-RU" w:eastAsia="en-US"/>
        </w:rPr>
        <w:t xml:space="preserve"> национальны</w:t>
      </w:r>
      <w:r w:rsidR="00A20A3C" w:rsidRPr="001C473B">
        <w:rPr>
          <w:rStyle w:val="FontStyle22"/>
          <w:sz w:val="29"/>
          <w:szCs w:val="29"/>
          <w:lang w:val="ru-RU" w:eastAsia="en-US"/>
        </w:rPr>
        <w:t>х</w:t>
      </w:r>
      <w:r w:rsidRPr="001C473B">
        <w:rPr>
          <w:rStyle w:val="FontStyle22"/>
          <w:sz w:val="29"/>
          <w:szCs w:val="29"/>
          <w:lang w:val="ru-RU" w:eastAsia="en-US"/>
        </w:rPr>
        <w:t xml:space="preserve"> трудовых прав</w:t>
      </w:r>
      <w:r w:rsidR="00901D2C" w:rsidRPr="001C473B">
        <w:rPr>
          <w:rStyle w:val="FontStyle22"/>
          <w:sz w:val="29"/>
          <w:szCs w:val="29"/>
          <w:lang w:val="ru-RU" w:eastAsia="en-US"/>
        </w:rPr>
        <w:t>,</w:t>
      </w:r>
      <w:r w:rsidRPr="001C473B">
        <w:rPr>
          <w:rStyle w:val="FontStyle22"/>
          <w:sz w:val="29"/>
          <w:szCs w:val="29"/>
          <w:lang w:val="ru-RU" w:eastAsia="en-US"/>
        </w:rPr>
        <w:t xml:space="preserve"> стандартов и коллективны</w:t>
      </w:r>
      <w:r w:rsidR="00A20A3C" w:rsidRPr="001C473B">
        <w:rPr>
          <w:rStyle w:val="FontStyle22"/>
          <w:sz w:val="29"/>
          <w:szCs w:val="29"/>
          <w:lang w:val="ru-RU" w:eastAsia="en-US"/>
        </w:rPr>
        <w:t>х соглашений</w:t>
      </w:r>
      <w:r w:rsidR="005528EF" w:rsidRPr="001C473B">
        <w:rPr>
          <w:rStyle w:val="FontStyle22"/>
          <w:sz w:val="29"/>
          <w:szCs w:val="29"/>
          <w:lang w:val="ru-RU" w:eastAsia="en-US"/>
        </w:rPr>
        <w:t>.</w:t>
      </w:r>
      <w:r w:rsidR="009208D4" w:rsidRPr="001C473B">
        <w:rPr>
          <w:rStyle w:val="FontStyle22"/>
          <w:sz w:val="29"/>
          <w:szCs w:val="29"/>
          <w:lang w:val="ru-RU" w:eastAsia="en-US"/>
        </w:rPr>
        <w:t xml:space="preserve"> </w:t>
      </w:r>
    </w:p>
    <w:p w:rsidR="009208D4" w:rsidRPr="001C473B" w:rsidRDefault="005B4198" w:rsidP="009208D4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4. </w:t>
      </w:r>
      <w:r w:rsidR="00A20A3C" w:rsidRPr="001C473B">
        <w:rPr>
          <w:rStyle w:val="FontStyle22"/>
          <w:sz w:val="29"/>
          <w:szCs w:val="29"/>
          <w:lang w:val="ru-RU" w:eastAsia="en-US"/>
        </w:rPr>
        <w:t>Улучшить</w:t>
      </w:r>
      <w:r w:rsidRPr="001C473B">
        <w:rPr>
          <w:rStyle w:val="FontStyle22"/>
          <w:sz w:val="29"/>
          <w:szCs w:val="29"/>
          <w:lang w:val="ru-RU" w:eastAsia="en-US"/>
        </w:rPr>
        <w:t xml:space="preserve"> соблюдение </w:t>
      </w:r>
      <w:r w:rsidR="006965C5" w:rsidRPr="001C473B">
        <w:rPr>
          <w:rStyle w:val="FontStyle22"/>
          <w:sz w:val="29"/>
          <w:szCs w:val="29"/>
          <w:lang w:val="ru-RU" w:eastAsia="en-US"/>
        </w:rPr>
        <w:t>действующего</w:t>
      </w:r>
      <w:r w:rsidR="00A20A3C" w:rsidRPr="001C473B">
        <w:rPr>
          <w:rStyle w:val="FontStyle22"/>
          <w:sz w:val="29"/>
          <w:szCs w:val="29"/>
          <w:lang w:val="ru-RU" w:eastAsia="en-US"/>
        </w:rPr>
        <w:t xml:space="preserve"> законодательства с целью</w:t>
      </w:r>
      <w:r w:rsidRPr="001C473B">
        <w:rPr>
          <w:rStyle w:val="FontStyle22"/>
          <w:sz w:val="29"/>
          <w:szCs w:val="29"/>
          <w:lang w:val="ru-RU" w:eastAsia="en-US"/>
        </w:rPr>
        <w:t xml:space="preserve"> гарантирова</w:t>
      </w:r>
      <w:r w:rsidR="00A20A3C" w:rsidRPr="001C473B">
        <w:rPr>
          <w:rStyle w:val="FontStyle22"/>
          <w:sz w:val="29"/>
          <w:szCs w:val="29"/>
          <w:lang w:val="ru-RU" w:eastAsia="en-US"/>
        </w:rPr>
        <w:t xml:space="preserve">ния </w:t>
      </w:r>
      <w:r w:rsidRPr="001C473B">
        <w:rPr>
          <w:rStyle w:val="FontStyle22"/>
          <w:sz w:val="29"/>
          <w:szCs w:val="29"/>
          <w:lang w:val="ru-RU" w:eastAsia="en-US"/>
        </w:rPr>
        <w:t>мобильны</w:t>
      </w:r>
      <w:r w:rsidR="00A20A3C" w:rsidRPr="001C473B">
        <w:rPr>
          <w:rStyle w:val="FontStyle22"/>
          <w:sz w:val="29"/>
          <w:szCs w:val="29"/>
          <w:lang w:val="ru-RU" w:eastAsia="en-US"/>
        </w:rPr>
        <w:t>м</w:t>
      </w:r>
      <w:r w:rsidRPr="001C473B">
        <w:rPr>
          <w:rStyle w:val="FontStyle22"/>
          <w:sz w:val="29"/>
          <w:szCs w:val="29"/>
          <w:lang w:val="ru-RU" w:eastAsia="en-US"/>
        </w:rPr>
        <w:t xml:space="preserve"> работник</w:t>
      </w:r>
      <w:r w:rsidR="00A20A3C" w:rsidRPr="001C473B">
        <w:rPr>
          <w:rStyle w:val="FontStyle22"/>
          <w:sz w:val="29"/>
          <w:szCs w:val="29"/>
          <w:lang w:val="ru-RU" w:eastAsia="en-US"/>
        </w:rPr>
        <w:t>ам</w:t>
      </w:r>
      <w:r w:rsidRPr="001C473B">
        <w:rPr>
          <w:rStyle w:val="FontStyle22"/>
          <w:sz w:val="29"/>
          <w:szCs w:val="29"/>
          <w:lang w:val="ru-RU" w:eastAsia="en-US"/>
        </w:rPr>
        <w:t xml:space="preserve"> справедливо</w:t>
      </w:r>
      <w:r w:rsidR="00A20A3C" w:rsidRPr="001C473B">
        <w:rPr>
          <w:rStyle w:val="FontStyle22"/>
          <w:sz w:val="29"/>
          <w:szCs w:val="29"/>
          <w:lang w:val="ru-RU" w:eastAsia="en-US"/>
        </w:rPr>
        <w:t>го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A20A3C" w:rsidRPr="001C473B">
        <w:rPr>
          <w:rStyle w:val="FontStyle22"/>
          <w:sz w:val="29"/>
          <w:szCs w:val="29"/>
          <w:lang w:val="ru-RU" w:eastAsia="en-US"/>
        </w:rPr>
        <w:t>отношения</w:t>
      </w:r>
      <w:r w:rsidR="005528EF" w:rsidRPr="001C473B">
        <w:rPr>
          <w:rStyle w:val="FontStyle22"/>
          <w:sz w:val="29"/>
          <w:szCs w:val="29"/>
          <w:lang w:val="ru-RU" w:eastAsia="en-US"/>
        </w:rPr>
        <w:t>.</w:t>
      </w:r>
      <w:r w:rsidR="009208D4" w:rsidRPr="001C473B">
        <w:rPr>
          <w:rStyle w:val="FontStyle22"/>
          <w:sz w:val="29"/>
          <w:szCs w:val="29"/>
          <w:lang w:val="ru-RU" w:eastAsia="en-US"/>
        </w:rPr>
        <w:t xml:space="preserve"> </w:t>
      </w:r>
    </w:p>
    <w:p w:rsidR="009208D4" w:rsidRPr="001C473B" w:rsidRDefault="005B4198" w:rsidP="009208D4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5. </w:t>
      </w:r>
      <w:r w:rsidR="00A20A3C" w:rsidRPr="001C473B">
        <w:rPr>
          <w:rStyle w:val="FontStyle22"/>
          <w:sz w:val="29"/>
          <w:szCs w:val="29"/>
          <w:lang w:val="ru-RU" w:eastAsia="en-US"/>
        </w:rPr>
        <w:t>Ликвидировать</w:t>
      </w:r>
      <w:r w:rsidRPr="001C473B">
        <w:rPr>
          <w:rStyle w:val="FontStyle22"/>
          <w:sz w:val="29"/>
          <w:szCs w:val="29"/>
          <w:lang w:val="ru-RU" w:eastAsia="en-US"/>
        </w:rPr>
        <w:t xml:space="preserve"> возможные злоупотребления социальны</w:t>
      </w:r>
      <w:r w:rsidR="00A20A3C" w:rsidRPr="001C473B">
        <w:rPr>
          <w:rStyle w:val="FontStyle22"/>
          <w:sz w:val="29"/>
          <w:szCs w:val="29"/>
          <w:lang w:val="ru-RU" w:eastAsia="en-US"/>
        </w:rPr>
        <w:t>ми</w:t>
      </w:r>
      <w:r w:rsidRPr="001C473B">
        <w:rPr>
          <w:rStyle w:val="FontStyle22"/>
          <w:sz w:val="29"/>
          <w:szCs w:val="29"/>
          <w:lang w:val="ru-RU" w:eastAsia="en-US"/>
        </w:rPr>
        <w:t xml:space="preserve"> пособи</w:t>
      </w:r>
      <w:r w:rsidR="00A20A3C" w:rsidRPr="001C473B">
        <w:rPr>
          <w:rStyle w:val="FontStyle22"/>
          <w:sz w:val="29"/>
          <w:szCs w:val="29"/>
          <w:lang w:val="ru-RU" w:eastAsia="en-US"/>
        </w:rPr>
        <w:t>ями</w:t>
      </w:r>
      <w:r w:rsidRPr="001C473B">
        <w:rPr>
          <w:rStyle w:val="FontStyle22"/>
          <w:sz w:val="29"/>
          <w:szCs w:val="29"/>
          <w:lang w:val="ru-RU" w:eastAsia="en-US"/>
        </w:rPr>
        <w:t xml:space="preserve"> в контексте мобильности</w:t>
      </w:r>
      <w:r w:rsidR="00A20A3C" w:rsidRPr="001C473B">
        <w:rPr>
          <w:rStyle w:val="FontStyle22"/>
          <w:sz w:val="29"/>
          <w:szCs w:val="29"/>
          <w:lang w:val="ru-RU" w:eastAsia="en-US"/>
        </w:rPr>
        <w:t>.</w:t>
      </w:r>
    </w:p>
    <w:p w:rsidR="00A20A3C" w:rsidRPr="001C473B" w:rsidRDefault="005B4198" w:rsidP="00A20A3C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6. </w:t>
      </w:r>
      <w:r w:rsidR="006056D4" w:rsidRPr="001C473B">
        <w:rPr>
          <w:rStyle w:val="FontStyle22"/>
          <w:sz w:val="29"/>
          <w:szCs w:val="29"/>
          <w:lang w:val="ru-RU" w:eastAsia="en-US"/>
        </w:rPr>
        <w:t>Избегать в процессе</w:t>
      </w:r>
      <w:r w:rsidRPr="001C473B">
        <w:rPr>
          <w:rStyle w:val="FontStyle22"/>
          <w:sz w:val="29"/>
          <w:szCs w:val="29"/>
          <w:lang w:val="ru-RU" w:eastAsia="en-US"/>
        </w:rPr>
        <w:t xml:space="preserve"> борьб</w:t>
      </w:r>
      <w:r w:rsidR="006056D4" w:rsidRPr="001C473B">
        <w:rPr>
          <w:rStyle w:val="FontStyle22"/>
          <w:sz w:val="29"/>
          <w:szCs w:val="29"/>
          <w:lang w:val="ru-RU" w:eastAsia="en-US"/>
        </w:rPr>
        <w:t>ы</w:t>
      </w:r>
      <w:r w:rsidRPr="001C473B">
        <w:rPr>
          <w:rStyle w:val="FontStyle22"/>
          <w:sz w:val="29"/>
          <w:szCs w:val="29"/>
          <w:lang w:val="ru-RU" w:eastAsia="en-US"/>
        </w:rPr>
        <w:t xml:space="preserve"> с</w:t>
      </w:r>
      <w:r w:rsidR="00A20A3C" w:rsidRPr="001C473B">
        <w:rPr>
          <w:rStyle w:val="FontStyle22"/>
          <w:sz w:val="29"/>
          <w:szCs w:val="29"/>
          <w:lang w:val="ru-RU" w:eastAsia="en-US"/>
        </w:rPr>
        <w:t>о</w:t>
      </w:r>
      <w:r w:rsidRPr="001C473B">
        <w:rPr>
          <w:rStyle w:val="FontStyle22"/>
          <w:sz w:val="29"/>
          <w:szCs w:val="29"/>
          <w:lang w:val="ru-RU" w:eastAsia="en-US"/>
        </w:rPr>
        <w:t xml:space="preserve"> злоупотреблениями </w:t>
      </w:r>
      <w:r w:rsidR="00230633" w:rsidRPr="001C473B">
        <w:rPr>
          <w:rStyle w:val="FontStyle22"/>
          <w:sz w:val="29"/>
          <w:szCs w:val="29"/>
          <w:lang w:val="ru-RU" w:eastAsia="en-US"/>
        </w:rPr>
        <w:t xml:space="preserve">нарушения или </w:t>
      </w:r>
      <w:r w:rsidRPr="001C473B">
        <w:rPr>
          <w:rStyle w:val="FontStyle22"/>
          <w:sz w:val="29"/>
          <w:szCs w:val="29"/>
          <w:lang w:val="ru-RU" w:eastAsia="en-US"/>
        </w:rPr>
        <w:t>изменения принцип</w:t>
      </w:r>
      <w:r w:rsidR="006056D4" w:rsidRPr="001C473B">
        <w:rPr>
          <w:rStyle w:val="FontStyle22"/>
          <w:sz w:val="29"/>
          <w:szCs w:val="29"/>
          <w:lang w:val="ru-RU" w:eastAsia="en-US"/>
        </w:rPr>
        <w:t>ов</w:t>
      </w:r>
      <w:r w:rsidRPr="001C473B">
        <w:rPr>
          <w:rStyle w:val="FontStyle22"/>
          <w:sz w:val="29"/>
          <w:szCs w:val="29"/>
          <w:lang w:val="ru-RU" w:eastAsia="en-US"/>
        </w:rPr>
        <w:t xml:space="preserve"> свободного передвижения работников и </w:t>
      </w:r>
      <w:r w:rsidR="00230633" w:rsidRPr="001C473B">
        <w:rPr>
          <w:rStyle w:val="FontStyle22"/>
          <w:sz w:val="29"/>
          <w:szCs w:val="29"/>
          <w:lang w:val="ru-RU" w:eastAsia="en-US"/>
        </w:rPr>
        <w:t xml:space="preserve">принимающих </w:t>
      </w:r>
      <w:r w:rsidRPr="001C473B">
        <w:rPr>
          <w:rStyle w:val="FontStyle22"/>
          <w:sz w:val="29"/>
          <w:szCs w:val="29"/>
          <w:lang w:val="ru-RU" w:eastAsia="en-US"/>
        </w:rPr>
        <w:t>стран</w:t>
      </w:r>
      <w:r w:rsidR="00C72907" w:rsidRPr="001C473B">
        <w:rPr>
          <w:rStyle w:val="FontStyle22"/>
          <w:sz w:val="29"/>
          <w:szCs w:val="29"/>
          <w:lang w:val="ru-RU" w:eastAsia="en-US"/>
        </w:rPr>
        <w:t>ах</w:t>
      </w:r>
      <w:r w:rsidRPr="001C473B">
        <w:rPr>
          <w:rStyle w:val="FontStyle22"/>
          <w:sz w:val="29"/>
          <w:szCs w:val="29"/>
          <w:lang w:val="ru-RU" w:eastAsia="en-US"/>
        </w:rPr>
        <w:t xml:space="preserve">. </w:t>
      </w:r>
      <w:r w:rsidR="006056D4" w:rsidRPr="001C473B">
        <w:rPr>
          <w:rStyle w:val="FontStyle22"/>
          <w:sz w:val="29"/>
          <w:szCs w:val="29"/>
          <w:lang w:val="ru-RU" w:eastAsia="en-US"/>
        </w:rPr>
        <w:t xml:space="preserve">Исключить всякую </w:t>
      </w:r>
      <w:r w:rsidRPr="001C473B">
        <w:rPr>
          <w:rStyle w:val="FontStyle22"/>
          <w:sz w:val="29"/>
          <w:szCs w:val="29"/>
          <w:lang w:val="ru-RU" w:eastAsia="en-US"/>
        </w:rPr>
        <w:t>индексаци</w:t>
      </w:r>
      <w:r w:rsidR="006056D4" w:rsidRPr="001C473B">
        <w:rPr>
          <w:rStyle w:val="FontStyle22"/>
          <w:sz w:val="29"/>
          <w:szCs w:val="29"/>
          <w:lang w:val="ru-RU" w:eastAsia="en-US"/>
        </w:rPr>
        <w:t>ю в</w:t>
      </w:r>
      <w:r w:rsidRPr="001C473B">
        <w:rPr>
          <w:rStyle w:val="FontStyle22"/>
          <w:sz w:val="29"/>
          <w:szCs w:val="29"/>
          <w:lang w:val="ru-RU" w:eastAsia="en-US"/>
        </w:rPr>
        <w:t xml:space="preserve"> стран</w:t>
      </w:r>
      <w:r w:rsidR="006056D4" w:rsidRPr="001C473B">
        <w:rPr>
          <w:rStyle w:val="FontStyle22"/>
          <w:sz w:val="29"/>
          <w:szCs w:val="29"/>
          <w:lang w:val="ru-RU" w:eastAsia="en-US"/>
        </w:rPr>
        <w:t>ах</w:t>
      </w:r>
      <w:r w:rsidRPr="001C473B">
        <w:rPr>
          <w:rStyle w:val="FontStyle22"/>
          <w:sz w:val="29"/>
          <w:szCs w:val="29"/>
          <w:lang w:val="ru-RU" w:eastAsia="en-US"/>
        </w:rPr>
        <w:t xml:space="preserve"> происхождения</w:t>
      </w:r>
      <w:r w:rsidR="006056D4" w:rsidRPr="001C473B">
        <w:rPr>
          <w:rStyle w:val="FontStyle22"/>
          <w:sz w:val="29"/>
          <w:szCs w:val="29"/>
          <w:lang w:val="ru-RU" w:eastAsia="en-US"/>
        </w:rPr>
        <w:t xml:space="preserve"> в случае </w:t>
      </w:r>
      <w:r w:rsidR="00C72907" w:rsidRPr="001C473B">
        <w:rPr>
          <w:rStyle w:val="FontStyle22"/>
          <w:sz w:val="29"/>
          <w:szCs w:val="29"/>
          <w:lang w:val="ru-RU" w:eastAsia="en-US"/>
        </w:rPr>
        <w:t>вы</w:t>
      </w:r>
      <w:r w:rsidR="006056D4" w:rsidRPr="001C473B">
        <w:rPr>
          <w:rStyle w:val="FontStyle22"/>
          <w:sz w:val="29"/>
          <w:szCs w:val="29"/>
          <w:lang w:val="ru-RU" w:eastAsia="en-US"/>
        </w:rPr>
        <w:t xml:space="preserve">платы </w:t>
      </w:r>
      <w:r w:rsidRPr="001C473B">
        <w:rPr>
          <w:rStyle w:val="FontStyle22"/>
          <w:sz w:val="29"/>
          <w:szCs w:val="29"/>
          <w:lang w:val="ru-RU" w:eastAsia="en-US"/>
        </w:rPr>
        <w:t>мобильны</w:t>
      </w:r>
      <w:r w:rsidR="006056D4" w:rsidRPr="001C473B">
        <w:rPr>
          <w:rStyle w:val="FontStyle22"/>
          <w:sz w:val="29"/>
          <w:szCs w:val="29"/>
          <w:lang w:val="ru-RU" w:eastAsia="en-US"/>
        </w:rPr>
        <w:t>ми</w:t>
      </w:r>
      <w:r w:rsidRPr="001C473B">
        <w:rPr>
          <w:rStyle w:val="FontStyle22"/>
          <w:sz w:val="29"/>
          <w:szCs w:val="29"/>
          <w:lang w:val="ru-RU" w:eastAsia="en-US"/>
        </w:rPr>
        <w:t xml:space="preserve"> работник</w:t>
      </w:r>
      <w:r w:rsidR="006056D4" w:rsidRPr="001C473B">
        <w:rPr>
          <w:rStyle w:val="FontStyle22"/>
          <w:sz w:val="29"/>
          <w:szCs w:val="29"/>
          <w:lang w:val="ru-RU" w:eastAsia="en-US"/>
        </w:rPr>
        <w:t>ами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6056D4" w:rsidRPr="001C473B">
        <w:rPr>
          <w:rStyle w:val="FontStyle22"/>
          <w:sz w:val="29"/>
          <w:szCs w:val="29"/>
          <w:lang w:val="ru-RU" w:eastAsia="en-US"/>
        </w:rPr>
        <w:t>социальных пособий</w:t>
      </w:r>
      <w:r w:rsidRPr="001C473B">
        <w:rPr>
          <w:rStyle w:val="FontStyle22"/>
          <w:sz w:val="29"/>
          <w:szCs w:val="29"/>
          <w:lang w:val="ru-RU" w:eastAsia="en-US"/>
        </w:rPr>
        <w:t xml:space="preserve"> (</w:t>
      </w:r>
      <w:r w:rsidR="006056D4" w:rsidRPr="001C473B">
        <w:rPr>
          <w:rStyle w:val="FontStyle22"/>
          <w:sz w:val="29"/>
          <w:szCs w:val="29"/>
          <w:lang w:val="ru-RU" w:eastAsia="en-US"/>
        </w:rPr>
        <w:t>в виде</w:t>
      </w:r>
      <w:r w:rsidRPr="001C473B">
        <w:rPr>
          <w:rStyle w:val="FontStyle22"/>
          <w:sz w:val="29"/>
          <w:szCs w:val="29"/>
          <w:lang w:val="ru-RU" w:eastAsia="en-US"/>
        </w:rPr>
        <w:t xml:space="preserve"> налогов или взносов на социальное страхование)</w:t>
      </w:r>
      <w:r w:rsidR="005528EF" w:rsidRPr="001C473B">
        <w:rPr>
          <w:rStyle w:val="FontStyle22"/>
          <w:sz w:val="29"/>
          <w:szCs w:val="29"/>
          <w:lang w:val="ru-RU" w:eastAsia="en-US"/>
        </w:rPr>
        <w:t>.</w:t>
      </w:r>
      <w:r w:rsidR="006056D4" w:rsidRPr="001C473B">
        <w:rPr>
          <w:rStyle w:val="FontStyle22"/>
          <w:sz w:val="29"/>
          <w:szCs w:val="29"/>
          <w:lang w:val="ru-RU" w:eastAsia="en-US"/>
        </w:rPr>
        <w:t xml:space="preserve"> </w:t>
      </w:r>
    </w:p>
    <w:p w:rsidR="009208D4" w:rsidRPr="001C473B" w:rsidRDefault="00A20A3C" w:rsidP="00A20A3C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7. </w:t>
      </w:r>
      <w:r w:rsidR="005B4198" w:rsidRPr="001C473B">
        <w:rPr>
          <w:rStyle w:val="FontStyle22"/>
          <w:sz w:val="29"/>
          <w:szCs w:val="29"/>
          <w:lang w:val="ru-RU" w:eastAsia="en-US"/>
        </w:rPr>
        <w:t>Гаранти</w:t>
      </w:r>
      <w:r w:rsidRPr="001C473B">
        <w:rPr>
          <w:rStyle w:val="FontStyle22"/>
          <w:sz w:val="29"/>
          <w:szCs w:val="29"/>
          <w:lang w:val="ru-RU" w:eastAsia="en-US"/>
        </w:rPr>
        <w:t>ровать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принцип свобо</w:t>
      </w:r>
      <w:r w:rsidR="006056D4" w:rsidRPr="001C473B">
        <w:rPr>
          <w:rStyle w:val="FontStyle22"/>
          <w:sz w:val="29"/>
          <w:szCs w:val="29"/>
          <w:lang w:val="ru-RU" w:eastAsia="en-US"/>
        </w:rPr>
        <w:t>дного передвижения рабочей силы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58470C" w:rsidRPr="001C473B">
        <w:rPr>
          <w:rStyle w:val="FontStyle22"/>
          <w:sz w:val="29"/>
          <w:szCs w:val="29"/>
          <w:lang w:val="ru-RU" w:eastAsia="en-US"/>
        </w:rPr>
        <w:t>с помощью конкретных действий путем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устранени</w:t>
      </w:r>
      <w:r w:rsidR="0058470C" w:rsidRPr="001C473B">
        <w:rPr>
          <w:rStyle w:val="FontStyle22"/>
          <w:sz w:val="29"/>
          <w:szCs w:val="29"/>
          <w:lang w:val="ru-RU" w:eastAsia="en-US"/>
        </w:rPr>
        <w:t>я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существующих препятствий, таких как двойно</w:t>
      </w:r>
      <w:r w:rsidR="0058470C" w:rsidRPr="001C473B">
        <w:rPr>
          <w:rStyle w:val="FontStyle22"/>
          <w:sz w:val="29"/>
          <w:szCs w:val="29"/>
          <w:lang w:val="ru-RU" w:eastAsia="en-US"/>
        </w:rPr>
        <w:t>е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налогообложени</w:t>
      </w:r>
      <w:r w:rsidR="0058470C" w:rsidRPr="001C473B">
        <w:rPr>
          <w:rStyle w:val="FontStyle22"/>
          <w:sz w:val="29"/>
          <w:szCs w:val="29"/>
          <w:lang w:val="ru-RU" w:eastAsia="en-US"/>
        </w:rPr>
        <w:t>е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и несоблюдение существующих </w:t>
      </w:r>
      <w:r w:rsidR="0058470C" w:rsidRPr="001C473B">
        <w:rPr>
          <w:rStyle w:val="FontStyle22"/>
          <w:sz w:val="29"/>
          <w:szCs w:val="29"/>
          <w:lang w:val="ru-RU" w:eastAsia="en-US"/>
        </w:rPr>
        <w:t>законов</w:t>
      </w:r>
      <w:r w:rsidR="005B4198" w:rsidRPr="001C473B">
        <w:rPr>
          <w:rStyle w:val="FontStyle22"/>
          <w:sz w:val="29"/>
          <w:szCs w:val="29"/>
          <w:lang w:val="ru-RU" w:eastAsia="en-US"/>
        </w:rPr>
        <w:t>, касающихся социальных прав и</w:t>
      </w:r>
      <w:r w:rsidR="005528EF" w:rsidRPr="001C473B">
        <w:rPr>
          <w:rStyle w:val="FontStyle22"/>
          <w:sz w:val="29"/>
          <w:szCs w:val="29"/>
          <w:lang w:val="ru-RU" w:eastAsia="en-US"/>
        </w:rPr>
        <w:t xml:space="preserve"> льгот в приграничном измерении.</w:t>
      </w:r>
    </w:p>
    <w:p w:rsidR="00416639" w:rsidRPr="001C473B" w:rsidRDefault="005B4198" w:rsidP="009208D4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8. </w:t>
      </w:r>
      <w:r w:rsidR="00A20A3C" w:rsidRPr="001C473B">
        <w:rPr>
          <w:rStyle w:val="FontStyle22"/>
          <w:sz w:val="29"/>
          <w:szCs w:val="29"/>
          <w:lang w:val="ru-RU" w:eastAsia="en-US"/>
        </w:rPr>
        <w:t>О</w:t>
      </w:r>
      <w:r w:rsidR="0058470C" w:rsidRPr="001C473B">
        <w:rPr>
          <w:rStyle w:val="FontStyle22"/>
          <w:sz w:val="29"/>
          <w:szCs w:val="29"/>
          <w:lang w:val="ru-RU" w:eastAsia="en-US"/>
        </w:rPr>
        <w:t>беспечи</w:t>
      </w:r>
      <w:r w:rsidRPr="001C473B">
        <w:rPr>
          <w:rStyle w:val="FontStyle22"/>
          <w:sz w:val="29"/>
          <w:szCs w:val="29"/>
          <w:lang w:val="ru-RU" w:eastAsia="en-US"/>
        </w:rPr>
        <w:t>ть</w:t>
      </w:r>
      <w:r w:rsidR="00A20A3C" w:rsidRPr="001C473B">
        <w:rPr>
          <w:rStyle w:val="FontStyle22"/>
          <w:sz w:val="29"/>
          <w:szCs w:val="29"/>
          <w:lang w:val="ru-RU" w:eastAsia="en-US"/>
        </w:rPr>
        <w:t xml:space="preserve"> надлежащ</w:t>
      </w:r>
      <w:r w:rsidR="002B57D9" w:rsidRPr="001C473B">
        <w:rPr>
          <w:rStyle w:val="FontStyle22"/>
          <w:sz w:val="29"/>
          <w:szCs w:val="29"/>
          <w:lang w:val="ru-RU" w:eastAsia="en-US"/>
        </w:rPr>
        <w:t>ее сохранение</w:t>
      </w:r>
      <w:r w:rsidR="00A20A3C" w:rsidRPr="001C473B">
        <w:rPr>
          <w:rStyle w:val="FontStyle22"/>
          <w:sz w:val="29"/>
          <w:szCs w:val="29"/>
          <w:lang w:val="ru-RU" w:eastAsia="en-US"/>
        </w:rPr>
        <w:t xml:space="preserve"> социальных прав и льгот</w:t>
      </w:r>
      <w:r w:rsidRPr="001C473B">
        <w:rPr>
          <w:rStyle w:val="FontStyle22"/>
          <w:sz w:val="29"/>
          <w:szCs w:val="29"/>
          <w:lang w:val="ru-RU" w:eastAsia="en-US"/>
        </w:rPr>
        <w:t xml:space="preserve"> на уровне ЕС.</w:t>
      </w:r>
      <w:r w:rsidR="009208D4" w:rsidRPr="001C473B">
        <w:rPr>
          <w:rStyle w:val="FontStyle22"/>
          <w:sz w:val="29"/>
          <w:szCs w:val="29"/>
          <w:lang w:val="ru-RU" w:eastAsia="en-US"/>
        </w:rPr>
        <w:t xml:space="preserve"> </w:t>
      </w:r>
    </w:p>
    <w:p w:rsidR="00416639" w:rsidRPr="001C473B" w:rsidRDefault="00416639" w:rsidP="003F43C7">
      <w:pPr>
        <w:pStyle w:val="Style7"/>
        <w:widowControl/>
        <w:spacing w:line="240" w:lineRule="auto"/>
        <w:ind w:firstLine="567"/>
        <w:rPr>
          <w:rStyle w:val="FontStyle22"/>
          <w:b/>
          <w:i/>
          <w:sz w:val="29"/>
          <w:szCs w:val="29"/>
          <w:u w:val="single"/>
          <w:lang w:val="ru-RU" w:eastAsia="en-US"/>
        </w:rPr>
      </w:pPr>
    </w:p>
    <w:p w:rsidR="00BF589C" w:rsidRPr="001C473B" w:rsidRDefault="005B4198" w:rsidP="00BF589C">
      <w:pPr>
        <w:pStyle w:val="Style5"/>
        <w:widowControl/>
        <w:spacing w:line="240" w:lineRule="auto"/>
        <w:ind w:firstLine="567"/>
        <w:jc w:val="both"/>
        <w:rPr>
          <w:rStyle w:val="FontStyle22"/>
          <w:b/>
          <w:sz w:val="29"/>
          <w:szCs w:val="29"/>
          <w:u w:val="single"/>
          <w:lang w:val="ru-RU" w:eastAsia="en-US"/>
        </w:rPr>
      </w:pPr>
      <w:r w:rsidRPr="001C473B">
        <w:rPr>
          <w:rStyle w:val="FontStyle22"/>
          <w:b/>
          <w:i/>
          <w:sz w:val="29"/>
          <w:szCs w:val="29"/>
          <w:u w:val="single"/>
          <w:lang w:val="ru-RU" w:eastAsia="en-US"/>
        </w:rPr>
        <w:t>Приоритет 5</w:t>
      </w:r>
      <w:r w:rsidR="004B0EF8" w:rsidRPr="001C473B">
        <w:rPr>
          <w:rStyle w:val="FontStyle22"/>
          <w:b/>
          <w:i/>
          <w:sz w:val="29"/>
          <w:szCs w:val="29"/>
          <w:u w:val="single"/>
          <w:lang w:val="ru-RU" w:eastAsia="en-US"/>
        </w:rPr>
        <w:t>.</w:t>
      </w:r>
      <w:r w:rsidR="00BF589C" w:rsidRPr="001C473B">
        <w:rPr>
          <w:rStyle w:val="FontStyle22"/>
          <w:b/>
          <w:sz w:val="29"/>
          <w:szCs w:val="29"/>
          <w:u w:val="single"/>
          <w:lang w:val="ru-RU" w:eastAsia="en-US"/>
        </w:rPr>
        <w:t xml:space="preserve"> </w:t>
      </w:r>
      <w:r w:rsidR="00BF589C" w:rsidRPr="001C473B">
        <w:rPr>
          <w:rStyle w:val="FontStyle22"/>
          <w:b/>
          <w:i/>
          <w:sz w:val="29"/>
          <w:szCs w:val="29"/>
          <w:u w:val="single"/>
          <w:lang w:val="ru-RU" w:eastAsia="en-US"/>
        </w:rPr>
        <w:t>Защищенный переход на рынке труда</w:t>
      </w:r>
    </w:p>
    <w:p w:rsidR="005B4198" w:rsidRPr="001C473B" w:rsidRDefault="005B4198" w:rsidP="00BF589C">
      <w:pPr>
        <w:pStyle w:val="Style7"/>
        <w:widowControl/>
        <w:spacing w:line="240" w:lineRule="auto"/>
        <w:rPr>
          <w:rStyle w:val="FontStyle22"/>
          <w:sz w:val="29"/>
          <w:szCs w:val="29"/>
          <w:lang w:val="ru-RU" w:eastAsia="en-US"/>
        </w:rPr>
      </w:pPr>
    </w:p>
    <w:p w:rsidR="005B4198" w:rsidRPr="001C473B" w:rsidRDefault="00F423E3" w:rsidP="009208D4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Социальные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права </w:t>
      </w:r>
      <w:r w:rsidR="002B57D9" w:rsidRPr="001C473B">
        <w:rPr>
          <w:rStyle w:val="FontStyle22"/>
          <w:sz w:val="29"/>
          <w:szCs w:val="29"/>
          <w:lang w:val="ru-RU" w:eastAsia="en-US"/>
        </w:rPr>
        <w:t xml:space="preserve">в </w:t>
      </w:r>
      <w:r w:rsidR="005B4198" w:rsidRPr="001C473B">
        <w:rPr>
          <w:rStyle w:val="FontStyle22"/>
          <w:sz w:val="29"/>
          <w:szCs w:val="29"/>
          <w:lang w:val="ru-RU" w:eastAsia="en-US"/>
        </w:rPr>
        <w:t>ЕС должны быть существенно у</w:t>
      </w:r>
      <w:r w:rsidR="002B57D9" w:rsidRPr="001C473B">
        <w:rPr>
          <w:rStyle w:val="FontStyle22"/>
          <w:sz w:val="29"/>
          <w:szCs w:val="29"/>
          <w:lang w:val="ru-RU" w:eastAsia="en-US"/>
        </w:rPr>
        <w:t>креп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лены, с тем чтобы </w:t>
      </w:r>
      <w:r w:rsidR="00F42925" w:rsidRPr="001C473B">
        <w:rPr>
          <w:rStyle w:val="FontStyle22"/>
          <w:sz w:val="29"/>
          <w:szCs w:val="29"/>
          <w:lang w:val="ru-RU" w:eastAsia="en-US"/>
        </w:rPr>
        <w:t xml:space="preserve">провести </w:t>
      </w:r>
      <w:r w:rsidR="005B4198" w:rsidRPr="001C473B">
        <w:rPr>
          <w:rStyle w:val="FontStyle22"/>
          <w:sz w:val="29"/>
          <w:szCs w:val="29"/>
          <w:lang w:val="ru-RU" w:eastAsia="en-US"/>
        </w:rPr>
        <w:t>справедлив</w:t>
      </w:r>
      <w:r w:rsidR="00F42925" w:rsidRPr="001C473B">
        <w:rPr>
          <w:rStyle w:val="FontStyle22"/>
          <w:sz w:val="29"/>
          <w:szCs w:val="29"/>
          <w:lang w:val="ru-RU" w:eastAsia="en-US"/>
        </w:rPr>
        <w:t>ую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реструктуризаци</w:t>
      </w:r>
      <w:r w:rsidR="00F42925" w:rsidRPr="001C473B">
        <w:rPr>
          <w:rStyle w:val="FontStyle22"/>
          <w:sz w:val="29"/>
          <w:szCs w:val="29"/>
          <w:lang w:val="ru-RU" w:eastAsia="en-US"/>
        </w:rPr>
        <w:t>ю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A35055" w:rsidRPr="001C473B">
        <w:rPr>
          <w:rStyle w:val="FontStyle22"/>
          <w:sz w:val="29"/>
          <w:szCs w:val="29"/>
          <w:lang w:val="ru-RU" w:eastAsia="en-US"/>
        </w:rPr>
        <w:t xml:space="preserve">корпораций 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и укрепить способность </w:t>
      </w:r>
      <w:r w:rsidR="002E3FCA" w:rsidRPr="001C473B">
        <w:rPr>
          <w:rStyle w:val="FontStyle22"/>
          <w:sz w:val="29"/>
          <w:szCs w:val="29"/>
          <w:lang w:val="ru-RU" w:eastAsia="en-US"/>
        </w:rPr>
        <w:t>прогнозирования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изменени</w:t>
      </w:r>
      <w:r w:rsidR="002E3FCA" w:rsidRPr="001C473B">
        <w:rPr>
          <w:rStyle w:val="FontStyle22"/>
          <w:sz w:val="29"/>
          <w:szCs w:val="29"/>
          <w:lang w:val="ru-RU" w:eastAsia="en-US"/>
        </w:rPr>
        <w:t>й,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в частности</w:t>
      </w:r>
      <w:r w:rsidR="00AE5E2B" w:rsidRPr="001C473B">
        <w:rPr>
          <w:rStyle w:val="FontStyle22"/>
          <w:sz w:val="29"/>
          <w:szCs w:val="29"/>
          <w:lang w:val="ru-RU" w:eastAsia="en-US"/>
        </w:rPr>
        <w:t xml:space="preserve"> трансформаци</w:t>
      </w:r>
      <w:r w:rsidR="002E3FCA" w:rsidRPr="001C473B">
        <w:rPr>
          <w:rStyle w:val="FontStyle22"/>
          <w:sz w:val="29"/>
          <w:szCs w:val="29"/>
          <w:lang w:val="ru-RU" w:eastAsia="en-US"/>
        </w:rPr>
        <w:t>и</w:t>
      </w:r>
      <w:r w:rsidR="00AE5E2B" w:rsidRPr="001C473B">
        <w:rPr>
          <w:rStyle w:val="FontStyle22"/>
          <w:sz w:val="29"/>
          <w:szCs w:val="29"/>
          <w:lang w:val="ru-RU" w:eastAsia="en-US"/>
        </w:rPr>
        <w:t xml:space="preserve"> мира в связи с </w:t>
      </w:r>
      <w:r w:rsidR="003F2FC1" w:rsidRPr="001C473B">
        <w:rPr>
          <w:rStyle w:val="FontStyle22"/>
          <w:sz w:val="29"/>
          <w:szCs w:val="29"/>
          <w:lang w:val="ru-RU" w:eastAsia="en-US"/>
        </w:rPr>
        <w:t>распространение цифровых технологий</w:t>
      </w:r>
      <w:r w:rsidR="005B4198" w:rsidRPr="001C473B">
        <w:rPr>
          <w:rStyle w:val="FontStyle22"/>
          <w:sz w:val="29"/>
          <w:szCs w:val="29"/>
          <w:lang w:val="ru-RU" w:eastAsia="en-US"/>
        </w:rPr>
        <w:t>. Это</w:t>
      </w:r>
      <w:r w:rsidR="00726562" w:rsidRPr="001C473B">
        <w:rPr>
          <w:rStyle w:val="FontStyle22"/>
          <w:sz w:val="29"/>
          <w:szCs w:val="29"/>
          <w:lang w:val="ru-RU" w:eastAsia="en-US"/>
        </w:rPr>
        <w:t xml:space="preserve">го </w:t>
      </w:r>
      <w:r w:rsidR="00710A22" w:rsidRPr="001C473B">
        <w:rPr>
          <w:rStyle w:val="FontStyle22"/>
          <w:sz w:val="29"/>
          <w:szCs w:val="29"/>
          <w:lang w:val="ru-RU" w:eastAsia="en-US"/>
        </w:rPr>
        <w:t xml:space="preserve">можно </w:t>
      </w:r>
      <w:r w:rsidR="00726562" w:rsidRPr="001C473B">
        <w:rPr>
          <w:rStyle w:val="FontStyle22"/>
          <w:sz w:val="29"/>
          <w:szCs w:val="29"/>
          <w:lang w:val="ru-RU" w:eastAsia="en-US"/>
        </w:rPr>
        <w:t xml:space="preserve">быстрее всего </w:t>
      </w:r>
      <w:r w:rsidR="00710A22" w:rsidRPr="001C473B">
        <w:rPr>
          <w:rStyle w:val="FontStyle22"/>
          <w:sz w:val="29"/>
          <w:szCs w:val="29"/>
          <w:lang w:val="ru-RU" w:eastAsia="en-US"/>
        </w:rPr>
        <w:t>достичь благодаря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надежн</w:t>
      </w:r>
      <w:r w:rsidR="00710A22" w:rsidRPr="001C473B">
        <w:rPr>
          <w:rStyle w:val="FontStyle22"/>
          <w:sz w:val="29"/>
          <w:szCs w:val="29"/>
          <w:lang w:val="ru-RU" w:eastAsia="en-US"/>
        </w:rPr>
        <w:t>ому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социально</w:t>
      </w:r>
      <w:r w:rsidR="00710A22" w:rsidRPr="001C473B">
        <w:rPr>
          <w:rStyle w:val="FontStyle22"/>
          <w:sz w:val="29"/>
          <w:szCs w:val="29"/>
          <w:lang w:val="ru-RU" w:eastAsia="en-US"/>
        </w:rPr>
        <w:t>му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диалог</w:t>
      </w:r>
      <w:r w:rsidR="00710A22" w:rsidRPr="001C473B">
        <w:rPr>
          <w:rStyle w:val="FontStyle22"/>
          <w:sz w:val="29"/>
          <w:szCs w:val="29"/>
          <w:lang w:val="ru-RU" w:eastAsia="en-US"/>
        </w:rPr>
        <w:t>у</w:t>
      </w:r>
      <w:r w:rsidR="005B4198" w:rsidRPr="001C473B">
        <w:rPr>
          <w:rStyle w:val="FontStyle22"/>
          <w:sz w:val="29"/>
          <w:szCs w:val="29"/>
          <w:lang w:val="ru-RU" w:eastAsia="en-US"/>
        </w:rPr>
        <w:t>, закрепленно</w:t>
      </w:r>
      <w:r w:rsidR="00BF72B2" w:rsidRPr="001C473B">
        <w:rPr>
          <w:rStyle w:val="FontStyle22"/>
          <w:sz w:val="29"/>
          <w:szCs w:val="29"/>
          <w:lang w:val="ru-RU" w:eastAsia="en-US"/>
        </w:rPr>
        <w:t xml:space="preserve">му 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в </w:t>
      </w:r>
      <w:r w:rsidR="00A6723B" w:rsidRPr="001C473B">
        <w:rPr>
          <w:rStyle w:val="FontStyle22"/>
          <w:sz w:val="29"/>
          <w:szCs w:val="29"/>
          <w:lang w:val="ru-RU" w:eastAsia="en-US"/>
        </w:rPr>
        <w:t>ЕОСП</w:t>
      </w:r>
      <w:r w:rsidR="005B4198" w:rsidRPr="001C473B">
        <w:rPr>
          <w:rStyle w:val="FontStyle22"/>
          <w:sz w:val="29"/>
          <w:szCs w:val="29"/>
          <w:lang w:val="ru-RU" w:eastAsia="en-US"/>
        </w:rPr>
        <w:t>.</w:t>
      </w:r>
    </w:p>
    <w:p w:rsidR="005B4198" w:rsidRPr="001C473B" w:rsidRDefault="00604555" w:rsidP="009208D4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ЕОСП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долж</w:t>
      </w:r>
      <w:r w:rsidR="00BF72B2" w:rsidRPr="001C473B">
        <w:rPr>
          <w:rStyle w:val="FontStyle22"/>
          <w:sz w:val="29"/>
          <w:szCs w:val="29"/>
          <w:lang w:val="ru-RU" w:eastAsia="en-US"/>
        </w:rPr>
        <w:t>н</w:t>
      </w:r>
      <w:r w:rsidR="00D0277E" w:rsidRPr="001C473B">
        <w:rPr>
          <w:rStyle w:val="FontStyle22"/>
          <w:sz w:val="29"/>
          <w:szCs w:val="29"/>
          <w:lang w:val="ru-RU" w:eastAsia="en-US"/>
        </w:rPr>
        <w:t>а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BF72B2" w:rsidRPr="001C473B">
        <w:rPr>
          <w:rStyle w:val="FontStyle22"/>
          <w:sz w:val="29"/>
          <w:szCs w:val="29"/>
          <w:lang w:val="ru-RU" w:eastAsia="en-US"/>
        </w:rPr>
        <w:t>гарантировать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защищенны</w:t>
      </w:r>
      <w:r w:rsidR="00BF72B2" w:rsidRPr="001C473B">
        <w:rPr>
          <w:rStyle w:val="FontStyle22"/>
          <w:sz w:val="29"/>
          <w:szCs w:val="29"/>
          <w:lang w:val="ru-RU" w:eastAsia="en-US"/>
        </w:rPr>
        <w:t>й</w:t>
      </w:r>
      <w:r w:rsidR="00D0277E" w:rsidRPr="001C473B">
        <w:rPr>
          <w:rStyle w:val="FontStyle22"/>
          <w:sz w:val="29"/>
          <w:szCs w:val="29"/>
          <w:lang w:val="ru-RU" w:eastAsia="en-US"/>
        </w:rPr>
        <w:t xml:space="preserve"> переход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между образованием и работой, работой</w:t>
      </w:r>
      <w:r w:rsidR="00D0277E" w:rsidRPr="001C473B">
        <w:rPr>
          <w:rStyle w:val="FontStyle22"/>
          <w:sz w:val="29"/>
          <w:szCs w:val="29"/>
          <w:lang w:val="ru-RU" w:eastAsia="en-US"/>
        </w:rPr>
        <w:t>,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период</w:t>
      </w:r>
      <w:r w:rsidR="00BF72B2" w:rsidRPr="001C473B">
        <w:rPr>
          <w:rStyle w:val="FontStyle22"/>
          <w:sz w:val="29"/>
          <w:szCs w:val="29"/>
          <w:lang w:val="ru-RU" w:eastAsia="en-US"/>
        </w:rPr>
        <w:t>ами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безработицы и продвижени</w:t>
      </w:r>
      <w:r w:rsidR="00BF72B2" w:rsidRPr="001C473B">
        <w:rPr>
          <w:rStyle w:val="FontStyle22"/>
          <w:sz w:val="29"/>
          <w:szCs w:val="29"/>
          <w:lang w:val="ru-RU" w:eastAsia="en-US"/>
        </w:rPr>
        <w:t>ем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по службе путем предоставления </w:t>
      </w:r>
      <w:r w:rsidR="002331C7" w:rsidRPr="001C473B">
        <w:rPr>
          <w:rStyle w:val="FontStyle22"/>
          <w:sz w:val="29"/>
          <w:szCs w:val="29"/>
          <w:lang w:val="ru-RU" w:eastAsia="en-US"/>
        </w:rPr>
        <w:t>надлежа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щей поддержки </w:t>
      </w:r>
      <w:r w:rsidR="00BF72B2" w:rsidRPr="001C473B">
        <w:rPr>
          <w:rStyle w:val="FontStyle22"/>
          <w:sz w:val="29"/>
          <w:szCs w:val="29"/>
          <w:lang w:val="ru-RU" w:eastAsia="en-US"/>
        </w:rPr>
        <w:t xml:space="preserve">в виде </w:t>
      </w:r>
      <w:r w:rsidR="005B4198" w:rsidRPr="001C473B">
        <w:rPr>
          <w:rStyle w:val="FontStyle22"/>
          <w:sz w:val="29"/>
          <w:szCs w:val="29"/>
          <w:lang w:val="ru-RU" w:eastAsia="en-US"/>
        </w:rPr>
        <w:t>социального обеспечения с тем, что</w:t>
      </w:r>
      <w:r w:rsidR="00BF72B2" w:rsidRPr="001C473B">
        <w:rPr>
          <w:rStyle w:val="FontStyle22"/>
          <w:sz w:val="29"/>
          <w:szCs w:val="29"/>
          <w:lang w:val="ru-RU" w:eastAsia="en-US"/>
        </w:rPr>
        <w:t>бы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2331C7" w:rsidRPr="001C473B">
        <w:rPr>
          <w:rStyle w:val="FontStyle22"/>
          <w:sz w:val="29"/>
          <w:szCs w:val="29"/>
          <w:lang w:val="ru-RU" w:eastAsia="en-US"/>
        </w:rPr>
        <w:lastRenderedPageBreak/>
        <w:t xml:space="preserve">обезопасить </w:t>
      </w:r>
      <w:r w:rsidR="005B4198" w:rsidRPr="001C473B">
        <w:rPr>
          <w:rStyle w:val="FontStyle22"/>
          <w:sz w:val="29"/>
          <w:szCs w:val="29"/>
          <w:lang w:val="ru-RU" w:eastAsia="en-US"/>
        </w:rPr>
        <w:t>работник</w:t>
      </w:r>
      <w:r w:rsidR="002331C7" w:rsidRPr="001C473B">
        <w:rPr>
          <w:rStyle w:val="FontStyle22"/>
          <w:sz w:val="29"/>
          <w:szCs w:val="29"/>
          <w:lang w:val="ru-RU" w:eastAsia="en-US"/>
        </w:rPr>
        <w:t xml:space="preserve">ов 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в периоды безработицы, наряду с мерами по </w:t>
      </w:r>
      <w:r w:rsidR="00942B9D" w:rsidRPr="001C473B">
        <w:rPr>
          <w:rStyle w:val="FontStyle22"/>
          <w:sz w:val="29"/>
          <w:szCs w:val="29"/>
          <w:lang w:val="ru-RU" w:eastAsia="en-US"/>
        </w:rPr>
        <w:t>расширению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трудоустройства. </w:t>
      </w:r>
      <w:r w:rsidR="00EC2340" w:rsidRPr="001C473B">
        <w:rPr>
          <w:rStyle w:val="FontStyle22"/>
          <w:sz w:val="29"/>
          <w:szCs w:val="29"/>
          <w:lang w:val="ru-RU" w:eastAsia="en-US"/>
        </w:rPr>
        <w:t xml:space="preserve">Этого можно </w:t>
      </w:r>
      <w:r w:rsidR="005B4198" w:rsidRPr="001C473B">
        <w:rPr>
          <w:rStyle w:val="FontStyle22"/>
          <w:sz w:val="29"/>
          <w:szCs w:val="29"/>
          <w:lang w:val="ru-RU" w:eastAsia="en-US"/>
        </w:rPr>
        <w:t>дос</w:t>
      </w:r>
      <w:r w:rsidR="00942B9D" w:rsidRPr="001C473B">
        <w:rPr>
          <w:rStyle w:val="FontStyle22"/>
          <w:sz w:val="29"/>
          <w:szCs w:val="29"/>
          <w:lang w:val="ru-RU" w:eastAsia="en-US"/>
        </w:rPr>
        <w:t>ти</w:t>
      </w:r>
      <w:r w:rsidR="00EC2340" w:rsidRPr="001C473B">
        <w:rPr>
          <w:rStyle w:val="FontStyle22"/>
          <w:sz w:val="29"/>
          <w:szCs w:val="29"/>
          <w:lang w:val="ru-RU" w:eastAsia="en-US"/>
        </w:rPr>
        <w:t>чь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путем содействия обучению </w:t>
      </w:r>
      <w:r w:rsidR="00942B9D" w:rsidRPr="001C473B">
        <w:rPr>
          <w:rStyle w:val="FontStyle22"/>
          <w:sz w:val="29"/>
          <w:szCs w:val="29"/>
          <w:lang w:val="ru-RU" w:eastAsia="en-US"/>
        </w:rPr>
        <w:t xml:space="preserve">на </w:t>
      </w:r>
      <w:r w:rsidR="005B4198" w:rsidRPr="001C473B">
        <w:rPr>
          <w:rStyle w:val="FontStyle22"/>
          <w:sz w:val="29"/>
          <w:szCs w:val="29"/>
          <w:lang w:val="ru-RU" w:eastAsia="en-US"/>
        </w:rPr>
        <w:t>рабо</w:t>
      </w:r>
      <w:r w:rsidR="00942B9D" w:rsidRPr="001C473B">
        <w:rPr>
          <w:rStyle w:val="FontStyle22"/>
          <w:sz w:val="29"/>
          <w:szCs w:val="29"/>
          <w:lang w:val="ru-RU" w:eastAsia="en-US"/>
        </w:rPr>
        <w:t>чих местах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во всех его формах, с особым вниманием к </w:t>
      </w:r>
      <w:r w:rsidR="00EC2340" w:rsidRPr="001C473B">
        <w:rPr>
          <w:rStyle w:val="FontStyle22"/>
          <w:sz w:val="29"/>
          <w:szCs w:val="29"/>
          <w:lang w:val="ru-RU" w:eastAsia="en-US"/>
        </w:rPr>
        <w:t>производственному обучению</w:t>
      </w:r>
      <w:r w:rsidR="005B4198" w:rsidRPr="001C473B">
        <w:rPr>
          <w:rStyle w:val="FontStyle22"/>
          <w:sz w:val="29"/>
          <w:szCs w:val="29"/>
          <w:lang w:val="ru-RU" w:eastAsia="en-US"/>
        </w:rPr>
        <w:t>, а также с привлечением социальных партнеров, компаний и поставщик</w:t>
      </w:r>
      <w:r w:rsidR="00942B9D" w:rsidRPr="001C473B">
        <w:rPr>
          <w:rStyle w:val="FontStyle22"/>
          <w:sz w:val="29"/>
          <w:szCs w:val="29"/>
          <w:lang w:val="ru-RU" w:eastAsia="en-US"/>
        </w:rPr>
        <w:t>ов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F348BF" w:rsidRPr="001C473B">
        <w:rPr>
          <w:rStyle w:val="FontStyle22"/>
          <w:sz w:val="29"/>
          <w:szCs w:val="29"/>
          <w:lang w:val="ru-RU" w:eastAsia="en-US"/>
        </w:rPr>
        <w:t xml:space="preserve">услуг </w:t>
      </w:r>
      <w:r w:rsidR="005B4198" w:rsidRPr="001C473B">
        <w:rPr>
          <w:rStyle w:val="FontStyle22"/>
          <w:sz w:val="29"/>
          <w:szCs w:val="29"/>
          <w:lang w:val="ru-RU" w:eastAsia="en-US"/>
        </w:rPr>
        <w:t>профессионального образования, а также путем стимулирования инноваций и предпринимательства. Это означает, что инвестиции в образование и профессиональную подготовку, в частности, профессионально</w:t>
      </w:r>
      <w:r w:rsidR="00942B9D" w:rsidRPr="001C473B">
        <w:rPr>
          <w:rStyle w:val="FontStyle22"/>
          <w:sz w:val="29"/>
          <w:szCs w:val="29"/>
          <w:lang w:val="ru-RU" w:eastAsia="en-US"/>
        </w:rPr>
        <w:t xml:space="preserve">-техническое </w:t>
      </w:r>
      <w:r w:rsidR="005B4198" w:rsidRPr="001C473B">
        <w:rPr>
          <w:rStyle w:val="FontStyle22"/>
          <w:sz w:val="29"/>
          <w:szCs w:val="29"/>
          <w:lang w:val="ru-RU" w:eastAsia="en-US"/>
        </w:rPr>
        <w:t>образовани</w:t>
      </w:r>
      <w:r w:rsidR="00942B9D" w:rsidRPr="001C473B">
        <w:rPr>
          <w:rStyle w:val="FontStyle22"/>
          <w:sz w:val="29"/>
          <w:szCs w:val="29"/>
          <w:lang w:val="ru-RU" w:eastAsia="en-US"/>
        </w:rPr>
        <w:t>е</w:t>
      </w:r>
      <w:r w:rsidR="00F348BF" w:rsidRPr="001C473B">
        <w:rPr>
          <w:rStyle w:val="FontStyle22"/>
          <w:sz w:val="29"/>
          <w:szCs w:val="29"/>
          <w:lang w:val="ru-RU" w:eastAsia="en-US"/>
        </w:rPr>
        <w:t>,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как </w:t>
      </w:r>
      <w:r w:rsidR="00F348BF" w:rsidRPr="001C473B">
        <w:rPr>
          <w:rStyle w:val="FontStyle22"/>
          <w:sz w:val="29"/>
          <w:szCs w:val="29"/>
          <w:lang w:val="ru-RU" w:eastAsia="en-US"/>
        </w:rPr>
        <w:t>инструмент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развития навыков</w:t>
      </w:r>
      <w:r w:rsidR="00F348BF" w:rsidRPr="001C473B">
        <w:rPr>
          <w:rStyle w:val="FontStyle22"/>
          <w:sz w:val="29"/>
          <w:szCs w:val="29"/>
          <w:lang w:val="ru-RU" w:eastAsia="en-US"/>
        </w:rPr>
        <w:t xml:space="preserve"> всех уровней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, </w:t>
      </w:r>
      <w:r w:rsidR="00942B9D" w:rsidRPr="001C473B">
        <w:rPr>
          <w:rStyle w:val="FontStyle22"/>
          <w:sz w:val="29"/>
          <w:szCs w:val="29"/>
          <w:lang w:val="ru-RU" w:eastAsia="en-US"/>
        </w:rPr>
        <w:t>с целью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адапт</w:t>
      </w:r>
      <w:r w:rsidR="00942B9D" w:rsidRPr="001C473B">
        <w:rPr>
          <w:rStyle w:val="FontStyle22"/>
          <w:sz w:val="29"/>
          <w:szCs w:val="29"/>
          <w:lang w:val="ru-RU" w:eastAsia="en-US"/>
        </w:rPr>
        <w:t>ации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к изменяющимся потребностям рынка труда, а также собственны</w:t>
      </w:r>
      <w:r w:rsidR="00942B9D" w:rsidRPr="001C473B">
        <w:rPr>
          <w:rStyle w:val="FontStyle22"/>
          <w:sz w:val="29"/>
          <w:szCs w:val="29"/>
          <w:lang w:val="ru-RU" w:eastAsia="en-US"/>
        </w:rPr>
        <w:t>м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амбици</w:t>
      </w:r>
      <w:r w:rsidR="00942B9D" w:rsidRPr="001C473B">
        <w:rPr>
          <w:rStyle w:val="FontStyle22"/>
          <w:sz w:val="29"/>
          <w:szCs w:val="29"/>
          <w:lang w:val="ru-RU" w:eastAsia="en-US"/>
        </w:rPr>
        <w:t>ям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работников</w:t>
      </w:r>
      <w:r w:rsidR="00F348BF" w:rsidRPr="001C473B">
        <w:rPr>
          <w:rStyle w:val="FontStyle22"/>
          <w:sz w:val="29"/>
          <w:szCs w:val="29"/>
          <w:lang w:val="ru-RU" w:eastAsia="en-US"/>
        </w:rPr>
        <w:t>. Также необходимо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признать, что </w:t>
      </w:r>
      <w:r w:rsidR="00B4559C" w:rsidRPr="001C473B">
        <w:rPr>
          <w:rStyle w:val="FontStyle22"/>
          <w:sz w:val="29"/>
          <w:szCs w:val="29"/>
          <w:lang w:val="ru-RU" w:eastAsia="en-US"/>
        </w:rPr>
        <w:t>п</w:t>
      </w:r>
      <w:r w:rsidR="004C0E95" w:rsidRPr="001C473B">
        <w:rPr>
          <w:rStyle w:val="FontStyle22"/>
          <w:sz w:val="29"/>
          <w:szCs w:val="29"/>
          <w:lang w:val="ru-RU" w:eastAsia="en-US"/>
        </w:rPr>
        <w:t xml:space="preserve">оследующее </w:t>
      </w:r>
      <w:r w:rsidR="005B4198" w:rsidRPr="001C473B">
        <w:rPr>
          <w:rStyle w:val="FontStyle22"/>
          <w:sz w:val="29"/>
          <w:szCs w:val="29"/>
          <w:lang w:val="ru-RU" w:eastAsia="en-US"/>
        </w:rPr>
        <w:t>расширени</w:t>
      </w:r>
      <w:r w:rsidR="004C0E95" w:rsidRPr="001C473B">
        <w:rPr>
          <w:rStyle w:val="FontStyle22"/>
          <w:sz w:val="29"/>
          <w:szCs w:val="29"/>
          <w:lang w:val="ru-RU" w:eastAsia="en-US"/>
        </w:rPr>
        <w:t>е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возможностей развития </w:t>
      </w:r>
      <w:r w:rsidR="00B4559C" w:rsidRPr="001C473B">
        <w:rPr>
          <w:rStyle w:val="FontStyle22"/>
          <w:sz w:val="29"/>
          <w:szCs w:val="29"/>
          <w:lang w:val="ru-RU" w:eastAsia="en-US"/>
        </w:rPr>
        <w:t xml:space="preserve">профессиональных 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навыков на рынке труда может </w:t>
      </w:r>
      <w:r w:rsidR="00B4559C" w:rsidRPr="001C473B">
        <w:rPr>
          <w:rStyle w:val="FontStyle22"/>
          <w:sz w:val="29"/>
          <w:szCs w:val="29"/>
          <w:lang w:val="ru-RU" w:eastAsia="en-US"/>
        </w:rPr>
        <w:t>привести к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B4559C" w:rsidRPr="001C473B">
        <w:rPr>
          <w:rStyle w:val="FontStyle22"/>
          <w:sz w:val="29"/>
          <w:szCs w:val="29"/>
          <w:lang w:val="ru-RU" w:eastAsia="en-US"/>
        </w:rPr>
        <w:t xml:space="preserve">утрате </w:t>
      </w:r>
      <w:r w:rsidR="005B4198" w:rsidRPr="001C473B">
        <w:rPr>
          <w:rStyle w:val="FontStyle22"/>
          <w:sz w:val="29"/>
          <w:szCs w:val="29"/>
          <w:lang w:val="ru-RU" w:eastAsia="en-US"/>
        </w:rPr>
        <w:t>возможност</w:t>
      </w:r>
      <w:r w:rsidR="00B4559C" w:rsidRPr="001C473B">
        <w:rPr>
          <w:rStyle w:val="FontStyle22"/>
          <w:sz w:val="29"/>
          <w:szCs w:val="29"/>
          <w:lang w:val="ru-RU" w:eastAsia="en-US"/>
        </w:rPr>
        <w:t>ей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. Образование и </w:t>
      </w:r>
      <w:r w:rsidR="00B4559C" w:rsidRPr="001C473B">
        <w:rPr>
          <w:rStyle w:val="FontStyle22"/>
          <w:sz w:val="29"/>
          <w:szCs w:val="29"/>
          <w:lang w:val="ru-RU" w:eastAsia="en-US"/>
        </w:rPr>
        <w:t xml:space="preserve">профессиональное 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обучение </w:t>
      </w:r>
      <w:r w:rsidR="00B4559C" w:rsidRPr="001C473B">
        <w:rPr>
          <w:rStyle w:val="FontStyle22"/>
          <w:sz w:val="29"/>
          <w:szCs w:val="29"/>
          <w:lang w:val="ru-RU" w:eastAsia="en-US"/>
        </w:rPr>
        <w:t xml:space="preserve">– 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это не </w:t>
      </w:r>
      <w:r w:rsidR="00F6236F" w:rsidRPr="001C473B">
        <w:rPr>
          <w:rStyle w:val="FontStyle22"/>
          <w:sz w:val="29"/>
          <w:szCs w:val="29"/>
          <w:lang w:val="ru-RU" w:eastAsia="en-US"/>
        </w:rPr>
        <w:t xml:space="preserve">игра </w:t>
      </w:r>
      <w:r w:rsidR="004C0E95" w:rsidRPr="001C473B">
        <w:rPr>
          <w:rStyle w:val="FontStyle22"/>
          <w:sz w:val="29"/>
          <w:szCs w:val="29"/>
          <w:lang w:val="ru-RU" w:eastAsia="en-US"/>
        </w:rPr>
        <w:t>в ничью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. Работодатели несут основную ответственность </w:t>
      </w:r>
      <w:r w:rsidR="00F6236F" w:rsidRPr="001C473B">
        <w:rPr>
          <w:rStyle w:val="FontStyle22"/>
          <w:sz w:val="29"/>
          <w:szCs w:val="29"/>
          <w:lang w:val="ru-RU" w:eastAsia="en-US"/>
        </w:rPr>
        <w:t xml:space="preserve">за </w:t>
      </w:r>
      <w:r w:rsidR="005B4198" w:rsidRPr="001C473B">
        <w:rPr>
          <w:rStyle w:val="FontStyle22"/>
          <w:sz w:val="29"/>
          <w:szCs w:val="29"/>
          <w:lang w:val="ru-RU" w:eastAsia="en-US"/>
        </w:rPr>
        <w:t>инвести</w:t>
      </w:r>
      <w:r w:rsidR="00F6236F" w:rsidRPr="001C473B">
        <w:rPr>
          <w:rStyle w:val="FontStyle22"/>
          <w:sz w:val="29"/>
          <w:szCs w:val="29"/>
          <w:lang w:val="ru-RU" w:eastAsia="en-US"/>
        </w:rPr>
        <w:t xml:space="preserve">ции </w:t>
      </w:r>
      <w:r w:rsidR="005B4198" w:rsidRPr="001C473B">
        <w:rPr>
          <w:rStyle w:val="FontStyle22"/>
          <w:sz w:val="29"/>
          <w:szCs w:val="29"/>
          <w:lang w:val="ru-RU" w:eastAsia="en-US"/>
        </w:rPr>
        <w:t>в рабоч</w:t>
      </w:r>
      <w:r w:rsidR="00F6236F" w:rsidRPr="001C473B">
        <w:rPr>
          <w:rStyle w:val="FontStyle22"/>
          <w:sz w:val="29"/>
          <w:szCs w:val="29"/>
          <w:lang w:val="ru-RU" w:eastAsia="en-US"/>
        </w:rPr>
        <w:t>ую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сил</w:t>
      </w:r>
      <w:r w:rsidR="00F6236F" w:rsidRPr="001C473B">
        <w:rPr>
          <w:rStyle w:val="FontStyle22"/>
          <w:sz w:val="29"/>
          <w:szCs w:val="29"/>
          <w:lang w:val="ru-RU" w:eastAsia="en-US"/>
        </w:rPr>
        <w:t>у</w:t>
      </w:r>
      <w:r w:rsidR="005B4198" w:rsidRPr="001C473B">
        <w:rPr>
          <w:rStyle w:val="FontStyle22"/>
          <w:sz w:val="29"/>
          <w:szCs w:val="29"/>
          <w:lang w:val="ru-RU" w:eastAsia="en-US"/>
        </w:rPr>
        <w:t>, а также обеспеч</w:t>
      </w:r>
      <w:r w:rsidR="00F6236F" w:rsidRPr="001C473B">
        <w:rPr>
          <w:rStyle w:val="FontStyle22"/>
          <w:sz w:val="29"/>
          <w:szCs w:val="29"/>
          <w:lang w:val="ru-RU" w:eastAsia="en-US"/>
        </w:rPr>
        <w:t>ение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прогресс</w:t>
      </w:r>
      <w:r w:rsidR="00F6236F" w:rsidRPr="001C473B">
        <w:rPr>
          <w:rStyle w:val="FontStyle22"/>
          <w:sz w:val="29"/>
          <w:szCs w:val="29"/>
          <w:lang w:val="ru-RU" w:eastAsia="en-US"/>
        </w:rPr>
        <w:t xml:space="preserve">а </w:t>
      </w:r>
      <w:r w:rsidR="005B4198" w:rsidRPr="001C473B">
        <w:rPr>
          <w:rStyle w:val="FontStyle22"/>
          <w:sz w:val="29"/>
          <w:szCs w:val="29"/>
          <w:lang w:val="ru-RU" w:eastAsia="en-US"/>
        </w:rPr>
        <w:t>и возможностей для развития карьеры.</w:t>
      </w:r>
    </w:p>
    <w:p w:rsidR="005B4198" w:rsidRPr="001C473B" w:rsidRDefault="00604555" w:rsidP="009208D4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ЕОСП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долж</w:t>
      </w:r>
      <w:r w:rsidR="00F6236F" w:rsidRPr="001C473B">
        <w:rPr>
          <w:rStyle w:val="FontStyle22"/>
          <w:sz w:val="29"/>
          <w:szCs w:val="29"/>
          <w:lang w:val="ru-RU" w:eastAsia="en-US"/>
        </w:rPr>
        <w:t>н</w:t>
      </w:r>
      <w:r w:rsidR="00D0277E" w:rsidRPr="001C473B">
        <w:rPr>
          <w:rStyle w:val="FontStyle22"/>
          <w:sz w:val="29"/>
          <w:szCs w:val="29"/>
          <w:lang w:val="ru-RU" w:eastAsia="en-US"/>
        </w:rPr>
        <w:t>а</w:t>
      </w:r>
      <w:r w:rsidR="004858AF" w:rsidRPr="001C473B">
        <w:rPr>
          <w:rStyle w:val="FontStyle22"/>
          <w:sz w:val="29"/>
          <w:szCs w:val="29"/>
          <w:lang w:val="ru-RU" w:eastAsia="en-US"/>
        </w:rPr>
        <w:t xml:space="preserve"> содержать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«европейско</w:t>
      </w:r>
      <w:r w:rsidR="002D3CA8" w:rsidRPr="001C473B">
        <w:rPr>
          <w:rStyle w:val="FontStyle22"/>
          <w:sz w:val="29"/>
          <w:szCs w:val="29"/>
          <w:lang w:val="ru-RU" w:eastAsia="en-US"/>
        </w:rPr>
        <w:t>е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прав</w:t>
      </w:r>
      <w:r w:rsidR="002D3CA8" w:rsidRPr="001C473B">
        <w:rPr>
          <w:rStyle w:val="FontStyle22"/>
          <w:sz w:val="29"/>
          <w:szCs w:val="29"/>
          <w:lang w:val="ru-RU" w:eastAsia="en-US"/>
        </w:rPr>
        <w:t>о</w:t>
      </w:r>
      <w:r w:rsidRPr="001C473B">
        <w:rPr>
          <w:rStyle w:val="FontStyle22"/>
          <w:sz w:val="29"/>
          <w:szCs w:val="29"/>
          <w:lang w:val="ru-RU" w:eastAsia="en-US"/>
        </w:rPr>
        <w:t xml:space="preserve"> на оплачиваемый учебный отпуск»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для обучения и образования на протяжении всей жизни и </w:t>
      </w:r>
      <w:r w:rsidR="00E66C03" w:rsidRPr="001C473B">
        <w:rPr>
          <w:rStyle w:val="FontStyle22"/>
          <w:sz w:val="29"/>
          <w:szCs w:val="29"/>
          <w:lang w:val="ru-RU" w:eastAsia="en-US"/>
        </w:rPr>
        <w:t xml:space="preserve">гарантировать </w:t>
      </w:r>
      <w:r w:rsidR="00864F3D" w:rsidRPr="001C473B">
        <w:rPr>
          <w:rStyle w:val="FontStyle22"/>
          <w:sz w:val="29"/>
          <w:szCs w:val="29"/>
          <w:lang w:val="ru-RU" w:eastAsia="en-US"/>
        </w:rPr>
        <w:t>трудящимся возможность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864F3D" w:rsidRPr="001C473B">
        <w:rPr>
          <w:rStyle w:val="FontStyle22"/>
          <w:sz w:val="29"/>
          <w:szCs w:val="29"/>
          <w:lang w:val="ru-RU" w:eastAsia="en-US"/>
        </w:rPr>
        <w:t>адаптации</w:t>
      </w:r>
      <w:r w:rsidR="005B4198" w:rsidRPr="001C473B">
        <w:rPr>
          <w:rStyle w:val="FontStyle22"/>
          <w:sz w:val="29"/>
          <w:szCs w:val="29"/>
          <w:lang w:val="ru-RU" w:eastAsia="en-US"/>
        </w:rPr>
        <w:t>, нача</w:t>
      </w:r>
      <w:r w:rsidR="00864F3D" w:rsidRPr="001C473B">
        <w:rPr>
          <w:rStyle w:val="FontStyle22"/>
          <w:sz w:val="29"/>
          <w:szCs w:val="29"/>
          <w:lang w:val="ru-RU" w:eastAsia="en-US"/>
        </w:rPr>
        <w:t>ла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нов</w:t>
      </w:r>
      <w:r w:rsidR="00864F3D" w:rsidRPr="001C473B">
        <w:rPr>
          <w:rStyle w:val="FontStyle22"/>
          <w:sz w:val="29"/>
          <w:szCs w:val="29"/>
          <w:lang w:val="ru-RU" w:eastAsia="en-US"/>
        </w:rPr>
        <w:t>ого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этап</w:t>
      </w:r>
      <w:r w:rsidR="00864F3D" w:rsidRPr="001C473B">
        <w:rPr>
          <w:rStyle w:val="FontStyle22"/>
          <w:sz w:val="29"/>
          <w:szCs w:val="29"/>
          <w:lang w:val="ru-RU" w:eastAsia="en-US"/>
        </w:rPr>
        <w:t>а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в</w:t>
      </w:r>
      <w:r w:rsidR="00864F3D" w:rsidRPr="001C473B">
        <w:rPr>
          <w:rStyle w:val="FontStyle22"/>
          <w:sz w:val="29"/>
          <w:szCs w:val="29"/>
          <w:lang w:val="ru-RU" w:eastAsia="en-US"/>
        </w:rPr>
        <w:t xml:space="preserve"> карьере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и получ</w:t>
      </w:r>
      <w:r w:rsidR="00864F3D" w:rsidRPr="001C473B">
        <w:rPr>
          <w:rStyle w:val="FontStyle22"/>
          <w:sz w:val="29"/>
          <w:szCs w:val="29"/>
          <w:lang w:val="ru-RU" w:eastAsia="en-US"/>
        </w:rPr>
        <w:t xml:space="preserve">ения </w:t>
      </w:r>
      <w:r w:rsidR="005B4198" w:rsidRPr="001C473B">
        <w:rPr>
          <w:rStyle w:val="FontStyle22"/>
          <w:sz w:val="29"/>
          <w:szCs w:val="29"/>
          <w:lang w:val="ru-RU" w:eastAsia="en-US"/>
        </w:rPr>
        <w:t>квалификаци</w:t>
      </w:r>
      <w:r w:rsidR="00963407" w:rsidRPr="001C473B">
        <w:rPr>
          <w:rStyle w:val="FontStyle22"/>
          <w:sz w:val="29"/>
          <w:szCs w:val="29"/>
          <w:lang w:val="ru-RU" w:eastAsia="en-US"/>
        </w:rPr>
        <w:t>и</w:t>
      </w:r>
      <w:r w:rsidR="005B4198" w:rsidRPr="001C473B">
        <w:rPr>
          <w:rStyle w:val="FontStyle22"/>
          <w:sz w:val="29"/>
          <w:szCs w:val="29"/>
          <w:lang w:val="ru-RU" w:eastAsia="en-US"/>
        </w:rPr>
        <w:t>, не имеющ</w:t>
      </w:r>
      <w:r w:rsidR="00963407" w:rsidRPr="001C473B">
        <w:rPr>
          <w:rStyle w:val="FontStyle22"/>
          <w:sz w:val="29"/>
          <w:szCs w:val="29"/>
          <w:lang w:val="ru-RU" w:eastAsia="en-US"/>
        </w:rPr>
        <w:t>ей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отношения к их </w:t>
      </w:r>
      <w:r w:rsidR="00963407" w:rsidRPr="001C473B">
        <w:rPr>
          <w:rStyle w:val="FontStyle22"/>
          <w:sz w:val="29"/>
          <w:szCs w:val="29"/>
          <w:lang w:val="ru-RU" w:eastAsia="en-US"/>
        </w:rPr>
        <w:t>текущей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работе. </w:t>
      </w:r>
      <w:r w:rsidR="00864F3D" w:rsidRPr="001C473B">
        <w:rPr>
          <w:rStyle w:val="FontStyle22"/>
          <w:sz w:val="29"/>
          <w:szCs w:val="29"/>
          <w:lang w:val="ru-RU" w:eastAsia="en-US"/>
        </w:rPr>
        <w:t>Д</w:t>
      </w:r>
      <w:r w:rsidR="005B4198" w:rsidRPr="001C473B">
        <w:rPr>
          <w:rStyle w:val="FontStyle22"/>
          <w:sz w:val="29"/>
          <w:szCs w:val="29"/>
          <w:lang w:val="ru-RU" w:eastAsia="en-US"/>
        </w:rPr>
        <w:t>ости</w:t>
      </w:r>
      <w:r w:rsidR="00EC3202" w:rsidRPr="001C473B">
        <w:rPr>
          <w:rStyle w:val="FontStyle22"/>
          <w:sz w:val="29"/>
          <w:szCs w:val="29"/>
          <w:lang w:val="ru-RU" w:eastAsia="en-US"/>
        </w:rPr>
        <w:t>жению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этого</w:t>
      </w:r>
      <w:r w:rsidR="00EC3202" w:rsidRPr="001C473B">
        <w:rPr>
          <w:rStyle w:val="FontStyle22"/>
          <w:sz w:val="29"/>
          <w:szCs w:val="29"/>
          <w:lang w:val="ru-RU" w:eastAsia="en-US"/>
        </w:rPr>
        <w:t xml:space="preserve"> будет способствовать</w:t>
      </w:r>
      <w:r w:rsidR="00864F3D" w:rsidRPr="001C473B">
        <w:rPr>
          <w:rStyle w:val="FontStyle22"/>
          <w:sz w:val="29"/>
          <w:szCs w:val="29"/>
          <w:lang w:val="ru-RU" w:eastAsia="en-US"/>
        </w:rPr>
        <w:t xml:space="preserve"> следующ</w:t>
      </w:r>
      <w:r w:rsidR="00D0277E" w:rsidRPr="001C473B">
        <w:rPr>
          <w:rStyle w:val="FontStyle22"/>
          <w:sz w:val="29"/>
          <w:szCs w:val="29"/>
          <w:lang w:val="ru-RU" w:eastAsia="en-US"/>
        </w:rPr>
        <w:t>е</w:t>
      </w:r>
      <w:r w:rsidR="00864F3D" w:rsidRPr="001C473B">
        <w:rPr>
          <w:rStyle w:val="FontStyle22"/>
          <w:sz w:val="29"/>
          <w:szCs w:val="29"/>
          <w:lang w:val="ru-RU" w:eastAsia="en-US"/>
        </w:rPr>
        <w:t>е</w:t>
      </w:r>
      <w:r w:rsidR="005B4198" w:rsidRPr="001C473B">
        <w:rPr>
          <w:rStyle w:val="FontStyle22"/>
          <w:sz w:val="29"/>
          <w:szCs w:val="29"/>
          <w:lang w:val="ru-RU" w:eastAsia="en-US"/>
        </w:rPr>
        <w:t>:</w:t>
      </w:r>
    </w:p>
    <w:p w:rsidR="009208D4" w:rsidRPr="001C473B" w:rsidRDefault="005B4198" w:rsidP="009208D4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1. Право на бесплатн</w:t>
      </w:r>
      <w:r w:rsidR="00966D7E" w:rsidRPr="001C473B">
        <w:rPr>
          <w:rStyle w:val="FontStyle22"/>
          <w:sz w:val="29"/>
          <w:szCs w:val="29"/>
          <w:lang w:val="ru-RU" w:eastAsia="en-US"/>
        </w:rPr>
        <w:t>ые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864F3D" w:rsidRPr="001C473B">
        <w:rPr>
          <w:rStyle w:val="FontStyle22"/>
          <w:sz w:val="29"/>
          <w:szCs w:val="29"/>
          <w:lang w:val="ru-RU" w:eastAsia="en-US"/>
        </w:rPr>
        <w:t>государственн</w:t>
      </w:r>
      <w:r w:rsidR="00BB3D87" w:rsidRPr="001C473B">
        <w:rPr>
          <w:rStyle w:val="FontStyle22"/>
          <w:sz w:val="29"/>
          <w:szCs w:val="29"/>
          <w:lang w:val="ru-RU" w:eastAsia="en-US"/>
        </w:rPr>
        <w:t>ые услуги по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BB3D87" w:rsidRPr="001C473B">
        <w:rPr>
          <w:rStyle w:val="FontStyle22"/>
          <w:sz w:val="29"/>
          <w:szCs w:val="29"/>
          <w:lang w:val="ru-RU" w:eastAsia="en-US"/>
        </w:rPr>
        <w:t>проф</w:t>
      </w:r>
      <w:r w:rsidRPr="001C473B">
        <w:rPr>
          <w:rStyle w:val="FontStyle22"/>
          <w:sz w:val="29"/>
          <w:szCs w:val="29"/>
          <w:lang w:val="ru-RU" w:eastAsia="en-US"/>
        </w:rPr>
        <w:t>ориентаци</w:t>
      </w:r>
      <w:r w:rsidR="00BB3D87" w:rsidRPr="001C473B">
        <w:rPr>
          <w:rStyle w:val="FontStyle22"/>
          <w:sz w:val="29"/>
          <w:szCs w:val="29"/>
          <w:lang w:val="ru-RU" w:eastAsia="en-US"/>
        </w:rPr>
        <w:t>и</w:t>
      </w:r>
      <w:r w:rsidRPr="001C473B">
        <w:rPr>
          <w:rStyle w:val="FontStyle22"/>
          <w:sz w:val="29"/>
          <w:szCs w:val="29"/>
          <w:lang w:val="ru-RU" w:eastAsia="en-US"/>
        </w:rPr>
        <w:t xml:space="preserve"> и трудоустройств</w:t>
      </w:r>
      <w:r w:rsidR="00BB3D87" w:rsidRPr="001C473B">
        <w:rPr>
          <w:rStyle w:val="FontStyle22"/>
          <w:sz w:val="29"/>
          <w:szCs w:val="29"/>
          <w:lang w:val="ru-RU" w:eastAsia="en-US"/>
        </w:rPr>
        <w:t xml:space="preserve">у </w:t>
      </w:r>
      <w:r w:rsidRPr="001C473B">
        <w:rPr>
          <w:rStyle w:val="FontStyle22"/>
          <w:sz w:val="29"/>
          <w:szCs w:val="29"/>
          <w:lang w:val="ru-RU" w:eastAsia="en-US"/>
        </w:rPr>
        <w:t xml:space="preserve">для всех </w:t>
      </w:r>
      <w:r w:rsidR="00864F3D" w:rsidRPr="001C473B">
        <w:rPr>
          <w:rStyle w:val="FontStyle22"/>
          <w:sz w:val="29"/>
          <w:szCs w:val="29"/>
          <w:lang w:val="ru-RU" w:eastAsia="en-US"/>
        </w:rPr>
        <w:t>трудящихся</w:t>
      </w:r>
      <w:r w:rsidRPr="001C473B">
        <w:rPr>
          <w:rStyle w:val="FontStyle22"/>
          <w:sz w:val="29"/>
          <w:szCs w:val="29"/>
          <w:lang w:val="ru-RU" w:eastAsia="en-US"/>
        </w:rPr>
        <w:t xml:space="preserve"> и безработных. Конкретные меры должны быть направлены на низкоквалифицированных работников и работников уязвимых сектор</w:t>
      </w:r>
      <w:r w:rsidR="006775C9" w:rsidRPr="001C473B">
        <w:rPr>
          <w:rStyle w:val="FontStyle22"/>
          <w:sz w:val="29"/>
          <w:szCs w:val="29"/>
          <w:lang w:val="ru-RU" w:eastAsia="en-US"/>
        </w:rPr>
        <w:t>ов</w:t>
      </w:r>
      <w:r w:rsidR="003C1994" w:rsidRPr="001C473B">
        <w:rPr>
          <w:rStyle w:val="FontStyle22"/>
          <w:sz w:val="29"/>
          <w:szCs w:val="29"/>
          <w:lang w:val="ru-RU" w:eastAsia="en-US"/>
        </w:rPr>
        <w:t xml:space="preserve"> с одновременным</w:t>
      </w:r>
      <w:r w:rsidRPr="001C473B">
        <w:rPr>
          <w:rStyle w:val="FontStyle22"/>
          <w:sz w:val="29"/>
          <w:szCs w:val="29"/>
          <w:lang w:val="ru-RU" w:eastAsia="en-US"/>
        </w:rPr>
        <w:t xml:space="preserve"> призна</w:t>
      </w:r>
      <w:r w:rsidR="003C1994" w:rsidRPr="001C473B">
        <w:rPr>
          <w:rStyle w:val="FontStyle22"/>
          <w:sz w:val="29"/>
          <w:szCs w:val="29"/>
          <w:lang w:val="ru-RU" w:eastAsia="en-US"/>
        </w:rPr>
        <w:t>нием того</w:t>
      </w:r>
      <w:r w:rsidRPr="001C473B">
        <w:rPr>
          <w:rStyle w:val="FontStyle22"/>
          <w:sz w:val="29"/>
          <w:szCs w:val="29"/>
          <w:lang w:val="ru-RU" w:eastAsia="en-US"/>
        </w:rPr>
        <w:t>, что работники с более высок</w:t>
      </w:r>
      <w:r w:rsidR="003C1994" w:rsidRPr="001C473B">
        <w:rPr>
          <w:rStyle w:val="FontStyle22"/>
          <w:sz w:val="29"/>
          <w:szCs w:val="29"/>
          <w:lang w:val="ru-RU" w:eastAsia="en-US"/>
        </w:rPr>
        <w:t xml:space="preserve">ой квалификацией </w:t>
      </w:r>
      <w:r w:rsidRPr="001C473B">
        <w:rPr>
          <w:rStyle w:val="FontStyle22"/>
          <w:sz w:val="29"/>
          <w:szCs w:val="29"/>
          <w:lang w:val="ru-RU" w:eastAsia="en-US"/>
        </w:rPr>
        <w:t xml:space="preserve">должны иметь доступ к широкому спектру </w:t>
      </w:r>
      <w:r w:rsidR="002E2ADD" w:rsidRPr="001C473B">
        <w:rPr>
          <w:rStyle w:val="FontStyle22"/>
          <w:sz w:val="29"/>
          <w:szCs w:val="29"/>
          <w:lang w:val="ru-RU" w:eastAsia="en-US"/>
        </w:rPr>
        <w:t>программ</w:t>
      </w:r>
      <w:r w:rsidR="00A700B2" w:rsidRPr="001C473B">
        <w:rPr>
          <w:rStyle w:val="FontStyle22"/>
          <w:sz w:val="29"/>
          <w:szCs w:val="29"/>
          <w:lang w:val="ru-RU" w:eastAsia="en-US"/>
        </w:rPr>
        <w:t xml:space="preserve"> повышения квалификации</w:t>
      </w:r>
      <w:r w:rsidRPr="001C473B">
        <w:rPr>
          <w:rStyle w:val="FontStyle22"/>
          <w:sz w:val="29"/>
          <w:szCs w:val="29"/>
          <w:lang w:val="ru-RU" w:eastAsia="en-US"/>
        </w:rPr>
        <w:t xml:space="preserve"> и развития</w:t>
      </w:r>
      <w:r w:rsidR="003C1994" w:rsidRPr="001C473B">
        <w:rPr>
          <w:rStyle w:val="FontStyle22"/>
          <w:sz w:val="29"/>
          <w:szCs w:val="29"/>
          <w:lang w:val="ru-RU" w:eastAsia="en-US"/>
        </w:rPr>
        <w:t xml:space="preserve"> профессиональных навыков</w:t>
      </w:r>
      <w:r w:rsidR="007E0D31" w:rsidRPr="001C473B">
        <w:rPr>
          <w:rStyle w:val="FontStyle22"/>
          <w:sz w:val="29"/>
          <w:szCs w:val="29"/>
          <w:lang w:val="ru-RU" w:eastAsia="en-US"/>
        </w:rPr>
        <w:t xml:space="preserve">. </w:t>
      </w:r>
    </w:p>
    <w:p w:rsidR="009208D4" w:rsidRPr="001C473B" w:rsidRDefault="009A3FEB" w:rsidP="009208D4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2. Право на меры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Pr="001C473B">
        <w:rPr>
          <w:rStyle w:val="FontStyle22"/>
          <w:sz w:val="29"/>
          <w:szCs w:val="29"/>
          <w:lang w:val="ru-RU" w:eastAsia="en-US"/>
        </w:rPr>
        <w:t>по предотвращению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Pr="001C473B">
        <w:rPr>
          <w:rStyle w:val="FontStyle22"/>
          <w:sz w:val="29"/>
          <w:szCs w:val="29"/>
          <w:lang w:val="ru-RU" w:eastAsia="en-US"/>
        </w:rPr>
        <w:t>нестандартной занятости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, в том числе </w:t>
      </w:r>
      <w:r w:rsidR="0017474A" w:rsidRPr="001C473B">
        <w:rPr>
          <w:rStyle w:val="FontStyle22"/>
          <w:sz w:val="29"/>
          <w:szCs w:val="29"/>
          <w:lang w:val="ru-RU" w:eastAsia="en-US"/>
        </w:rPr>
        <w:t>платного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образования, </w:t>
      </w:r>
      <w:r w:rsidR="005173F5" w:rsidRPr="001C473B">
        <w:rPr>
          <w:rStyle w:val="FontStyle22"/>
          <w:sz w:val="29"/>
          <w:szCs w:val="29"/>
          <w:lang w:val="ru-RU" w:eastAsia="en-US"/>
        </w:rPr>
        <w:t>отпуск</w:t>
      </w:r>
      <w:r w:rsidR="00BD7922" w:rsidRPr="001C473B">
        <w:rPr>
          <w:rStyle w:val="FontStyle22"/>
          <w:sz w:val="29"/>
          <w:szCs w:val="29"/>
          <w:lang w:val="ru-RU" w:eastAsia="en-US"/>
        </w:rPr>
        <w:t xml:space="preserve"> для повышения </w:t>
      </w:r>
      <w:r w:rsidR="00FA5F52" w:rsidRPr="001C473B">
        <w:rPr>
          <w:rStyle w:val="FontStyle22"/>
          <w:sz w:val="29"/>
          <w:szCs w:val="29"/>
          <w:lang w:val="ru-RU" w:eastAsia="en-US"/>
        </w:rPr>
        <w:t xml:space="preserve">профессиональных 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навыков и </w:t>
      </w:r>
      <w:r w:rsidR="00BD7922" w:rsidRPr="001C473B">
        <w:rPr>
          <w:rStyle w:val="FontStyle22"/>
          <w:sz w:val="29"/>
          <w:szCs w:val="29"/>
          <w:lang w:val="ru-RU" w:eastAsia="en-US"/>
        </w:rPr>
        <w:t>обучения</w:t>
      </w:r>
      <w:r w:rsidR="007E0D31" w:rsidRPr="001C473B">
        <w:rPr>
          <w:rStyle w:val="FontStyle22"/>
          <w:sz w:val="29"/>
          <w:szCs w:val="29"/>
          <w:lang w:val="ru-RU" w:eastAsia="en-US"/>
        </w:rPr>
        <w:t xml:space="preserve">. </w:t>
      </w:r>
    </w:p>
    <w:p w:rsidR="009208D4" w:rsidRPr="001C473B" w:rsidRDefault="005B4198" w:rsidP="009208D4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3. </w:t>
      </w:r>
      <w:r w:rsidR="005173F5" w:rsidRPr="001C473B">
        <w:rPr>
          <w:rStyle w:val="FontStyle22"/>
          <w:sz w:val="29"/>
          <w:szCs w:val="29"/>
          <w:lang w:val="ru-RU" w:eastAsia="en-US"/>
        </w:rPr>
        <w:t xml:space="preserve">Выработка </w:t>
      </w:r>
      <w:r w:rsidR="00056280" w:rsidRPr="001C473B">
        <w:rPr>
          <w:rStyle w:val="FontStyle22"/>
          <w:sz w:val="29"/>
          <w:szCs w:val="29"/>
          <w:lang w:val="ru-RU" w:eastAsia="en-US"/>
        </w:rPr>
        <w:t>п</w:t>
      </w:r>
      <w:r w:rsidRPr="001C473B">
        <w:rPr>
          <w:rStyle w:val="FontStyle22"/>
          <w:sz w:val="29"/>
          <w:szCs w:val="29"/>
          <w:lang w:val="ru-RU" w:eastAsia="en-US"/>
        </w:rPr>
        <w:t>редложени</w:t>
      </w:r>
      <w:r w:rsidR="00056280" w:rsidRPr="001C473B">
        <w:rPr>
          <w:rStyle w:val="FontStyle22"/>
          <w:sz w:val="29"/>
          <w:szCs w:val="29"/>
          <w:lang w:val="ru-RU" w:eastAsia="en-US"/>
        </w:rPr>
        <w:t>й</w:t>
      </w:r>
      <w:r w:rsidRPr="001C473B">
        <w:rPr>
          <w:rStyle w:val="FontStyle22"/>
          <w:sz w:val="29"/>
          <w:szCs w:val="29"/>
          <w:lang w:val="ru-RU" w:eastAsia="en-US"/>
        </w:rPr>
        <w:t xml:space="preserve"> по </w:t>
      </w:r>
      <w:r w:rsidR="005173F5" w:rsidRPr="001C473B">
        <w:rPr>
          <w:rStyle w:val="FontStyle22"/>
          <w:sz w:val="29"/>
          <w:szCs w:val="29"/>
          <w:lang w:val="ru-RU" w:eastAsia="en-US"/>
        </w:rPr>
        <w:t xml:space="preserve">улучшению </w:t>
      </w:r>
      <w:r w:rsidRPr="001C473B">
        <w:rPr>
          <w:rStyle w:val="FontStyle22"/>
          <w:sz w:val="29"/>
          <w:szCs w:val="29"/>
          <w:lang w:val="ru-RU" w:eastAsia="en-US"/>
        </w:rPr>
        <w:t>качеств</w:t>
      </w:r>
      <w:r w:rsidR="005173F5" w:rsidRPr="001C473B">
        <w:rPr>
          <w:rStyle w:val="FontStyle22"/>
          <w:sz w:val="29"/>
          <w:szCs w:val="29"/>
          <w:lang w:val="ru-RU" w:eastAsia="en-US"/>
        </w:rPr>
        <w:t>а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E64D9A" w:rsidRPr="001C473B">
        <w:rPr>
          <w:rStyle w:val="FontStyle22"/>
          <w:sz w:val="29"/>
          <w:szCs w:val="29"/>
          <w:lang w:val="ru-RU" w:eastAsia="en-US"/>
        </w:rPr>
        <w:t>производственной практики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E64D9A" w:rsidRPr="001C473B">
        <w:rPr>
          <w:rStyle w:val="FontStyle22"/>
          <w:sz w:val="29"/>
          <w:szCs w:val="29"/>
          <w:lang w:val="ru-RU" w:eastAsia="en-US"/>
        </w:rPr>
        <w:t>в соответствии с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056280" w:rsidRPr="001C473B">
        <w:rPr>
          <w:rStyle w:val="FontStyle22"/>
          <w:sz w:val="29"/>
          <w:szCs w:val="29"/>
          <w:lang w:val="ru-RU" w:eastAsia="en-US"/>
        </w:rPr>
        <w:t>Е</w:t>
      </w:r>
      <w:r w:rsidRPr="001C473B">
        <w:rPr>
          <w:rStyle w:val="FontStyle22"/>
          <w:sz w:val="29"/>
          <w:szCs w:val="29"/>
          <w:lang w:val="ru-RU" w:eastAsia="en-US"/>
        </w:rPr>
        <w:t>вропейско</w:t>
      </w:r>
      <w:r w:rsidR="00056280" w:rsidRPr="001C473B">
        <w:rPr>
          <w:rStyle w:val="FontStyle22"/>
          <w:sz w:val="29"/>
          <w:szCs w:val="29"/>
          <w:lang w:val="ru-RU" w:eastAsia="en-US"/>
        </w:rPr>
        <w:t>й програм</w:t>
      </w:r>
      <w:r w:rsidR="00E64D9A" w:rsidRPr="001C473B">
        <w:rPr>
          <w:rStyle w:val="FontStyle22"/>
          <w:sz w:val="29"/>
          <w:szCs w:val="29"/>
          <w:lang w:val="ru-RU" w:eastAsia="en-US"/>
        </w:rPr>
        <w:t>мой качественной производственной практики</w:t>
      </w:r>
      <w:r w:rsidR="007E0D31" w:rsidRPr="001C473B">
        <w:rPr>
          <w:rStyle w:val="FontStyle22"/>
          <w:sz w:val="29"/>
          <w:szCs w:val="29"/>
          <w:lang w:val="ru-RU" w:eastAsia="en-US"/>
        </w:rPr>
        <w:t xml:space="preserve">. </w:t>
      </w:r>
    </w:p>
    <w:p w:rsidR="009208D4" w:rsidRPr="001C473B" w:rsidRDefault="005B4198" w:rsidP="007E0D31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4. Увеличение доли работников, участвующих в процессе обучения на рабоч</w:t>
      </w:r>
      <w:r w:rsidR="000D401E" w:rsidRPr="001C473B">
        <w:rPr>
          <w:rStyle w:val="FontStyle22"/>
          <w:sz w:val="29"/>
          <w:szCs w:val="29"/>
          <w:lang w:val="ru-RU" w:eastAsia="en-US"/>
        </w:rPr>
        <w:t>их</w:t>
      </w:r>
      <w:r w:rsidRPr="001C473B">
        <w:rPr>
          <w:rStyle w:val="FontStyle22"/>
          <w:sz w:val="29"/>
          <w:szCs w:val="29"/>
          <w:lang w:val="ru-RU" w:eastAsia="en-US"/>
        </w:rPr>
        <w:t xml:space="preserve"> мест</w:t>
      </w:r>
      <w:r w:rsidR="000D401E" w:rsidRPr="001C473B">
        <w:rPr>
          <w:rStyle w:val="FontStyle22"/>
          <w:sz w:val="29"/>
          <w:szCs w:val="29"/>
          <w:lang w:val="ru-RU" w:eastAsia="en-US"/>
        </w:rPr>
        <w:t>ах</w:t>
      </w:r>
      <w:r w:rsidRPr="001C473B">
        <w:rPr>
          <w:rStyle w:val="FontStyle22"/>
          <w:sz w:val="29"/>
          <w:szCs w:val="29"/>
          <w:lang w:val="ru-RU" w:eastAsia="en-US"/>
        </w:rPr>
        <w:t xml:space="preserve"> и взрослых, участвующих в непрерывном </w:t>
      </w:r>
      <w:r w:rsidR="002D3CA8" w:rsidRPr="001C473B">
        <w:rPr>
          <w:rStyle w:val="FontStyle22"/>
          <w:sz w:val="29"/>
          <w:szCs w:val="29"/>
          <w:lang w:val="ru-RU" w:eastAsia="en-US"/>
        </w:rPr>
        <w:t>профессионально-техническом образовании</w:t>
      </w:r>
      <w:r w:rsidRPr="001C473B">
        <w:rPr>
          <w:rStyle w:val="FontStyle22"/>
          <w:sz w:val="29"/>
          <w:szCs w:val="29"/>
          <w:lang w:val="ru-RU" w:eastAsia="en-US"/>
        </w:rPr>
        <w:t xml:space="preserve"> (</w:t>
      </w:r>
      <w:r w:rsidR="002D3CA8" w:rsidRPr="001C473B">
        <w:rPr>
          <w:rStyle w:val="FontStyle22"/>
          <w:sz w:val="29"/>
          <w:szCs w:val="29"/>
          <w:lang w:val="ru-RU" w:eastAsia="en-US"/>
        </w:rPr>
        <w:t>НПТО</w:t>
      </w:r>
      <w:r w:rsidRPr="001C473B">
        <w:rPr>
          <w:rStyle w:val="FontStyle22"/>
          <w:sz w:val="29"/>
          <w:szCs w:val="29"/>
          <w:lang w:val="ru-RU" w:eastAsia="en-US"/>
        </w:rPr>
        <w:t>) и обучени</w:t>
      </w:r>
      <w:r w:rsidR="000D401E" w:rsidRPr="001C473B">
        <w:rPr>
          <w:rStyle w:val="FontStyle22"/>
          <w:sz w:val="29"/>
          <w:szCs w:val="29"/>
          <w:lang w:val="ru-RU" w:eastAsia="en-US"/>
        </w:rPr>
        <w:t>и</w:t>
      </w:r>
      <w:r w:rsidRPr="001C473B">
        <w:rPr>
          <w:rStyle w:val="FontStyle22"/>
          <w:sz w:val="29"/>
          <w:szCs w:val="29"/>
          <w:lang w:val="ru-RU" w:eastAsia="en-US"/>
        </w:rPr>
        <w:t xml:space="preserve"> (не менее 15% взрослого населения </w:t>
      </w:r>
      <w:r w:rsidR="000D401E" w:rsidRPr="001C473B">
        <w:rPr>
          <w:rStyle w:val="FontStyle22"/>
          <w:sz w:val="29"/>
          <w:szCs w:val="29"/>
          <w:lang w:val="ru-RU" w:eastAsia="en-US"/>
        </w:rPr>
        <w:t xml:space="preserve">государств-членов </w:t>
      </w:r>
      <w:r w:rsidRPr="001C473B">
        <w:rPr>
          <w:rStyle w:val="FontStyle22"/>
          <w:sz w:val="29"/>
          <w:szCs w:val="29"/>
          <w:lang w:val="ru-RU" w:eastAsia="en-US"/>
        </w:rPr>
        <w:t>к 2020 году)</w:t>
      </w:r>
      <w:r w:rsidR="007E0D31" w:rsidRPr="001C473B">
        <w:rPr>
          <w:rStyle w:val="FontStyle22"/>
          <w:sz w:val="29"/>
          <w:szCs w:val="29"/>
          <w:lang w:val="ru-RU" w:eastAsia="en-US"/>
        </w:rPr>
        <w:t xml:space="preserve">. </w:t>
      </w:r>
    </w:p>
    <w:p w:rsidR="009208D4" w:rsidRPr="001C473B" w:rsidRDefault="005B4198" w:rsidP="007E0D31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lastRenderedPageBreak/>
        <w:t xml:space="preserve">5. </w:t>
      </w:r>
      <w:r w:rsidR="009D211F" w:rsidRPr="001C473B">
        <w:rPr>
          <w:rStyle w:val="FontStyle22"/>
          <w:sz w:val="29"/>
          <w:szCs w:val="29"/>
          <w:lang w:val="ru-RU" w:eastAsia="en-US"/>
        </w:rPr>
        <w:t>Гарантии профессиональных н</w:t>
      </w:r>
      <w:r w:rsidRPr="001C473B">
        <w:rPr>
          <w:rStyle w:val="FontStyle22"/>
          <w:sz w:val="29"/>
          <w:szCs w:val="29"/>
          <w:lang w:val="ru-RU" w:eastAsia="en-US"/>
        </w:rPr>
        <w:t>авык</w:t>
      </w:r>
      <w:r w:rsidR="009D211F" w:rsidRPr="001C473B">
        <w:rPr>
          <w:rStyle w:val="FontStyle22"/>
          <w:sz w:val="29"/>
          <w:szCs w:val="29"/>
          <w:lang w:val="ru-RU" w:eastAsia="en-US"/>
        </w:rPr>
        <w:t>ов</w:t>
      </w:r>
      <w:r w:rsidRPr="001C473B">
        <w:rPr>
          <w:rStyle w:val="FontStyle22"/>
          <w:sz w:val="29"/>
          <w:szCs w:val="29"/>
          <w:lang w:val="ru-RU" w:eastAsia="en-US"/>
        </w:rPr>
        <w:t xml:space="preserve">: сокращение доли трудоспособного населения с низкой квалификацией </w:t>
      </w:r>
      <w:r w:rsidR="009D211F" w:rsidRPr="001C473B">
        <w:rPr>
          <w:rStyle w:val="FontStyle22"/>
          <w:sz w:val="29"/>
          <w:szCs w:val="29"/>
          <w:lang w:val="ru-RU" w:eastAsia="en-US"/>
        </w:rPr>
        <w:t>с</w:t>
      </w:r>
      <w:r w:rsidRPr="001C473B">
        <w:rPr>
          <w:rStyle w:val="FontStyle22"/>
          <w:sz w:val="29"/>
          <w:szCs w:val="29"/>
          <w:lang w:val="ru-RU" w:eastAsia="en-US"/>
        </w:rPr>
        <w:t xml:space="preserve"> 20% до 10%</w:t>
      </w:r>
      <w:r w:rsidR="007E0D31" w:rsidRPr="001C473B">
        <w:rPr>
          <w:rStyle w:val="FontStyle22"/>
          <w:sz w:val="29"/>
          <w:szCs w:val="29"/>
          <w:lang w:val="ru-RU" w:eastAsia="en-US"/>
        </w:rPr>
        <w:t xml:space="preserve">. </w:t>
      </w:r>
    </w:p>
    <w:p w:rsidR="009208D4" w:rsidRPr="001C473B" w:rsidRDefault="005B4198" w:rsidP="007E0D31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6. </w:t>
      </w:r>
      <w:r w:rsidR="009D211F" w:rsidRPr="001C473B">
        <w:rPr>
          <w:rStyle w:val="FontStyle22"/>
          <w:sz w:val="29"/>
          <w:szCs w:val="29"/>
          <w:lang w:val="ru-RU" w:eastAsia="en-US"/>
        </w:rPr>
        <w:t>Увеличение</w:t>
      </w:r>
      <w:r w:rsidRPr="001C473B">
        <w:rPr>
          <w:rStyle w:val="FontStyle22"/>
          <w:sz w:val="29"/>
          <w:szCs w:val="29"/>
          <w:lang w:val="ru-RU" w:eastAsia="en-US"/>
        </w:rPr>
        <w:t xml:space="preserve"> количества и категорий работников, </w:t>
      </w:r>
      <w:r w:rsidR="005173F5" w:rsidRPr="001C473B">
        <w:rPr>
          <w:rStyle w:val="FontStyle22"/>
          <w:sz w:val="29"/>
          <w:szCs w:val="29"/>
          <w:lang w:val="ru-RU" w:eastAsia="en-US"/>
        </w:rPr>
        <w:t xml:space="preserve">на </w:t>
      </w:r>
      <w:proofErr w:type="spellStart"/>
      <w:r w:rsidR="005173F5" w:rsidRPr="001C473B">
        <w:rPr>
          <w:rStyle w:val="FontStyle22"/>
          <w:sz w:val="29"/>
          <w:szCs w:val="29"/>
          <w:lang w:val="ru-RU" w:eastAsia="en-US"/>
        </w:rPr>
        <w:t>котрых</w:t>
      </w:r>
      <w:proofErr w:type="spellEnd"/>
      <w:r w:rsidR="005173F5" w:rsidRPr="001C473B">
        <w:rPr>
          <w:rStyle w:val="FontStyle22"/>
          <w:sz w:val="29"/>
          <w:szCs w:val="29"/>
          <w:lang w:val="ru-RU" w:eastAsia="en-US"/>
        </w:rPr>
        <w:t xml:space="preserve"> распространяются положения </w:t>
      </w:r>
      <w:r w:rsidRPr="001C473B">
        <w:rPr>
          <w:rStyle w:val="FontStyle22"/>
          <w:sz w:val="29"/>
          <w:szCs w:val="29"/>
          <w:lang w:val="ru-RU" w:eastAsia="en-US"/>
        </w:rPr>
        <w:t>коллективны</w:t>
      </w:r>
      <w:r w:rsidR="005173F5" w:rsidRPr="001C473B">
        <w:rPr>
          <w:rStyle w:val="FontStyle22"/>
          <w:sz w:val="29"/>
          <w:szCs w:val="29"/>
          <w:lang w:val="ru-RU" w:eastAsia="en-US"/>
        </w:rPr>
        <w:t>х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9D211F" w:rsidRPr="001C473B">
        <w:rPr>
          <w:rStyle w:val="FontStyle22"/>
          <w:sz w:val="29"/>
          <w:szCs w:val="29"/>
          <w:lang w:val="ru-RU" w:eastAsia="en-US"/>
        </w:rPr>
        <w:t>соглашени</w:t>
      </w:r>
      <w:r w:rsidR="005173F5" w:rsidRPr="001C473B">
        <w:rPr>
          <w:rStyle w:val="FontStyle22"/>
          <w:sz w:val="29"/>
          <w:szCs w:val="29"/>
          <w:lang w:val="ru-RU" w:eastAsia="en-US"/>
        </w:rPr>
        <w:t>й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9D211F" w:rsidRPr="001C473B">
        <w:rPr>
          <w:rStyle w:val="FontStyle22"/>
          <w:sz w:val="29"/>
          <w:szCs w:val="29"/>
          <w:lang w:val="ru-RU" w:eastAsia="en-US"/>
        </w:rPr>
        <w:t xml:space="preserve">об </w:t>
      </w:r>
      <w:r w:rsidR="002D3CA8" w:rsidRPr="001C473B">
        <w:rPr>
          <w:rStyle w:val="FontStyle22"/>
          <w:sz w:val="29"/>
          <w:szCs w:val="29"/>
          <w:lang w:val="ru-RU" w:eastAsia="en-US"/>
        </w:rPr>
        <w:t>НПТО</w:t>
      </w:r>
      <w:r w:rsidR="007E0D31" w:rsidRPr="001C473B">
        <w:rPr>
          <w:rStyle w:val="FontStyle22"/>
          <w:sz w:val="29"/>
          <w:szCs w:val="29"/>
          <w:lang w:val="ru-RU" w:eastAsia="en-US"/>
        </w:rPr>
        <w:t xml:space="preserve">. </w:t>
      </w:r>
    </w:p>
    <w:p w:rsidR="009208D4" w:rsidRPr="001C473B" w:rsidRDefault="005B4198" w:rsidP="007E0D31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7. Увеличение финансирования и инвестиций в сферу образования и профессиональной подготовки в течение</w:t>
      </w:r>
      <w:r w:rsidR="009D211F" w:rsidRPr="001C473B">
        <w:rPr>
          <w:rStyle w:val="FontStyle22"/>
          <w:sz w:val="29"/>
          <w:szCs w:val="29"/>
          <w:lang w:val="ru-RU" w:eastAsia="en-US"/>
        </w:rPr>
        <w:t xml:space="preserve"> более</w:t>
      </w:r>
      <w:r w:rsidRPr="001C473B">
        <w:rPr>
          <w:rStyle w:val="FontStyle22"/>
          <w:sz w:val="29"/>
          <w:szCs w:val="29"/>
          <w:lang w:val="ru-RU" w:eastAsia="en-US"/>
        </w:rPr>
        <w:t xml:space="preserve"> длительного периода</w:t>
      </w:r>
      <w:r w:rsidR="007E0D31" w:rsidRPr="001C473B">
        <w:rPr>
          <w:rStyle w:val="FontStyle22"/>
          <w:sz w:val="29"/>
          <w:szCs w:val="29"/>
          <w:lang w:val="ru-RU" w:eastAsia="en-US"/>
        </w:rPr>
        <w:t xml:space="preserve">. </w:t>
      </w:r>
    </w:p>
    <w:p w:rsidR="007E0D31" w:rsidRPr="001C473B" w:rsidRDefault="005B4198" w:rsidP="007E0D31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8. Установление цели</w:t>
      </w:r>
      <w:r w:rsidR="005173F5" w:rsidRPr="001C473B">
        <w:rPr>
          <w:rStyle w:val="FontStyle22"/>
          <w:sz w:val="29"/>
          <w:szCs w:val="29"/>
          <w:lang w:val="ru-RU" w:eastAsia="en-US"/>
        </w:rPr>
        <w:t>,</w:t>
      </w:r>
      <w:r w:rsidRPr="001C473B">
        <w:rPr>
          <w:rStyle w:val="FontStyle22"/>
          <w:sz w:val="29"/>
          <w:szCs w:val="29"/>
          <w:lang w:val="ru-RU" w:eastAsia="en-US"/>
        </w:rPr>
        <w:t xml:space="preserve"> по согласованию с социальными партнерами</w:t>
      </w:r>
      <w:r w:rsidR="005173F5" w:rsidRPr="001C473B">
        <w:rPr>
          <w:rStyle w:val="FontStyle22"/>
          <w:sz w:val="29"/>
          <w:szCs w:val="29"/>
          <w:lang w:val="ru-RU" w:eastAsia="en-US"/>
        </w:rPr>
        <w:t>,</w:t>
      </w:r>
      <w:r w:rsidRPr="001C473B">
        <w:rPr>
          <w:rStyle w:val="FontStyle22"/>
          <w:sz w:val="29"/>
          <w:szCs w:val="29"/>
          <w:lang w:val="ru-RU" w:eastAsia="en-US"/>
        </w:rPr>
        <w:t xml:space="preserve"> минимальной доли бюджета компаний, выдел</w:t>
      </w:r>
      <w:r w:rsidR="000D401E" w:rsidRPr="001C473B">
        <w:rPr>
          <w:rStyle w:val="FontStyle22"/>
          <w:sz w:val="29"/>
          <w:szCs w:val="29"/>
          <w:lang w:val="ru-RU" w:eastAsia="en-US"/>
        </w:rPr>
        <w:t>яемой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0D401E" w:rsidRPr="001C473B">
        <w:rPr>
          <w:rStyle w:val="FontStyle22"/>
          <w:sz w:val="29"/>
          <w:szCs w:val="29"/>
          <w:lang w:val="ru-RU" w:eastAsia="en-US"/>
        </w:rPr>
        <w:t>на профессиональную</w:t>
      </w:r>
      <w:r w:rsidRPr="001C473B">
        <w:rPr>
          <w:rStyle w:val="FontStyle22"/>
          <w:sz w:val="29"/>
          <w:szCs w:val="29"/>
          <w:lang w:val="ru-RU" w:eastAsia="en-US"/>
        </w:rPr>
        <w:t xml:space="preserve"> подготовк</w:t>
      </w:r>
      <w:r w:rsidR="000D401E" w:rsidRPr="001C473B">
        <w:rPr>
          <w:rStyle w:val="FontStyle22"/>
          <w:sz w:val="29"/>
          <w:szCs w:val="29"/>
          <w:lang w:val="ru-RU" w:eastAsia="en-US"/>
        </w:rPr>
        <w:t>у.</w:t>
      </w:r>
    </w:p>
    <w:p w:rsidR="005B4198" w:rsidRPr="001C473B" w:rsidRDefault="009D211F" w:rsidP="007E0D31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Б</w:t>
      </w:r>
      <w:r w:rsidR="005B4198" w:rsidRPr="001C473B">
        <w:rPr>
          <w:rStyle w:val="FontStyle22"/>
          <w:sz w:val="29"/>
          <w:szCs w:val="29"/>
          <w:lang w:val="ru-RU" w:eastAsia="en-US"/>
        </w:rPr>
        <w:t>езработица</w:t>
      </w:r>
      <w:r w:rsidRPr="001C473B">
        <w:rPr>
          <w:rStyle w:val="FontStyle22"/>
          <w:sz w:val="29"/>
          <w:szCs w:val="29"/>
          <w:lang w:val="ru-RU" w:eastAsia="en-US"/>
        </w:rPr>
        <w:t xml:space="preserve"> среди молодежи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заслуживает особого внимания</w:t>
      </w:r>
      <w:r w:rsidR="00073190" w:rsidRPr="001C473B">
        <w:rPr>
          <w:rStyle w:val="FontStyle22"/>
          <w:sz w:val="29"/>
          <w:szCs w:val="29"/>
          <w:lang w:val="ru-RU" w:eastAsia="en-US"/>
        </w:rPr>
        <w:t>. Поэтому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073190" w:rsidRPr="001C473B">
        <w:rPr>
          <w:rStyle w:val="FontStyle22"/>
          <w:sz w:val="29"/>
          <w:szCs w:val="29"/>
          <w:lang w:val="ru-RU" w:eastAsia="en-US"/>
        </w:rPr>
        <w:t>ЕОСП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должн</w:t>
      </w:r>
      <w:r w:rsidR="00D0277E" w:rsidRPr="001C473B">
        <w:rPr>
          <w:rStyle w:val="FontStyle22"/>
          <w:sz w:val="29"/>
          <w:szCs w:val="29"/>
          <w:lang w:val="ru-RU" w:eastAsia="en-US"/>
        </w:rPr>
        <w:t>а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предусматривать </w:t>
      </w:r>
      <w:r w:rsidR="005173F5" w:rsidRPr="001C473B">
        <w:rPr>
          <w:rStyle w:val="FontStyle22"/>
          <w:sz w:val="29"/>
          <w:szCs w:val="29"/>
          <w:lang w:val="ru-RU" w:eastAsia="en-US"/>
        </w:rPr>
        <w:t>поддержку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и полн</w:t>
      </w:r>
      <w:r w:rsidR="00BD2450" w:rsidRPr="001C473B">
        <w:rPr>
          <w:rStyle w:val="FontStyle22"/>
          <w:sz w:val="29"/>
          <w:szCs w:val="29"/>
          <w:lang w:val="ru-RU" w:eastAsia="en-US"/>
        </w:rPr>
        <w:t>ую</w:t>
      </w:r>
      <w:r w:rsidR="00073190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BD2450" w:rsidRPr="001C473B">
        <w:rPr>
          <w:rStyle w:val="FontStyle22"/>
          <w:sz w:val="29"/>
          <w:szCs w:val="29"/>
          <w:lang w:val="ru-RU" w:eastAsia="en-US"/>
        </w:rPr>
        <w:t xml:space="preserve">реализацию </w:t>
      </w:r>
      <w:r w:rsidR="00073190" w:rsidRPr="001C473B">
        <w:rPr>
          <w:rStyle w:val="FontStyle22"/>
          <w:sz w:val="29"/>
          <w:szCs w:val="29"/>
          <w:lang w:val="ru-RU" w:eastAsia="en-US"/>
        </w:rPr>
        <w:t xml:space="preserve">Европейских молодежных </w:t>
      </w:r>
      <w:r w:rsidR="005B4198" w:rsidRPr="001C473B">
        <w:rPr>
          <w:rStyle w:val="FontStyle22"/>
          <w:sz w:val="29"/>
          <w:szCs w:val="29"/>
          <w:lang w:val="ru-RU" w:eastAsia="en-US"/>
        </w:rPr>
        <w:t>гаранти</w:t>
      </w:r>
      <w:r w:rsidR="00073190" w:rsidRPr="001C473B">
        <w:rPr>
          <w:rStyle w:val="FontStyle22"/>
          <w:sz w:val="29"/>
          <w:szCs w:val="29"/>
          <w:lang w:val="ru-RU" w:eastAsia="en-US"/>
        </w:rPr>
        <w:t>й,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в том числе:</w:t>
      </w:r>
    </w:p>
    <w:p w:rsidR="007E0D31" w:rsidRPr="001C473B" w:rsidRDefault="00BD2450" w:rsidP="007E0D31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1. Гарантии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предложени</w:t>
      </w:r>
      <w:r w:rsidRPr="001C473B">
        <w:rPr>
          <w:rStyle w:val="FontStyle22"/>
          <w:sz w:val="29"/>
          <w:szCs w:val="29"/>
          <w:lang w:val="ru-RU" w:eastAsia="en-US"/>
        </w:rPr>
        <w:t>я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и вмешательств</w:t>
      </w:r>
      <w:r w:rsidRPr="001C473B">
        <w:rPr>
          <w:rStyle w:val="FontStyle22"/>
          <w:sz w:val="29"/>
          <w:szCs w:val="29"/>
          <w:lang w:val="ru-RU" w:eastAsia="en-US"/>
        </w:rPr>
        <w:t>а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в течение четырех месяцев после </w:t>
      </w:r>
      <w:r w:rsidR="005173F5" w:rsidRPr="001C473B">
        <w:rPr>
          <w:rStyle w:val="FontStyle22"/>
          <w:sz w:val="29"/>
          <w:szCs w:val="29"/>
          <w:lang w:val="ru-RU" w:eastAsia="en-US"/>
        </w:rPr>
        <w:t>окончания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5173F5" w:rsidRPr="001C473B">
        <w:rPr>
          <w:rStyle w:val="FontStyle22"/>
          <w:sz w:val="29"/>
          <w:szCs w:val="29"/>
          <w:lang w:val="ru-RU" w:eastAsia="en-US"/>
        </w:rPr>
        <w:t>учебы</w:t>
      </w:r>
      <w:r w:rsidR="00C27195" w:rsidRPr="001C473B">
        <w:rPr>
          <w:rStyle w:val="FontStyle22"/>
          <w:sz w:val="29"/>
          <w:szCs w:val="29"/>
          <w:lang w:val="ru-RU" w:eastAsia="en-US"/>
        </w:rPr>
        <w:t xml:space="preserve"> и/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или </w:t>
      </w:r>
      <w:r w:rsidRPr="001C473B">
        <w:rPr>
          <w:rStyle w:val="FontStyle22"/>
          <w:sz w:val="29"/>
          <w:szCs w:val="29"/>
          <w:lang w:val="ru-RU" w:eastAsia="en-US"/>
        </w:rPr>
        <w:t xml:space="preserve">прекращения </w:t>
      </w:r>
      <w:r w:rsidR="005B4198" w:rsidRPr="001C473B">
        <w:rPr>
          <w:rStyle w:val="FontStyle22"/>
          <w:sz w:val="29"/>
          <w:szCs w:val="29"/>
          <w:lang w:val="ru-RU" w:eastAsia="en-US"/>
        </w:rPr>
        <w:t>безработицы</w:t>
      </w:r>
      <w:r w:rsidRPr="001C473B">
        <w:rPr>
          <w:rStyle w:val="FontStyle22"/>
          <w:sz w:val="29"/>
          <w:szCs w:val="29"/>
          <w:lang w:val="ru-RU" w:eastAsia="en-US"/>
        </w:rPr>
        <w:t>,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5212F1" w:rsidRPr="001C473B">
        <w:rPr>
          <w:rStyle w:val="FontStyle22"/>
          <w:sz w:val="29"/>
          <w:szCs w:val="29"/>
          <w:lang w:val="ru-RU" w:eastAsia="en-US"/>
        </w:rPr>
        <w:t>которые должны быть реализованы в долгосрочной перспективе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в качестве универсальн</w:t>
      </w:r>
      <w:r w:rsidR="005173F5" w:rsidRPr="001C473B">
        <w:rPr>
          <w:rStyle w:val="FontStyle22"/>
          <w:sz w:val="29"/>
          <w:szCs w:val="29"/>
          <w:lang w:val="ru-RU" w:eastAsia="en-US"/>
        </w:rPr>
        <w:t>ой</w:t>
      </w:r>
      <w:r w:rsidR="007E0D31" w:rsidRPr="001C473B">
        <w:rPr>
          <w:rStyle w:val="FontStyle22"/>
          <w:sz w:val="29"/>
          <w:szCs w:val="29"/>
          <w:lang w:val="ru-RU" w:eastAsia="en-US"/>
        </w:rPr>
        <w:t xml:space="preserve">. </w:t>
      </w:r>
    </w:p>
    <w:p w:rsidR="007E0D31" w:rsidRPr="001C473B" w:rsidRDefault="005B4198" w:rsidP="007E0D31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2. Гаранти</w:t>
      </w:r>
      <w:r w:rsidR="00C37EA8" w:rsidRPr="001C473B">
        <w:rPr>
          <w:rStyle w:val="FontStyle22"/>
          <w:sz w:val="29"/>
          <w:szCs w:val="29"/>
          <w:lang w:val="ru-RU" w:eastAsia="en-US"/>
        </w:rPr>
        <w:t>и</w:t>
      </w:r>
      <w:r w:rsidR="005173F5" w:rsidRPr="001C473B">
        <w:rPr>
          <w:rStyle w:val="FontStyle22"/>
          <w:sz w:val="29"/>
          <w:szCs w:val="29"/>
          <w:lang w:val="ru-RU" w:eastAsia="en-US"/>
        </w:rPr>
        <w:t xml:space="preserve"> обеспечения</w:t>
      </w:r>
      <w:r w:rsidR="00C37EA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Pr="001C473B">
        <w:rPr>
          <w:rStyle w:val="FontStyle22"/>
          <w:sz w:val="29"/>
          <w:szCs w:val="29"/>
          <w:lang w:val="ru-RU" w:eastAsia="en-US"/>
        </w:rPr>
        <w:t>высоки</w:t>
      </w:r>
      <w:r w:rsidR="00074704" w:rsidRPr="001C473B">
        <w:rPr>
          <w:rStyle w:val="FontStyle22"/>
          <w:sz w:val="29"/>
          <w:szCs w:val="29"/>
          <w:lang w:val="ru-RU" w:eastAsia="en-US"/>
        </w:rPr>
        <w:t xml:space="preserve">х </w:t>
      </w:r>
      <w:r w:rsidRPr="001C473B">
        <w:rPr>
          <w:rStyle w:val="FontStyle22"/>
          <w:sz w:val="29"/>
          <w:szCs w:val="29"/>
          <w:lang w:val="ru-RU" w:eastAsia="en-US"/>
        </w:rPr>
        <w:t>стандарт</w:t>
      </w:r>
      <w:r w:rsidR="00074704" w:rsidRPr="001C473B">
        <w:rPr>
          <w:rStyle w:val="FontStyle22"/>
          <w:sz w:val="29"/>
          <w:szCs w:val="29"/>
          <w:lang w:val="ru-RU" w:eastAsia="en-US"/>
        </w:rPr>
        <w:t xml:space="preserve">ов </w:t>
      </w:r>
      <w:r w:rsidRPr="001C473B">
        <w:rPr>
          <w:rStyle w:val="FontStyle22"/>
          <w:sz w:val="29"/>
          <w:szCs w:val="29"/>
          <w:lang w:val="ru-RU" w:eastAsia="en-US"/>
        </w:rPr>
        <w:t>качества предложений работ</w:t>
      </w:r>
      <w:r w:rsidR="002308DC" w:rsidRPr="001C473B">
        <w:rPr>
          <w:rStyle w:val="FontStyle22"/>
          <w:sz w:val="29"/>
          <w:szCs w:val="29"/>
          <w:lang w:val="ru-RU" w:eastAsia="en-US"/>
        </w:rPr>
        <w:t>ы</w:t>
      </w:r>
      <w:r w:rsidRPr="001C473B">
        <w:rPr>
          <w:rStyle w:val="FontStyle22"/>
          <w:sz w:val="29"/>
          <w:szCs w:val="29"/>
          <w:lang w:val="ru-RU" w:eastAsia="en-US"/>
        </w:rPr>
        <w:t>, тренинг</w:t>
      </w:r>
      <w:r w:rsidR="002308DC" w:rsidRPr="001C473B">
        <w:rPr>
          <w:rStyle w:val="FontStyle22"/>
          <w:sz w:val="29"/>
          <w:szCs w:val="29"/>
          <w:lang w:val="ru-RU" w:eastAsia="en-US"/>
        </w:rPr>
        <w:t>ов</w:t>
      </w:r>
      <w:r w:rsidRPr="001C473B">
        <w:rPr>
          <w:rStyle w:val="FontStyle22"/>
          <w:sz w:val="29"/>
          <w:szCs w:val="29"/>
          <w:lang w:val="ru-RU" w:eastAsia="en-US"/>
        </w:rPr>
        <w:t>, стажиров</w:t>
      </w:r>
      <w:r w:rsidR="002308DC" w:rsidRPr="001C473B">
        <w:rPr>
          <w:rStyle w:val="FontStyle22"/>
          <w:sz w:val="29"/>
          <w:szCs w:val="29"/>
          <w:lang w:val="ru-RU" w:eastAsia="en-US"/>
        </w:rPr>
        <w:t>ок</w:t>
      </w:r>
      <w:r w:rsidRPr="001C473B">
        <w:rPr>
          <w:rStyle w:val="FontStyle22"/>
          <w:sz w:val="29"/>
          <w:szCs w:val="29"/>
          <w:lang w:val="ru-RU" w:eastAsia="en-US"/>
        </w:rPr>
        <w:t xml:space="preserve"> и </w:t>
      </w:r>
      <w:r w:rsidR="002308DC" w:rsidRPr="001C473B">
        <w:rPr>
          <w:rStyle w:val="FontStyle22"/>
          <w:sz w:val="29"/>
          <w:szCs w:val="29"/>
          <w:lang w:val="ru-RU" w:eastAsia="en-US"/>
        </w:rPr>
        <w:t>производственной практики</w:t>
      </w:r>
      <w:r w:rsidRPr="001C473B">
        <w:rPr>
          <w:rStyle w:val="FontStyle22"/>
          <w:sz w:val="29"/>
          <w:szCs w:val="29"/>
          <w:lang w:val="ru-RU" w:eastAsia="en-US"/>
        </w:rPr>
        <w:t xml:space="preserve">, </w:t>
      </w:r>
      <w:r w:rsidR="002308DC" w:rsidRPr="001C473B">
        <w:rPr>
          <w:rStyle w:val="FontStyle22"/>
          <w:sz w:val="29"/>
          <w:szCs w:val="29"/>
          <w:lang w:val="ru-RU" w:eastAsia="en-US"/>
        </w:rPr>
        <w:t xml:space="preserve">в </w:t>
      </w:r>
      <w:r w:rsidRPr="001C473B">
        <w:rPr>
          <w:rStyle w:val="FontStyle22"/>
          <w:sz w:val="29"/>
          <w:szCs w:val="29"/>
          <w:lang w:val="ru-RU" w:eastAsia="en-US"/>
        </w:rPr>
        <w:t>особенно</w:t>
      </w:r>
      <w:r w:rsidR="002308DC" w:rsidRPr="001C473B">
        <w:rPr>
          <w:rStyle w:val="FontStyle22"/>
          <w:sz w:val="29"/>
          <w:szCs w:val="29"/>
          <w:lang w:val="ru-RU" w:eastAsia="en-US"/>
        </w:rPr>
        <w:t>сти</w:t>
      </w:r>
      <w:r w:rsidRPr="001C473B">
        <w:rPr>
          <w:rStyle w:val="FontStyle22"/>
          <w:sz w:val="29"/>
          <w:szCs w:val="29"/>
          <w:lang w:val="ru-RU" w:eastAsia="en-US"/>
        </w:rPr>
        <w:t xml:space="preserve"> в секторах, </w:t>
      </w:r>
      <w:r w:rsidR="002308DC" w:rsidRPr="001C473B">
        <w:rPr>
          <w:rStyle w:val="FontStyle22"/>
          <w:sz w:val="29"/>
          <w:szCs w:val="29"/>
          <w:lang w:val="ru-RU" w:eastAsia="en-US"/>
        </w:rPr>
        <w:t xml:space="preserve">в которых </w:t>
      </w:r>
      <w:r w:rsidRPr="001C473B">
        <w:rPr>
          <w:rStyle w:val="FontStyle22"/>
          <w:sz w:val="29"/>
          <w:szCs w:val="29"/>
          <w:lang w:val="ru-RU" w:eastAsia="en-US"/>
        </w:rPr>
        <w:t>создание новых рабочих мест будет иметь важное значение в будущем</w:t>
      </w:r>
      <w:r w:rsidR="007E0D31" w:rsidRPr="001C473B">
        <w:rPr>
          <w:rStyle w:val="FontStyle22"/>
          <w:sz w:val="29"/>
          <w:szCs w:val="29"/>
          <w:lang w:val="ru-RU" w:eastAsia="en-US"/>
        </w:rPr>
        <w:t xml:space="preserve">. </w:t>
      </w:r>
    </w:p>
    <w:p w:rsidR="007E0D31" w:rsidRPr="001C473B" w:rsidRDefault="005B4198" w:rsidP="007E0D31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3. Меры по </w:t>
      </w:r>
      <w:r w:rsidR="005173F5" w:rsidRPr="001C473B">
        <w:rPr>
          <w:rStyle w:val="FontStyle22"/>
          <w:sz w:val="29"/>
          <w:szCs w:val="29"/>
          <w:lang w:val="ru-RU" w:eastAsia="en-US"/>
        </w:rPr>
        <w:t>укреплению</w:t>
      </w:r>
      <w:r w:rsidRPr="001C473B">
        <w:rPr>
          <w:rStyle w:val="FontStyle22"/>
          <w:sz w:val="29"/>
          <w:szCs w:val="29"/>
          <w:lang w:val="ru-RU" w:eastAsia="en-US"/>
        </w:rPr>
        <w:t xml:space="preserve"> доверия </w:t>
      </w:r>
      <w:r w:rsidR="002E3BCA" w:rsidRPr="001C473B">
        <w:rPr>
          <w:rStyle w:val="FontStyle22"/>
          <w:sz w:val="29"/>
          <w:szCs w:val="29"/>
          <w:lang w:val="ru-RU" w:eastAsia="en-US"/>
        </w:rPr>
        <w:t xml:space="preserve">к </w:t>
      </w:r>
      <w:r w:rsidRPr="001C473B">
        <w:rPr>
          <w:rStyle w:val="FontStyle22"/>
          <w:sz w:val="29"/>
          <w:szCs w:val="29"/>
          <w:lang w:val="ru-RU" w:eastAsia="en-US"/>
        </w:rPr>
        <w:t>учреждения</w:t>
      </w:r>
      <w:r w:rsidR="002E3BCA" w:rsidRPr="001C473B">
        <w:rPr>
          <w:rStyle w:val="FontStyle22"/>
          <w:sz w:val="29"/>
          <w:szCs w:val="29"/>
          <w:lang w:val="ru-RU" w:eastAsia="en-US"/>
        </w:rPr>
        <w:t>м</w:t>
      </w:r>
      <w:r w:rsidRPr="001C473B">
        <w:rPr>
          <w:rStyle w:val="FontStyle22"/>
          <w:sz w:val="29"/>
          <w:szCs w:val="29"/>
          <w:lang w:val="ru-RU" w:eastAsia="en-US"/>
        </w:rPr>
        <w:t xml:space="preserve"> и институциональн</w:t>
      </w:r>
      <w:r w:rsidR="002E3BCA" w:rsidRPr="001C473B">
        <w:rPr>
          <w:rStyle w:val="FontStyle22"/>
          <w:sz w:val="29"/>
          <w:szCs w:val="29"/>
          <w:lang w:val="ru-RU" w:eastAsia="en-US"/>
        </w:rPr>
        <w:t>ого</w:t>
      </w:r>
      <w:r w:rsidRPr="001C473B">
        <w:rPr>
          <w:rStyle w:val="FontStyle22"/>
          <w:sz w:val="29"/>
          <w:szCs w:val="29"/>
          <w:lang w:val="ru-RU" w:eastAsia="en-US"/>
        </w:rPr>
        <w:t xml:space="preserve"> потенциал</w:t>
      </w:r>
      <w:r w:rsidR="002E3BCA" w:rsidRPr="001C473B">
        <w:rPr>
          <w:rStyle w:val="FontStyle22"/>
          <w:sz w:val="29"/>
          <w:szCs w:val="29"/>
          <w:lang w:val="ru-RU" w:eastAsia="en-US"/>
        </w:rPr>
        <w:t>а</w:t>
      </w:r>
      <w:r w:rsidRPr="001C473B">
        <w:rPr>
          <w:rStyle w:val="FontStyle22"/>
          <w:sz w:val="29"/>
          <w:szCs w:val="29"/>
          <w:lang w:val="ru-RU" w:eastAsia="en-US"/>
        </w:rPr>
        <w:t xml:space="preserve"> предоставления услуг. Решающи</w:t>
      </w:r>
      <w:r w:rsidR="002E3BCA" w:rsidRPr="001C473B">
        <w:rPr>
          <w:rStyle w:val="FontStyle22"/>
          <w:sz w:val="29"/>
          <w:szCs w:val="29"/>
          <w:lang w:val="ru-RU" w:eastAsia="en-US"/>
        </w:rPr>
        <w:t>ми</w:t>
      </w:r>
      <w:r w:rsidRPr="001C473B">
        <w:rPr>
          <w:rStyle w:val="FontStyle22"/>
          <w:sz w:val="29"/>
          <w:szCs w:val="29"/>
          <w:lang w:val="ru-RU" w:eastAsia="en-US"/>
        </w:rPr>
        <w:t xml:space="preserve"> аспект</w:t>
      </w:r>
      <w:r w:rsidR="002E3BCA" w:rsidRPr="001C473B">
        <w:rPr>
          <w:rStyle w:val="FontStyle22"/>
          <w:sz w:val="29"/>
          <w:szCs w:val="29"/>
          <w:lang w:val="ru-RU" w:eastAsia="en-US"/>
        </w:rPr>
        <w:t>ами являются</w:t>
      </w:r>
      <w:r w:rsidRPr="001C473B">
        <w:rPr>
          <w:rStyle w:val="FontStyle22"/>
          <w:sz w:val="29"/>
          <w:szCs w:val="29"/>
          <w:lang w:val="ru-RU" w:eastAsia="en-US"/>
        </w:rPr>
        <w:t xml:space="preserve"> адекватно</w:t>
      </w:r>
      <w:r w:rsidR="002E3BCA" w:rsidRPr="001C473B">
        <w:rPr>
          <w:rStyle w:val="FontStyle22"/>
          <w:sz w:val="29"/>
          <w:szCs w:val="29"/>
          <w:lang w:val="ru-RU" w:eastAsia="en-US"/>
        </w:rPr>
        <w:t xml:space="preserve">е </w:t>
      </w:r>
      <w:r w:rsidRPr="001C473B">
        <w:rPr>
          <w:rStyle w:val="FontStyle22"/>
          <w:sz w:val="29"/>
          <w:szCs w:val="29"/>
          <w:lang w:val="ru-RU" w:eastAsia="en-US"/>
        </w:rPr>
        <w:t>финансировани</w:t>
      </w:r>
      <w:r w:rsidR="002E3BCA" w:rsidRPr="001C473B">
        <w:rPr>
          <w:rStyle w:val="FontStyle22"/>
          <w:sz w:val="29"/>
          <w:szCs w:val="29"/>
          <w:lang w:val="ru-RU" w:eastAsia="en-US"/>
        </w:rPr>
        <w:t>е</w:t>
      </w:r>
      <w:r w:rsidRPr="001C473B">
        <w:rPr>
          <w:rStyle w:val="FontStyle22"/>
          <w:sz w:val="29"/>
          <w:szCs w:val="29"/>
          <w:lang w:val="ru-RU" w:eastAsia="en-US"/>
        </w:rPr>
        <w:t xml:space="preserve"> и людски</w:t>
      </w:r>
      <w:r w:rsidR="002E3BCA" w:rsidRPr="001C473B">
        <w:rPr>
          <w:rStyle w:val="FontStyle22"/>
          <w:sz w:val="29"/>
          <w:szCs w:val="29"/>
          <w:lang w:val="ru-RU" w:eastAsia="en-US"/>
        </w:rPr>
        <w:t>е</w:t>
      </w:r>
      <w:r w:rsidRPr="001C473B">
        <w:rPr>
          <w:rStyle w:val="FontStyle22"/>
          <w:sz w:val="29"/>
          <w:szCs w:val="29"/>
          <w:lang w:val="ru-RU" w:eastAsia="en-US"/>
        </w:rPr>
        <w:t xml:space="preserve"> ресурс</w:t>
      </w:r>
      <w:r w:rsidR="002E3BCA" w:rsidRPr="001C473B">
        <w:rPr>
          <w:rStyle w:val="FontStyle22"/>
          <w:sz w:val="29"/>
          <w:szCs w:val="29"/>
          <w:lang w:val="ru-RU" w:eastAsia="en-US"/>
        </w:rPr>
        <w:t>ы</w:t>
      </w:r>
      <w:r w:rsidRPr="001C473B">
        <w:rPr>
          <w:rStyle w:val="FontStyle22"/>
          <w:sz w:val="29"/>
          <w:szCs w:val="29"/>
          <w:lang w:val="ru-RU" w:eastAsia="en-US"/>
        </w:rPr>
        <w:t>, обеспечивающи</w:t>
      </w:r>
      <w:r w:rsidR="002E3BCA" w:rsidRPr="001C473B">
        <w:rPr>
          <w:rStyle w:val="FontStyle22"/>
          <w:sz w:val="29"/>
          <w:szCs w:val="29"/>
          <w:lang w:val="ru-RU" w:eastAsia="en-US"/>
        </w:rPr>
        <w:t>е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2E3BCA" w:rsidRPr="001C473B">
        <w:rPr>
          <w:rStyle w:val="FontStyle22"/>
          <w:sz w:val="29"/>
          <w:szCs w:val="29"/>
          <w:lang w:val="ru-RU" w:eastAsia="en-US"/>
        </w:rPr>
        <w:t>высококачественные услуги по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2E3BCA" w:rsidRPr="001C473B">
        <w:rPr>
          <w:rStyle w:val="FontStyle22"/>
          <w:sz w:val="29"/>
          <w:szCs w:val="29"/>
          <w:lang w:val="ru-RU" w:eastAsia="en-US"/>
        </w:rPr>
        <w:t xml:space="preserve">профессиональной ориентации </w:t>
      </w:r>
      <w:r w:rsidRPr="001C473B">
        <w:rPr>
          <w:rStyle w:val="FontStyle22"/>
          <w:sz w:val="29"/>
          <w:szCs w:val="29"/>
          <w:lang w:val="ru-RU" w:eastAsia="en-US"/>
        </w:rPr>
        <w:t>для молод</w:t>
      </w:r>
      <w:r w:rsidR="002E3BCA" w:rsidRPr="001C473B">
        <w:rPr>
          <w:rStyle w:val="FontStyle22"/>
          <w:sz w:val="29"/>
          <w:szCs w:val="29"/>
          <w:lang w:val="ru-RU" w:eastAsia="en-US"/>
        </w:rPr>
        <w:t>ежи</w:t>
      </w:r>
      <w:r w:rsidR="007E0D31" w:rsidRPr="001C473B">
        <w:rPr>
          <w:rStyle w:val="FontStyle22"/>
          <w:sz w:val="29"/>
          <w:szCs w:val="29"/>
          <w:lang w:val="ru-RU" w:eastAsia="en-US"/>
        </w:rPr>
        <w:t xml:space="preserve">. </w:t>
      </w:r>
    </w:p>
    <w:p w:rsidR="007E0D31" w:rsidRPr="001C473B" w:rsidRDefault="005B4198" w:rsidP="007E0D31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4. Тщательно разработанные меры</w:t>
      </w:r>
      <w:r w:rsidR="002E3BCA" w:rsidRPr="001C473B">
        <w:rPr>
          <w:rStyle w:val="FontStyle22"/>
          <w:sz w:val="29"/>
          <w:szCs w:val="29"/>
          <w:lang w:val="ru-RU" w:eastAsia="en-US"/>
        </w:rPr>
        <w:t>, направленные на</w:t>
      </w:r>
      <w:r w:rsidRPr="001C473B">
        <w:rPr>
          <w:rStyle w:val="FontStyle22"/>
          <w:sz w:val="29"/>
          <w:szCs w:val="29"/>
          <w:lang w:val="ru-RU" w:eastAsia="en-US"/>
        </w:rPr>
        <w:t xml:space="preserve"> удовлетворени</w:t>
      </w:r>
      <w:r w:rsidR="002E3BCA" w:rsidRPr="001C473B">
        <w:rPr>
          <w:rStyle w:val="FontStyle22"/>
          <w:sz w:val="29"/>
          <w:szCs w:val="29"/>
          <w:lang w:val="ru-RU" w:eastAsia="en-US"/>
        </w:rPr>
        <w:t>е</w:t>
      </w:r>
      <w:r w:rsidRPr="001C473B">
        <w:rPr>
          <w:rStyle w:val="FontStyle22"/>
          <w:sz w:val="29"/>
          <w:szCs w:val="29"/>
          <w:lang w:val="ru-RU" w:eastAsia="en-US"/>
        </w:rPr>
        <w:t xml:space="preserve"> потре</w:t>
      </w:r>
      <w:r w:rsidR="002E3BCA" w:rsidRPr="001C473B">
        <w:rPr>
          <w:rStyle w:val="FontStyle22"/>
          <w:sz w:val="29"/>
          <w:szCs w:val="29"/>
          <w:lang w:val="ru-RU" w:eastAsia="en-US"/>
        </w:rPr>
        <w:t>бностей целевых групп населения</w:t>
      </w:r>
      <w:r w:rsidRPr="001C473B">
        <w:rPr>
          <w:rStyle w:val="FontStyle22"/>
          <w:sz w:val="29"/>
          <w:szCs w:val="29"/>
          <w:lang w:val="ru-RU" w:eastAsia="en-US"/>
        </w:rPr>
        <w:t xml:space="preserve"> с </w:t>
      </w:r>
      <w:r w:rsidR="002E3BCA" w:rsidRPr="001C473B">
        <w:rPr>
          <w:rStyle w:val="FontStyle22"/>
          <w:sz w:val="29"/>
          <w:szCs w:val="29"/>
          <w:lang w:val="ru-RU" w:eastAsia="en-US"/>
        </w:rPr>
        <w:t xml:space="preserve">целью </w:t>
      </w:r>
      <w:r w:rsidRPr="001C473B">
        <w:rPr>
          <w:rStyle w:val="FontStyle22"/>
          <w:sz w:val="29"/>
          <w:szCs w:val="29"/>
          <w:lang w:val="ru-RU" w:eastAsia="en-US"/>
        </w:rPr>
        <w:t>реагирова</w:t>
      </w:r>
      <w:r w:rsidR="002E3BCA" w:rsidRPr="001C473B">
        <w:rPr>
          <w:rStyle w:val="FontStyle22"/>
          <w:sz w:val="29"/>
          <w:szCs w:val="29"/>
          <w:lang w:val="ru-RU" w:eastAsia="en-US"/>
        </w:rPr>
        <w:t>ния</w:t>
      </w:r>
      <w:r w:rsidRPr="001C473B">
        <w:rPr>
          <w:rStyle w:val="FontStyle22"/>
          <w:sz w:val="29"/>
          <w:szCs w:val="29"/>
          <w:lang w:val="ru-RU" w:eastAsia="en-US"/>
        </w:rPr>
        <w:t xml:space="preserve"> на не</w:t>
      </w:r>
      <w:r w:rsidR="007E0D31" w:rsidRPr="001C473B">
        <w:rPr>
          <w:rStyle w:val="FontStyle22"/>
          <w:sz w:val="29"/>
          <w:szCs w:val="29"/>
          <w:lang w:val="ru-RU" w:eastAsia="en-US"/>
        </w:rPr>
        <w:t>однородность молод</w:t>
      </w:r>
      <w:r w:rsidR="002E3BCA" w:rsidRPr="001C473B">
        <w:rPr>
          <w:rStyle w:val="FontStyle22"/>
          <w:sz w:val="29"/>
          <w:szCs w:val="29"/>
          <w:lang w:val="ru-RU" w:eastAsia="en-US"/>
        </w:rPr>
        <w:t>ого населения</w:t>
      </w:r>
      <w:r w:rsidR="007E0D31" w:rsidRPr="001C473B">
        <w:rPr>
          <w:rStyle w:val="FontStyle22"/>
          <w:sz w:val="29"/>
          <w:szCs w:val="29"/>
          <w:lang w:val="ru-RU" w:eastAsia="en-US"/>
        </w:rPr>
        <w:t xml:space="preserve">. </w:t>
      </w:r>
    </w:p>
    <w:p w:rsidR="00416639" w:rsidRPr="001C473B" w:rsidRDefault="005B4198" w:rsidP="007E0D31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5. </w:t>
      </w:r>
      <w:r w:rsidR="005173F5" w:rsidRPr="001C473B">
        <w:rPr>
          <w:rStyle w:val="FontStyle22"/>
          <w:sz w:val="29"/>
          <w:szCs w:val="29"/>
          <w:lang w:val="ru-RU" w:eastAsia="en-US"/>
        </w:rPr>
        <w:t>Б</w:t>
      </w:r>
      <w:r w:rsidRPr="001C473B">
        <w:rPr>
          <w:rStyle w:val="FontStyle22"/>
          <w:sz w:val="29"/>
          <w:szCs w:val="29"/>
          <w:lang w:val="ru-RU" w:eastAsia="en-US"/>
        </w:rPr>
        <w:t>олее амбициозно</w:t>
      </w:r>
      <w:r w:rsidR="002E3BCA" w:rsidRPr="001C473B">
        <w:rPr>
          <w:rStyle w:val="FontStyle22"/>
          <w:sz w:val="29"/>
          <w:szCs w:val="29"/>
          <w:lang w:val="ru-RU" w:eastAsia="en-US"/>
        </w:rPr>
        <w:t>е</w:t>
      </w:r>
      <w:r w:rsidRPr="001C473B">
        <w:rPr>
          <w:rStyle w:val="FontStyle22"/>
          <w:sz w:val="29"/>
          <w:szCs w:val="29"/>
          <w:lang w:val="ru-RU" w:eastAsia="en-US"/>
        </w:rPr>
        <w:t xml:space="preserve"> и долгосрочн</w:t>
      </w:r>
      <w:r w:rsidR="002E3BCA" w:rsidRPr="001C473B">
        <w:rPr>
          <w:rStyle w:val="FontStyle22"/>
          <w:sz w:val="29"/>
          <w:szCs w:val="29"/>
          <w:lang w:val="ru-RU" w:eastAsia="en-US"/>
        </w:rPr>
        <w:t>ое</w:t>
      </w:r>
      <w:r w:rsidRPr="001C473B">
        <w:rPr>
          <w:rStyle w:val="FontStyle22"/>
          <w:sz w:val="29"/>
          <w:szCs w:val="29"/>
          <w:lang w:val="ru-RU" w:eastAsia="en-US"/>
        </w:rPr>
        <w:t xml:space="preserve"> финансировани</w:t>
      </w:r>
      <w:r w:rsidR="002E3BCA" w:rsidRPr="001C473B">
        <w:rPr>
          <w:rStyle w:val="FontStyle22"/>
          <w:sz w:val="29"/>
          <w:szCs w:val="29"/>
          <w:lang w:val="ru-RU" w:eastAsia="en-US"/>
        </w:rPr>
        <w:t>е с целью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D11D9E" w:rsidRPr="001C473B">
        <w:rPr>
          <w:rStyle w:val="FontStyle22"/>
          <w:sz w:val="29"/>
          <w:szCs w:val="29"/>
          <w:lang w:val="ru-RU" w:eastAsia="en-US"/>
        </w:rPr>
        <w:t xml:space="preserve">обеспечения </w:t>
      </w:r>
      <w:r w:rsidRPr="001C473B">
        <w:rPr>
          <w:rStyle w:val="FontStyle22"/>
          <w:sz w:val="29"/>
          <w:szCs w:val="29"/>
          <w:lang w:val="ru-RU" w:eastAsia="en-US"/>
        </w:rPr>
        <w:t>эффективн</w:t>
      </w:r>
      <w:r w:rsidR="00D11D9E" w:rsidRPr="001C473B">
        <w:rPr>
          <w:rStyle w:val="FontStyle22"/>
          <w:sz w:val="29"/>
          <w:szCs w:val="29"/>
          <w:lang w:val="ru-RU" w:eastAsia="en-US"/>
        </w:rPr>
        <w:t>ости</w:t>
      </w:r>
      <w:r w:rsidRPr="001C473B">
        <w:rPr>
          <w:rStyle w:val="FontStyle22"/>
          <w:sz w:val="29"/>
          <w:szCs w:val="29"/>
          <w:lang w:val="ru-RU" w:eastAsia="en-US"/>
        </w:rPr>
        <w:t xml:space="preserve"> результат</w:t>
      </w:r>
      <w:r w:rsidR="00D11D9E" w:rsidRPr="001C473B">
        <w:rPr>
          <w:rStyle w:val="FontStyle22"/>
          <w:sz w:val="29"/>
          <w:szCs w:val="29"/>
          <w:lang w:val="ru-RU" w:eastAsia="en-US"/>
        </w:rPr>
        <w:t>ов</w:t>
      </w:r>
      <w:r w:rsidRPr="001C473B">
        <w:rPr>
          <w:rStyle w:val="FontStyle22"/>
          <w:sz w:val="29"/>
          <w:szCs w:val="29"/>
          <w:lang w:val="ru-RU" w:eastAsia="en-US"/>
        </w:rPr>
        <w:t xml:space="preserve"> реализации мер. ЕКП призывает к </w:t>
      </w:r>
      <w:r w:rsidR="00D11D9E" w:rsidRPr="001C473B">
        <w:rPr>
          <w:rStyle w:val="FontStyle22"/>
          <w:sz w:val="29"/>
          <w:szCs w:val="29"/>
          <w:lang w:val="ru-RU" w:eastAsia="en-US"/>
        </w:rPr>
        <w:t xml:space="preserve">сохранению </w:t>
      </w:r>
      <w:r w:rsidRPr="001C473B">
        <w:rPr>
          <w:rStyle w:val="FontStyle22"/>
          <w:sz w:val="29"/>
          <w:szCs w:val="29"/>
          <w:lang w:val="ru-RU" w:eastAsia="en-US"/>
        </w:rPr>
        <w:t xml:space="preserve">бюджетных </w:t>
      </w:r>
      <w:r w:rsidR="00D11D9E" w:rsidRPr="001C473B">
        <w:rPr>
          <w:rStyle w:val="FontStyle22"/>
          <w:sz w:val="29"/>
          <w:szCs w:val="29"/>
          <w:lang w:val="ru-RU" w:eastAsia="en-US"/>
        </w:rPr>
        <w:t>статей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D11D9E" w:rsidRPr="001C473B">
        <w:rPr>
          <w:rStyle w:val="FontStyle22"/>
          <w:sz w:val="29"/>
          <w:szCs w:val="29"/>
          <w:lang w:val="ru-RU" w:eastAsia="en-US"/>
        </w:rPr>
        <w:t>на период после</w:t>
      </w:r>
      <w:r w:rsidRPr="001C473B">
        <w:rPr>
          <w:rStyle w:val="FontStyle22"/>
          <w:sz w:val="29"/>
          <w:szCs w:val="29"/>
          <w:lang w:val="ru-RU" w:eastAsia="en-US"/>
        </w:rPr>
        <w:t xml:space="preserve"> 2016 года</w:t>
      </w:r>
      <w:r w:rsidR="00D11D9E" w:rsidRPr="001C473B">
        <w:rPr>
          <w:rStyle w:val="FontStyle22"/>
          <w:sz w:val="29"/>
          <w:szCs w:val="29"/>
          <w:lang w:val="ru-RU" w:eastAsia="en-US"/>
        </w:rPr>
        <w:t>.</w:t>
      </w:r>
      <w:r w:rsidR="004D677D" w:rsidRPr="001C473B">
        <w:rPr>
          <w:rStyle w:val="FontStyle22"/>
          <w:sz w:val="29"/>
          <w:szCs w:val="29"/>
          <w:lang w:val="ru-RU" w:eastAsia="en-US"/>
        </w:rPr>
        <w:t xml:space="preserve"> Наш </w:t>
      </w:r>
      <w:r w:rsidRPr="001C473B">
        <w:rPr>
          <w:rStyle w:val="FontStyle22"/>
          <w:sz w:val="29"/>
          <w:szCs w:val="29"/>
          <w:lang w:val="ru-RU" w:eastAsia="en-US"/>
        </w:rPr>
        <w:t>ориентир</w:t>
      </w:r>
      <w:r w:rsidR="004D677D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Pr="001C473B">
        <w:rPr>
          <w:rStyle w:val="FontStyle22"/>
          <w:sz w:val="29"/>
          <w:szCs w:val="29"/>
          <w:lang w:val="ru-RU" w:eastAsia="en-US"/>
        </w:rPr>
        <w:t xml:space="preserve">надлежащего финансирования </w:t>
      </w:r>
      <w:r w:rsidR="004D677D" w:rsidRPr="001C473B">
        <w:rPr>
          <w:rStyle w:val="FontStyle22"/>
          <w:sz w:val="29"/>
          <w:szCs w:val="29"/>
          <w:lang w:val="ru-RU" w:eastAsia="en-US"/>
        </w:rPr>
        <w:t>М</w:t>
      </w:r>
      <w:r w:rsidRPr="001C473B">
        <w:rPr>
          <w:rStyle w:val="FontStyle22"/>
          <w:sz w:val="29"/>
          <w:szCs w:val="29"/>
          <w:lang w:val="ru-RU" w:eastAsia="en-US"/>
        </w:rPr>
        <w:t>олодеж</w:t>
      </w:r>
      <w:r w:rsidR="004D677D" w:rsidRPr="001C473B">
        <w:rPr>
          <w:rStyle w:val="FontStyle22"/>
          <w:sz w:val="29"/>
          <w:szCs w:val="29"/>
          <w:lang w:val="ru-RU" w:eastAsia="en-US"/>
        </w:rPr>
        <w:t>ных гарантий</w:t>
      </w:r>
      <w:r w:rsidR="005173F5" w:rsidRPr="001C473B">
        <w:rPr>
          <w:rStyle w:val="FontStyle22"/>
          <w:sz w:val="29"/>
          <w:szCs w:val="29"/>
          <w:lang w:val="ru-RU" w:eastAsia="en-US"/>
        </w:rPr>
        <w:t>, по оценкам МОТ,</w:t>
      </w:r>
      <w:r w:rsidR="004D677D" w:rsidRPr="001C473B">
        <w:rPr>
          <w:rStyle w:val="FontStyle22"/>
          <w:sz w:val="29"/>
          <w:szCs w:val="29"/>
          <w:lang w:val="ru-RU" w:eastAsia="en-US"/>
        </w:rPr>
        <w:t xml:space="preserve"> – это примерно</w:t>
      </w:r>
      <w:r w:rsidRPr="001C473B">
        <w:rPr>
          <w:rStyle w:val="FontStyle22"/>
          <w:sz w:val="29"/>
          <w:szCs w:val="29"/>
          <w:lang w:val="ru-RU" w:eastAsia="en-US"/>
        </w:rPr>
        <w:t xml:space="preserve"> 21 млрд</w:t>
      </w:r>
      <w:r w:rsidR="00F936AA" w:rsidRPr="001C473B">
        <w:rPr>
          <w:rStyle w:val="FontStyle22"/>
          <w:sz w:val="29"/>
          <w:szCs w:val="29"/>
          <w:lang w:val="ru-RU" w:eastAsia="en-US"/>
        </w:rPr>
        <w:t>. евро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4D677D" w:rsidRPr="001C473B">
        <w:rPr>
          <w:rStyle w:val="FontStyle22"/>
          <w:sz w:val="29"/>
          <w:szCs w:val="29"/>
          <w:lang w:val="ru-RU" w:eastAsia="en-US"/>
        </w:rPr>
        <w:t>ежегодно.</w:t>
      </w:r>
    </w:p>
    <w:p w:rsidR="00416639" w:rsidRPr="001C473B" w:rsidRDefault="00416639" w:rsidP="003F43C7">
      <w:pPr>
        <w:pStyle w:val="Style7"/>
        <w:widowControl/>
        <w:spacing w:line="240" w:lineRule="auto"/>
        <w:ind w:firstLine="567"/>
        <w:rPr>
          <w:rStyle w:val="FontStyle22"/>
          <w:b/>
          <w:i/>
          <w:sz w:val="29"/>
          <w:szCs w:val="29"/>
          <w:u w:val="single"/>
          <w:lang w:val="ru-RU" w:eastAsia="en-US"/>
        </w:rPr>
      </w:pPr>
    </w:p>
    <w:p w:rsidR="00BF589C" w:rsidRPr="001C473B" w:rsidRDefault="005B4198" w:rsidP="00BF589C">
      <w:pPr>
        <w:pStyle w:val="Style5"/>
        <w:widowControl/>
        <w:spacing w:line="240" w:lineRule="auto"/>
        <w:ind w:firstLine="567"/>
        <w:jc w:val="both"/>
        <w:rPr>
          <w:rStyle w:val="FontStyle22"/>
          <w:b/>
          <w:i/>
          <w:sz w:val="29"/>
          <w:szCs w:val="29"/>
          <w:u w:val="single"/>
          <w:lang w:val="ru-RU" w:eastAsia="en-US"/>
        </w:rPr>
      </w:pPr>
      <w:r w:rsidRPr="001C473B">
        <w:rPr>
          <w:rStyle w:val="FontStyle22"/>
          <w:b/>
          <w:i/>
          <w:sz w:val="29"/>
          <w:szCs w:val="29"/>
          <w:u w:val="single"/>
          <w:lang w:val="ru-RU" w:eastAsia="en-US"/>
        </w:rPr>
        <w:t>Приоритет 6</w:t>
      </w:r>
      <w:r w:rsidR="004B0EF8" w:rsidRPr="001C473B">
        <w:rPr>
          <w:rStyle w:val="FontStyle22"/>
          <w:b/>
          <w:i/>
          <w:sz w:val="29"/>
          <w:szCs w:val="29"/>
          <w:u w:val="single"/>
          <w:lang w:val="ru-RU" w:eastAsia="en-US"/>
        </w:rPr>
        <w:t>.</w:t>
      </w:r>
      <w:r w:rsidRPr="001C473B">
        <w:rPr>
          <w:rStyle w:val="FontStyle22"/>
          <w:b/>
          <w:i/>
          <w:sz w:val="29"/>
          <w:szCs w:val="29"/>
          <w:u w:val="single"/>
          <w:lang w:val="ru-RU" w:eastAsia="en-US"/>
        </w:rPr>
        <w:t xml:space="preserve"> </w:t>
      </w:r>
      <w:r w:rsidR="00BF589C" w:rsidRPr="001C473B">
        <w:rPr>
          <w:rStyle w:val="FontStyle22"/>
          <w:b/>
          <w:i/>
          <w:sz w:val="29"/>
          <w:szCs w:val="29"/>
          <w:u w:val="single"/>
          <w:lang w:val="ru-RU" w:eastAsia="en-US"/>
        </w:rPr>
        <w:t>Социальная защита и устойчивые общественные услуги</w:t>
      </w:r>
    </w:p>
    <w:p w:rsidR="005B4198" w:rsidRPr="001C473B" w:rsidRDefault="005B4198" w:rsidP="00BF589C">
      <w:pPr>
        <w:pStyle w:val="Style7"/>
        <w:widowControl/>
        <w:spacing w:line="240" w:lineRule="auto"/>
        <w:rPr>
          <w:rStyle w:val="FontStyle22"/>
          <w:sz w:val="29"/>
          <w:szCs w:val="29"/>
          <w:lang w:val="ru-RU" w:eastAsia="en-US"/>
        </w:rPr>
      </w:pPr>
    </w:p>
    <w:p w:rsidR="007E0D31" w:rsidRPr="001C473B" w:rsidRDefault="00604555" w:rsidP="007E0D31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ЕОСП</w:t>
      </w:r>
      <w:r w:rsidR="007E0D31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5B4198" w:rsidRPr="001C473B">
        <w:rPr>
          <w:rStyle w:val="FontStyle22"/>
          <w:sz w:val="29"/>
          <w:szCs w:val="29"/>
          <w:lang w:val="ru-RU" w:eastAsia="en-US"/>
        </w:rPr>
        <w:t>должн</w:t>
      </w:r>
      <w:r w:rsidR="00D0277E" w:rsidRPr="001C473B">
        <w:rPr>
          <w:rStyle w:val="FontStyle22"/>
          <w:sz w:val="29"/>
          <w:szCs w:val="29"/>
          <w:lang w:val="ru-RU" w:eastAsia="en-US"/>
        </w:rPr>
        <w:t>а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при</w:t>
      </w:r>
      <w:r w:rsidR="00C74DC9" w:rsidRPr="001C473B">
        <w:rPr>
          <w:rStyle w:val="FontStyle22"/>
          <w:sz w:val="29"/>
          <w:szCs w:val="29"/>
          <w:lang w:val="ru-RU" w:eastAsia="en-US"/>
        </w:rPr>
        <w:t>вести к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ощутим</w:t>
      </w:r>
      <w:r w:rsidR="00C74DC9" w:rsidRPr="001C473B">
        <w:rPr>
          <w:rStyle w:val="FontStyle22"/>
          <w:sz w:val="29"/>
          <w:szCs w:val="29"/>
          <w:lang w:val="ru-RU" w:eastAsia="en-US"/>
        </w:rPr>
        <w:t>ому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C74DC9" w:rsidRPr="001C473B">
        <w:rPr>
          <w:rStyle w:val="FontStyle22"/>
          <w:sz w:val="29"/>
          <w:szCs w:val="29"/>
          <w:lang w:val="ru-RU" w:eastAsia="en-US"/>
        </w:rPr>
        <w:t>росту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не только доходов</w:t>
      </w:r>
      <w:r w:rsidR="00DB6EE4" w:rsidRPr="001C473B">
        <w:rPr>
          <w:rStyle w:val="FontStyle22"/>
          <w:sz w:val="29"/>
          <w:szCs w:val="29"/>
          <w:lang w:val="ru-RU" w:eastAsia="en-US"/>
        </w:rPr>
        <w:t xml:space="preserve"> и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DB6EE4" w:rsidRPr="001C473B">
        <w:rPr>
          <w:rStyle w:val="FontStyle22"/>
          <w:sz w:val="29"/>
          <w:szCs w:val="29"/>
          <w:lang w:val="ru-RU" w:eastAsia="en-US"/>
        </w:rPr>
        <w:t xml:space="preserve">уровня жизни, но 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и </w:t>
      </w:r>
      <w:r w:rsidR="00C74DC9" w:rsidRPr="001C473B">
        <w:rPr>
          <w:rStyle w:val="FontStyle22"/>
          <w:sz w:val="29"/>
          <w:szCs w:val="29"/>
          <w:lang w:val="ru-RU" w:eastAsia="en-US"/>
        </w:rPr>
        <w:t xml:space="preserve">решению </w:t>
      </w:r>
      <w:r w:rsidR="005B4198" w:rsidRPr="001C473B">
        <w:rPr>
          <w:rStyle w:val="FontStyle22"/>
          <w:sz w:val="29"/>
          <w:szCs w:val="29"/>
          <w:lang w:val="ru-RU" w:eastAsia="en-US"/>
        </w:rPr>
        <w:t>вопросов, влияющих на качество жизни людей и их работ</w:t>
      </w:r>
      <w:r w:rsidR="005173F5" w:rsidRPr="001C473B">
        <w:rPr>
          <w:rStyle w:val="FontStyle22"/>
          <w:sz w:val="29"/>
          <w:szCs w:val="29"/>
          <w:lang w:val="ru-RU" w:eastAsia="en-US"/>
        </w:rPr>
        <w:t>оспособность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, </w:t>
      </w:r>
      <w:r w:rsidR="00C74DC9" w:rsidRPr="001C473B">
        <w:rPr>
          <w:rStyle w:val="FontStyle22"/>
          <w:sz w:val="29"/>
          <w:szCs w:val="29"/>
          <w:lang w:val="ru-RU" w:eastAsia="en-US"/>
        </w:rPr>
        <w:t>таких как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C74DC9" w:rsidRPr="001C473B">
        <w:rPr>
          <w:rStyle w:val="FontStyle22"/>
          <w:sz w:val="29"/>
          <w:szCs w:val="29"/>
          <w:lang w:val="ru-RU" w:eastAsia="en-US"/>
        </w:rPr>
        <w:t>общественные услуги, включая доступ к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уход</w:t>
      </w:r>
      <w:r w:rsidR="00C74DC9" w:rsidRPr="001C473B">
        <w:rPr>
          <w:rStyle w:val="FontStyle22"/>
          <w:sz w:val="29"/>
          <w:szCs w:val="29"/>
          <w:lang w:val="ru-RU" w:eastAsia="en-US"/>
        </w:rPr>
        <w:t>у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за </w:t>
      </w:r>
      <w:r w:rsidR="00C74DC9" w:rsidRPr="001C473B">
        <w:rPr>
          <w:rStyle w:val="FontStyle22"/>
          <w:sz w:val="29"/>
          <w:szCs w:val="29"/>
          <w:lang w:val="ru-RU" w:eastAsia="en-US"/>
        </w:rPr>
        <w:t xml:space="preserve">детьми и </w:t>
      </w:r>
      <w:r w:rsidR="005B4198" w:rsidRPr="001C473B">
        <w:rPr>
          <w:rStyle w:val="FontStyle22"/>
          <w:sz w:val="29"/>
          <w:szCs w:val="29"/>
          <w:lang w:val="ru-RU" w:eastAsia="en-US"/>
        </w:rPr>
        <w:t>пожилыми людьми, транспорт, здравоохранение и жилищное строительство. Он</w:t>
      </w:r>
      <w:r w:rsidR="00D0277E" w:rsidRPr="001C473B">
        <w:rPr>
          <w:rStyle w:val="FontStyle22"/>
          <w:sz w:val="29"/>
          <w:szCs w:val="29"/>
          <w:lang w:val="ru-RU" w:eastAsia="en-US"/>
        </w:rPr>
        <w:t>а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также </w:t>
      </w:r>
      <w:r w:rsidR="00C74DC9" w:rsidRPr="001C473B">
        <w:rPr>
          <w:rStyle w:val="FontStyle22"/>
          <w:sz w:val="29"/>
          <w:szCs w:val="29"/>
          <w:lang w:val="ru-RU" w:eastAsia="en-US"/>
        </w:rPr>
        <w:t>должн</w:t>
      </w:r>
      <w:r w:rsidR="00D0277E" w:rsidRPr="001C473B">
        <w:rPr>
          <w:rStyle w:val="FontStyle22"/>
          <w:sz w:val="29"/>
          <w:szCs w:val="29"/>
          <w:lang w:val="ru-RU" w:eastAsia="en-US"/>
        </w:rPr>
        <w:t>а</w:t>
      </w:r>
      <w:r w:rsidR="00C74DC9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C74DC9" w:rsidRPr="001C473B">
        <w:rPr>
          <w:rStyle w:val="FontStyle22"/>
          <w:sz w:val="29"/>
          <w:szCs w:val="29"/>
          <w:lang w:val="ru-RU" w:eastAsia="en-US"/>
        </w:rPr>
        <w:lastRenderedPageBreak/>
        <w:t xml:space="preserve">способствовать </w:t>
      </w:r>
      <w:r w:rsidR="005B4198" w:rsidRPr="001C473B">
        <w:rPr>
          <w:rStyle w:val="FontStyle22"/>
          <w:sz w:val="29"/>
          <w:szCs w:val="29"/>
          <w:lang w:val="ru-RU" w:eastAsia="en-US"/>
        </w:rPr>
        <w:t>повы</w:t>
      </w:r>
      <w:r w:rsidR="00C74DC9" w:rsidRPr="001C473B">
        <w:rPr>
          <w:rStyle w:val="FontStyle22"/>
          <w:sz w:val="29"/>
          <w:szCs w:val="29"/>
          <w:lang w:val="ru-RU" w:eastAsia="en-US"/>
        </w:rPr>
        <w:t>шению уровня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доход</w:t>
      </w:r>
      <w:r w:rsidR="00C74DC9" w:rsidRPr="001C473B">
        <w:rPr>
          <w:rStyle w:val="FontStyle22"/>
          <w:sz w:val="29"/>
          <w:szCs w:val="29"/>
          <w:lang w:val="ru-RU" w:eastAsia="en-US"/>
        </w:rPr>
        <w:t xml:space="preserve">ов 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тех, кто полагается на социальную защиту. </w:t>
      </w:r>
      <w:r w:rsidR="00C82255" w:rsidRPr="001C473B">
        <w:rPr>
          <w:rStyle w:val="FontStyle22"/>
          <w:sz w:val="29"/>
          <w:szCs w:val="29"/>
          <w:lang w:val="ru-RU" w:eastAsia="en-US"/>
        </w:rPr>
        <w:t>Д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олжно быть </w:t>
      </w:r>
      <w:r w:rsidR="005173F5" w:rsidRPr="001C473B">
        <w:rPr>
          <w:rStyle w:val="FontStyle22"/>
          <w:sz w:val="29"/>
          <w:szCs w:val="29"/>
          <w:lang w:val="ru-RU" w:eastAsia="en-US"/>
        </w:rPr>
        <w:t xml:space="preserve">расширено </w:t>
      </w:r>
      <w:r w:rsidR="005B4198" w:rsidRPr="001C473B">
        <w:rPr>
          <w:rStyle w:val="FontStyle22"/>
          <w:sz w:val="29"/>
          <w:szCs w:val="29"/>
          <w:lang w:val="ru-RU" w:eastAsia="en-US"/>
        </w:rPr>
        <w:t>в реальном выр</w:t>
      </w:r>
      <w:r w:rsidR="00C82255" w:rsidRPr="001C473B">
        <w:rPr>
          <w:rStyle w:val="FontStyle22"/>
          <w:sz w:val="29"/>
          <w:szCs w:val="29"/>
          <w:lang w:val="ru-RU" w:eastAsia="en-US"/>
        </w:rPr>
        <w:t>ажении социальное обеспечение, обеспечен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C82255" w:rsidRPr="001C473B">
        <w:rPr>
          <w:rStyle w:val="FontStyle22"/>
          <w:sz w:val="29"/>
          <w:szCs w:val="29"/>
          <w:lang w:val="ru-RU" w:eastAsia="en-US"/>
        </w:rPr>
        <w:t>существенный прогресс выполнения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целевых показателей достойного уровня жизни людей, полагаю</w:t>
      </w:r>
      <w:r w:rsidR="00C74DC9" w:rsidRPr="001C473B">
        <w:rPr>
          <w:rStyle w:val="FontStyle22"/>
          <w:sz w:val="29"/>
          <w:szCs w:val="29"/>
          <w:lang w:val="ru-RU" w:eastAsia="en-US"/>
        </w:rPr>
        <w:t>щихся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на пособи</w:t>
      </w:r>
      <w:r w:rsidR="00C74DC9" w:rsidRPr="001C473B">
        <w:rPr>
          <w:rStyle w:val="FontStyle22"/>
          <w:sz w:val="29"/>
          <w:szCs w:val="29"/>
          <w:lang w:val="ru-RU" w:eastAsia="en-US"/>
        </w:rPr>
        <w:t>я, в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борьбе с социальной изоляцией и недостато</w:t>
      </w:r>
      <w:r w:rsidR="009208D4" w:rsidRPr="001C473B">
        <w:rPr>
          <w:rStyle w:val="FontStyle22"/>
          <w:sz w:val="29"/>
          <w:szCs w:val="29"/>
          <w:lang w:val="ru-RU" w:eastAsia="en-US"/>
        </w:rPr>
        <w:t>чны</w:t>
      </w:r>
      <w:r w:rsidR="00C74DC9" w:rsidRPr="001C473B">
        <w:rPr>
          <w:rStyle w:val="FontStyle22"/>
          <w:sz w:val="29"/>
          <w:szCs w:val="29"/>
          <w:lang w:val="ru-RU" w:eastAsia="en-US"/>
        </w:rPr>
        <w:t>ми</w:t>
      </w:r>
      <w:r w:rsidR="009208D4" w:rsidRPr="001C473B">
        <w:rPr>
          <w:rStyle w:val="FontStyle22"/>
          <w:sz w:val="29"/>
          <w:szCs w:val="29"/>
          <w:lang w:val="ru-RU" w:eastAsia="en-US"/>
        </w:rPr>
        <w:t xml:space="preserve"> доход</w:t>
      </w:r>
      <w:r w:rsidR="00C74DC9" w:rsidRPr="001C473B">
        <w:rPr>
          <w:rStyle w:val="FontStyle22"/>
          <w:sz w:val="29"/>
          <w:szCs w:val="29"/>
          <w:lang w:val="ru-RU" w:eastAsia="en-US"/>
        </w:rPr>
        <w:t>ами</w:t>
      </w:r>
      <w:r w:rsidR="00C82255" w:rsidRPr="001C473B">
        <w:rPr>
          <w:rStyle w:val="FontStyle22"/>
          <w:sz w:val="29"/>
          <w:szCs w:val="29"/>
          <w:lang w:val="ru-RU" w:eastAsia="en-US"/>
        </w:rPr>
        <w:t xml:space="preserve"> по причине</w:t>
      </w:r>
      <w:r w:rsidR="009208D4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7809A4" w:rsidRPr="001C473B">
        <w:rPr>
          <w:rStyle w:val="FontStyle22"/>
          <w:sz w:val="29"/>
          <w:szCs w:val="29"/>
          <w:lang w:val="ru-RU" w:eastAsia="en-US"/>
        </w:rPr>
        <w:t>неполной занятости</w:t>
      </w:r>
      <w:r w:rsidR="005B4198" w:rsidRPr="001C473B">
        <w:rPr>
          <w:rStyle w:val="FontStyle22"/>
          <w:sz w:val="29"/>
          <w:szCs w:val="29"/>
          <w:lang w:val="ru-RU" w:eastAsia="en-US"/>
        </w:rPr>
        <w:t>, безработицы, старости или инвалидности, наряду с право</w:t>
      </w:r>
      <w:r w:rsidR="00C74DC9" w:rsidRPr="001C473B">
        <w:rPr>
          <w:rStyle w:val="FontStyle22"/>
          <w:sz w:val="29"/>
          <w:szCs w:val="29"/>
          <w:lang w:val="ru-RU" w:eastAsia="en-US"/>
        </w:rPr>
        <w:t>м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C82255" w:rsidRPr="001C473B">
        <w:rPr>
          <w:rStyle w:val="FontStyle22"/>
          <w:sz w:val="29"/>
          <w:szCs w:val="29"/>
          <w:lang w:val="ru-RU" w:eastAsia="en-US"/>
        </w:rPr>
        <w:t xml:space="preserve">на </w:t>
      </w:r>
      <w:r w:rsidR="005B4198" w:rsidRPr="001C473B">
        <w:rPr>
          <w:rStyle w:val="FontStyle22"/>
          <w:sz w:val="29"/>
          <w:szCs w:val="29"/>
          <w:lang w:val="ru-RU" w:eastAsia="en-US"/>
        </w:rPr>
        <w:t>профессиональны</w:t>
      </w:r>
      <w:r w:rsidR="00C82255" w:rsidRPr="001C473B">
        <w:rPr>
          <w:rStyle w:val="FontStyle22"/>
          <w:sz w:val="29"/>
          <w:szCs w:val="29"/>
          <w:lang w:val="ru-RU" w:eastAsia="en-US"/>
        </w:rPr>
        <w:t>е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льгот</w:t>
      </w:r>
      <w:r w:rsidR="00C82255" w:rsidRPr="001C473B">
        <w:rPr>
          <w:rStyle w:val="FontStyle22"/>
          <w:sz w:val="29"/>
          <w:szCs w:val="29"/>
          <w:lang w:val="ru-RU" w:eastAsia="en-US"/>
        </w:rPr>
        <w:t>ы</w:t>
      </w:r>
      <w:r w:rsidR="005B4198" w:rsidRPr="001C473B">
        <w:rPr>
          <w:rStyle w:val="FontStyle22"/>
          <w:sz w:val="29"/>
          <w:szCs w:val="29"/>
          <w:lang w:val="ru-RU" w:eastAsia="en-US"/>
        </w:rPr>
        <w:t>. Социальная защита должн</w:t>
      </w:r>
      <w:r w:rsidR="00C74DC9" w:rsidRPr="001C473B">
        <w:rPr>
          <w:rStyle w:val="FontStyle22"/>
          <w:sz w:val="29"/>
          <w:szCs w:val="29"/>
          <w:lang w:val="ru-RU" w:eastAsia="en-US"/>
        </w:rPr>
        <w:t>а охватывать людей и вне работы</w:t>
      </w:r>
      <w:r w:rsidR="00C82255" w:rsidRPr="001C473B">
        <w:rPr>
          <w:rStyle w:val="FontStyle22"/>
          <w:sz w:val="29"/>
          <w:szCs w:val="29"/>
          <w:lang w:val="ru-RU" w:eastAsia="en-US"/>
        </w:rPr>
        <w:t xml:space="preserve">, </w:t>
      </w:r>
      <w:r w:rsidR="00C74DC9" w:rsidRPr="001C473B">
        <w:rPr>
          <w:rStyle w:val="FontStyle22"/>
          <w:sz w:val="29"/>
          <w:szCs w:val="29"/>
          <w:lang w:val="ru-RU" w:eastAsia="en-US"/>
        </w:rPr>
        <w:t>не</w:t>
      </w:r>
      <w:r w:rsidR="005B4198" w:rsidRPr="001C473B">
        <w:rPr>
          <w:rStyle w:val="FontStyle22"/>
          <w:sz w:val="29"/>
          <w:szCs w:val="29"/>
          <w:lang w:val="ru-RU" w:eastAsia="en-US"/>
        </w:rPr>
        <w:t>зависимо от</w:t>
      </w:r>
      <w:r w:rsidR="00C74DC9" w:rsidRPr="001C473B">
        <w:rPr>
          <w:rStyle w:val="FontStyle22"/>
          <w:sz w:val="29"/>
          <w:szCs w:val="29"/>
          <w:lang w:val="ru-RU" w:eastAsia="en-US"/>
        </w:rPr>
        <w:t xml:space="preserve"> наличия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трудов</w:t>
      </w:r>
      <w:r w:rsidR="00C74DC9" w:rsidRPr="001C473B">
        <w:rPr>
          <w:rStyle w:val="FontStyle22"/>
          <w:sz w:val="29"/>
          <w:szCs w:val="29"/>
          <w:lang w:val="ru-RU" w:eastAsia="en-US"/>
        </w:rPr>
        <w:t>ых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C74DC9" w:rsidRPr="001C473B">
        <w:rPr>
          <w:rStyle w:val="FontStyle22"/>
          <w:sz w:val="29"/>
          <w:szCs w:val="29"/>
          <w:lang w:val="ru-RU" w:eastAsia="en-US"/>
        </w:rPr>
        <w:t>соглашений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и, в частности, распространя</w:t>
      </w:r>
      <w:r w:rsidR="00C74DC9" w:rsidRPr="001C473B">
        <w:rPr>
          <w:rStyle w:val="FontStyle22"/>
          <w:sz w:val="29"/>
          <w:szCs w:val="29"/>
          <w:lang w:val="ru-RU" w:eastAsia="en-US"/>
        </w:rPr>
        <w:t>ться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на </w:t>
      </w:r>
      <w:proofErr w:type="spellStart"/>
      <w:r w:rsidR="005B4198" w:rsidRPr="001C473B">
        <w:rPr>
          <w:rStyle w:val="FontStyle22"/>
          <w:sz w:val="29"/>
          <w:szCs w:val="29"/>
          <w:lang w:val="ru-RU" w:eastAsia="en-US"/>
        </w:rPr>
        <w:t>самозанятых</w:t>
      </w:r>
      <w:proofErr w:type="spellEnd"/>
      <w:r w:rsidR="005B4198" w:rsidRPr="001C473B">
        <w:rPr>
          <w:rStyle w:val="FontStyle22"/>
          <w:sz w:val="29"/>
          <w:szCs w:val="29"/>
          <w:lang w:val="ru-RU" w:eastAsia="en-US"/>
        </w:rPr>
        <w:t>.</w:t>
      </w:r>
    </w:p>
    <w:p w:rsidR="005B4198" w:rsidRPr="001C473B" w:rsidRDefault="005B4198" w:rsidP="007E0D31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Это </w:t>
      </w:r>
      <w:r w:rsidR="00C82255" w:rsidRPr="001C473B">
        <w:rPr>
          <w:rStyle w:val="FontStyle22"/>
          <w:sz w:val="29"/>
          <w:szCs w:val="29"/>
          <w:lang w:val="ru-RU" w:eastAsia="en-US"/>
        </w:rPr>
        <w:t xml:space="preserve">говорит о необходимость начать </w:t>
      </w:r>
      <w:r w:rsidRPr="001C473B">
        <w:rPr>
          <w:rStyle w:val="FontStyle22"/>
          <w:sz w:val="29"/>
          <w:szCs w:val="29"/>
          <w:lang w:val="ru-RU" w:eastAsia="en-US"/>
        </w:rPr>
        <w:t>обсуждени</w:t>
      </w:r>
      <w:r w:rsidR="00C82255" w:rsidRPr="001C473B">
        <w:rPr>
          <w:rStyle w:val="FontStyle22"/>
          <w:sz w:val="29"/>
          <w:szCs w:val="29"/>
          <w:lang w:val="ru-RU" w:eastAsia="en-US"/>
        </w:rPr>
        <w:t>е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9208D4" w:rsidRPr="001C473B">
        <w:rPr>
          <w:rStyle w:val="FontStyle22"/>
          <w:sz w:val="29"/>
          <w:szCs w:val="29"/>
          <w:lang w:val="ru-RU" w:eastAsia="en-US"/>
        </w:rPr>
        <w:t>вопроса о создании механизмов</w:t>
      </w:r>
      <w:r w:rsidR="002C5E4D" w:rsidRPr="001C473B">
        <w:rPr>
          <w:rStyle w:val="FontStyle22"/>
          <w:sz w:val="29"/>
          <w:szCs w:val="29"/>
          <w:lang w:val="ru-RU" w:eastAsia="en-US"/>
        </w:rPr>
        <w:t xml:space="preserve"> и </w:t>
      </w:r>
      <w:r w:rsidRPr="001C473B">
        <w:rPr>
          <w:rStyle w:val="FontStyle22"/>
          <w:sz w:val="29"/>
          <w:szCs w:val="29"/>
          <w:lang w:val="ru-RU" w:eastAsia="en-US"/>
        </w:rPr>
        <w:t>стандарт</w:t>
      </w:r>
      <w:r w:rsidR="00604555" w:rsidRPr="001C473B">
        <w:rPr>
          <w:rStyle w:val="FontStyle22"/>
          <w:sz w:val="29"/>
          <w:szCs w:val="29"/>
          <w:lang w:val="ru-RU" w:eastAsia="en-US"/>
        </w:rPr>
        <w:t xml:space="preserve">ов </w:t>
      </w:r>
      <w:r w:rsidR="002C5E4D" w:rsidRPr="001C473B">
        <w:rPr>
          <w:rStyle w:val="FontStyle22"/>
          <w:sz w:val="29"/>
          <w:szCs w:val="29"/>
          <w:lang w:val="ru-RU" w:eastAsia="en-US"/>
        </w:rPr>
        <w:t xml:space="preserve">страхования на случай безработицы, </w:t>
      </w:r>
      <w:r w:rsidR="00604555" w:rsidRPr="001C473B">
        <w:rPr>
          <w:rStyle w:val="FontStyle22"/>
          <w:sz w:val="29"/>
          <w:szCs w:val="29"/>
          <w:lang w:val="ru-RU" w:eastAsia="en-US"/>
        </w:rPr>
        <w:t>пособи</w:t>
      </w:r>
      <w:r w:rsidR="002C5E4D" w:rsidRPr="001C473B">
        <w:rPr>
          <w:rStyle w:val="FontStyle22"/>
          <w:sz w:val="29"/>
          <w:szCs w:val="29"/>
          <w:lang w:val="ru-RU" w:eastAsia="en-US"/>
        </w:rPr>
        <w:t>й</w:t>
      </w:r>
      <w:r w:rsidR="00604555" w:rsidRPr="001C473B">
        <w:rPr>
          <w:rStyle w:val="FontStyle22"/>
          <w:sz w:val="29"/>
          <w:szCs w:val="29"/>
          <w:lang w:val="ru-RU" w:eastAsia="en-US"/>
        </w:rPr>
        <w:t xml:space="preserve"> по безработице</w:t>
      </w:r>
      <w:r w:rsidRPr="001C473B">
        <w:rPr>
          <w:rStyle w:val="FontStyle22"/>
          <w:sz w:val="29"/>
          <w:szCs w:val="29"/>
          <w:lang w:val="ru-RU" w:eastAsia="en-US"/>
        </w:rPr>
        <w:t xml:space="preserve"> на </w:t>
      </w:r>
      <w:r w:rsidR="009208D4" w:rsidRPr="001C473B">
        <w:rPr>
          <w:rStyle w:val="FontStyle22"/>
          <w:sz w:val="29"/>
          <w:szCs w:val="29"/>
          <w:lang w:val="ru-RU" w:eastAsia="en-US"/>
        </w:rPr>
        <w:t>уровне ЕС</w:t>
      </w:r>
      <w:r w:rsidR="002C5E4D" w:rsidRPr="001C473B">
        <w:rPr>
          <w:rStyle w:val="FontStyle22"/>
          <w:sz w:val="29"/>
          <w:szCs w:val="29"/>
          <w:lang w:val="ru-RU" w:eastAsia="en-US"/>
        </w:rPr>
        <w:t xml:space="preserve"> и Е</w:t>
      </w:r>
      <w:r w:rsidRPr="001C473B">
        <w:rPr>
          <w:rStyle w:val="FontStyle22"/>
          <w:sz w:val="29"/>
          <w:szCs w:val="29"/>
          <w:lang w:val="ru-RU" w:eastAsia="en-US"/>
        </w:rPr>
        <w:t>ВС, чтобы противостоять макроэкономически</w:t>
      </w:r>
      <w:r w:rsidR="002C5E4D" w:rsidRPr="001C473B">
        <w:rPr>
          <w:rStyle w:val="FontStyle22"/>
          <w:sz w:val="29"/>
          <w:szCs w:val="29"/>
          <w:lang w:val="ru-RU" w:eastAsia="en-US"/>
        </w:rPr>
        <w:t>м</w:t>
      </w:r>
      <w:r w:rsidRPr="001C473B">
        <w:rPr>
          <w:rStyle w:val="FontStyle22"/>
          <w:sz w:val="29"/>
          <w:szCs w:val="29"/>
          <w:lang w:val="ru-RU" w:eastAsia="en-US"/>
        </w:rPr>
        <w:t xml:space="preserve"> потрясени</w:t>
      </w:r>
      <w:r w:rsidR="002C5E4D" w:rsidRPr="001C473B">
        <w:rPr>
          <w:rStyle w:val="FontStyle22"/>
          <w:sz w:val="29"/>
          <w:szCs w:val="29"/>
          <w:lang w:val="ru-RU" w:eastAsia="en-US"/>
        </w:rPr>
        <w:t>ям</w:t>
      </w:r>
      <w:r w:rsidRPr="001C473B">
        <w:rPr>
          <w:rStyle w:val="FontStyle22"/>
          <w:sz w:val="29"/>
          <w:szCs w:val="29"/>
          <w:lang w:val="ru-RU" w:eastAsia="en-US"/>
        </w:rPr>
        <w:t xml:space="preserve"> на рынке труда. Такие механизмы должны дополнять и </w:t>
      </w:r>
      <w:r w:rsidR="00C82255" w:rsidRPr="001C473B">
        <w:rPr>
          <w:rStyle w:val="FontStyle22"/>
          <w:sz w:val="29"/>
          <w:szCs w:val="29"/>
          <w:lang w:val="ru-RU" w:eastAsia="en-US"/>
        </w:rPr>
        <w:t xml:space="preserve">быть </w:t>
      </w:r>
      <w:r w:rsidRPr="001C473B">
        <w:rPr>
          <w:rStyle w:val="FontStyle22"/>
          <w:sz w:val="29"/>
          <w:szCs w:val="29"/>
          <w:lang w:val="ru-RU" w:eastAsia="en-US"/>
        </w:rPr>
        <w:t>интегрирова</w:t>
      </w:r>
      <w:r w:rsidR="00C82255" w:rsidRPr="001C473B">
        <w:rPr>
          <w:rStyle w:val="FontStyle22"/>
          <w:sz w:val="29"/>
          <w:szCs w:val="29"/>
          <w:lang w:val="ru-RU" w:eastAsia="en-US"/>
        </w:rPr>
        <w:t xml:space="preserve">ны в </w:t>
      </w:r>
      <w:r w:rsidR="002C5E4D" w:rsidRPr="001C473B">
        <w:rPr>
          <w:rStyle w:val="FontStyle22"/>
          <w:sz w:val="29"/>
          <w:szCs w:val="29"/>
          <w:lang w:val="ru-RU" w:eastAsia="en-US"/>
        </w:rPr>
        <w:t>национальны</w:t>
      </w:r>
      <w:r w:rsidR="00C82255" w:rsidRPr="001C473B">
        <w:rPr>
          <w:rStyle w:val="FontStyle22"/>
          <w:sz w:val="29"/>
          <w:szCs w:val="29"/>
          <w:lang w:val="ru-RU" w:eastAsia="en-US"/>
        </w:rPr>
        <w:t>е</w:t>
      </w:r>
      <w:r w:rsidR="002C5E4D" w:rsidRPr="001C473B">
        <w:rPr>
          <w:rStyle w:val="FontStyle22"/>
          <w:sz w:val="29"/>
          <w:szCs w:val="29"/>
          <w:lang w:val="ru-RU" w:eastAsia="en-US"/>
        </w:rPr>
        <w:t xml:space="preserve"> систем</w:t>
      </w:r>
      <w:r w:rsidR="00C82255" w:rsidRPr="001C473B">
        <w:rPr>
          <w:rStyle w:val="FontStyle22"/>
          <w:sz w:val="29"/>
          <w:szCs w:val="29"/>
          <w:lang w:val="ru-RU" w:eastAsia="en-US"/>
        </w:rPr>
        <w:t>ы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C82255" w:rsidRPr="001C473B">
        <w:rPr>
          <w:rStyle w:val="FontStyle22"/>
          <w:sz w:val="29"/>
          <w:szCs w:val="29"/>
          <w:lang w:val="ru-RU" w:eastAsia="en-US"/>
        </w:rPr>
        <w:t>с</w:t>
      </w:r>
      <w:r w:rsidRPr="001C473B">
        <w:rPr>
          <w:rStyle w:val="FontStyle22"/>
          <w:sz w:val="29"/>
          <w:szCs w:val="29"/>
          <w:lang w:val="ru-RU" w:eastAsia="en-US"/>
        </w:rPr>
        <w:t xml:space="preserve"> соблюдени</w:t>
      </w:r>
      <w:r w:rsidR="00C82255" w:rsidRPr="001C473B">
        <w:rPr>
          <w:rStyle w:val="FontStyle22"/>
          <w:sz w:val="29"/>
          <w:szCs w:val="29"/>
          <w:lang w:val="ru-RU" w:eastAsia="en-US"/>
        </w:rPr>
        <w:t>ем</w:t>
      </w:r>
      <w:r w:rsidRPr="001C473B">
        <w:rPr>
          <w:rStyle w:val="FontStyle22"/>
          <w:sz w:val="29"/>
          <w:szCs w:val="29"/>
          <w:lang w:val="ru-RU" w:eastAsia="en-US"/>
        </w:rPr>
        <w:t xml:space="preserve"> принципа </w:t>
      </w:r>
      <w:r w:rsidR="00D62724" w:rsidRPr="001C473B">
        <w:rPr>
          <w:rStyle w:val="FontStyle22"/>
          <w:sz w:val="29"/>
          <w:szCs w:val="29"/>
          <w:lang w:val="ru-RU" w:eastAsia="en-US"/>
        </w:rPr>
        <w:t>учета мнений на всех уровнях</w:t>
      </w:r>
      <w:r w:rsidRPr="001C473B">
        <w:rPr>
          <w:rStyle w:val="FontStyle22"/>
          <w:sz w:val="29"/>
          <w:szCs w:val="29"/>
          <w:lang w:val="ru-RU" w:eastAsia="en-US"/>
        </w:rPr>
        <w:t xml:space="preserve"> и автономии социальных партнеров. </w:t>
      </w:r>
      <w:r w:rsidR="00C82255" w:rsidRPr="001C473B">
        <w:rPr>
          <w:rStyle w:val="FontStyle22"/>
          <w:sz w:val="29"/>
          <w:szCs w:val="29"/>
          <w:lang w:val="ru-RU" w:eastAsia="en-US"/>
        </w:rPr>
        <w:t>Подобные</w:t>
      </w:r>
      <w:r w:rsidRPr="001C473B">
        <w:rPr>
          <w:rStyle w:val="FontStyle22"/>
          <w:sz w:val="29"/>
          <w:szCs w:val="29"/>
          <w:lang w:val="ru-RU" w:eastAsia="en-US"/>
        </w:rPr>
        <w:t xml:space="preserve"> механизмы могут </w:t>
      </w:r>
      <w:r w:rsidR="00D62724" w:rsidRPr="001C473B">
        <w:rPr>
          <w:rStyle w:val="FontStyle22"/>
          <w:sz w:val="29"/>
          <w:szCs w:val="29"/>
          <w:lang w:val="ru-RU" w:eastAsia="en-US"/>
        </w:rPr>
        <w:t>финансироваться из бюджета ЕС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604555" w:rsidRPr="001C473B">
        <w:rPr>
          <w:rStyle w:val="FontStyle22"/>
          <w:sz w:val="29"/>
          <w:szCs w:val="29"/>
          <w:lang w:val="ru-RU" w:eastAsia="en-US"/>
        </w:rPr>
        <w:t xml:space="preserve">или независимых систем </w:t>
      </w:r>
      <w:r w:rsidR="00C82255" w:rsidRPr="001C473B">
        <w:rPr>
          <w:rStyle w:val="FontStyle22"/>
          <w:sz w:val="29"/>
          <w:szCs w:val="29"/>
          <w:lang w:val="ru-RU" w:eastAsia="en-US"/>
        </w:rPr>
        <w:t>финансирования</w:t>
      </w:r>
      <w:r w:rsidR="00D62724" w:rsidRPr="001C473B">
        <w:rPr>
          <w:rStyle w:val="FontStyle22"/>
          <w:sz w:val="29"/>
          <w:szCs w:val="29"/>
          <w:lang w:val="ru-RU" w:eastAsia="en-US"/>
        </w:rPr>
        <w:t xml:space="preserve"> или </w:t>
      </w:r>
      <w:r w:rsidRPr="001C473B">
        <w:rPr>
          <w:rStyle w:val="FontStyle22"/>
          <w:sz w:val="29"/>
          <w:szCs w:val="29"/>
          <w:lang w:val="ru-RU" w:eastAsia="en-US"/>
        </w:rPr>
        <w:t>страхования в рамках ЕВС.</w:t>
      </w:r>
    </w:p>
    <w:p w:rsidR="005B4198" w:rsidRPr="001C473B" w:rsidRDefault="005B4198" w:rsidP="007E0D31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Системы социального обеспечения должны </w:t>
      </w:r>
      <w:r w:rsidR="00976EF5" w:rsidRPr="001C473B">
        <w:rPr>
          <w:rStyle w:val="FontStyle22"/>
          <w:sz w:val="29"/>
          <w:szCs w:val="29"/>
          <w:lang w:val="ru-RU" w:eastAsia="en-US"/>
        </w:rPr>
        <w:t xml:space="preserve">способствовать </w:t>
      </w:r>
      <w:r w:rsidR="00021A03" w:rsidRPr="001C473B">
        <w:rPr>
          <w:rStyle w:val="FontStyle22"/>
          <w:sz w:val="29"/>
          <w:szCs w:val="29"/>
          <w:lang w:val="ru-RU" w:eastAsia="en-US"/>
        </w:rPr>
        <w:t>укрепл</w:t>
      </w:r>
      <w:r w:rsidR="00976EF5" w:rsidRPr="001C473B">
        <w:rPr>
          <w:rStyle w:val="FontStyle22"/>
          <w:sz w:val="29"/>
          <w:szCs w:val="29"/>
          <w:lang w:val="ru-RU" w:eastAsia="en-US"/>
        </w:rPr>
        <w:t>ению</w:t>
      </w:r>
      <w:r w:rsidR="00021A03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976EF5" w:rsidRPr="001C473B">
        <w:rPr>
          <w:rStyle w:val="FontStyle22"/>
          <w:sz w:val="29"/>
          <w:szCs w:val="29"/>
          <w:lang w:val="ru-RU" w:eastAsia="en-US"/>
        </w:rPr>
        <w:t>прав</w:t>
      </w:r>
      <w:r w:rsidRPr="001C473B">
        <w:rPr>
          <w:rStyle w:val="FontStyle22"/>
          <w:sz w:val="29"/>
          <w:szCs w:val="29"/>
          <w:lang w:val="ru-RU" w:eastAsia="en-US"/>
        </w:rPr>
        <w:t xml:space="preserve">, а не только </w:t>
      </w:r>
      <w:r w:rsidR="00976EF5" w:rsidRPr="001C473B">
        <w:rPr>
          <w:rStyle w:val="FontStyle22"/>
          <w:sz w:val="29"/>
          <w:szCs w:val="29"/>
          <w:lang w:val="ru-RU" w:eastAsia="en-US"/>
        </w:rPr>
        <w:t xml:space="preserve">заниматься </w:t>
      </w:r>
      <w:r w:rsidR="00021A03" w:rsidRPr="001C473B">
        <w:rPr>
          <w:rStyle w:val="FontStyle22"/>
          <w:sz w:val="29"/>
          <w:szCs w:val="29"/>
          <w:lang w:val="ru-RU" w:eastAsia="en-US"/>
        </w:rPr>
        <w:t>предоставл</w:t>
      </w:r>
      <w:r w:rsidR="00976EF5" w:rsidRPr="001C473B">
        <w:rPr>
          <w:rStyle w:val="FontStyle22"/>
          <w:sz w:val="29"/>
          <w:szCs w:val="29"/>
          <w:lang w:val="ru-RU" w:eastAsia="en-US"/>
        </w:rPr>
        <w:t xml:space="preserve">ением </w:t>
      </w:r>
      <w:r w:rsidRPr="001C473B">
        <w:rPr>
          <w:rStyle w:val="FontStyle22"/>
          <w:sz w:val="29"/>
          <w:szCs w:val="29"/>
          <w:lang w:val="ru-RU" w:eastAsia="en-US"/>
        </w:rPr>
        <w:t>помощ</w:t>
      </w:r>
      <w:r w:rsidR="00976EF5" w:rsidRPr="001C473B">
        <w:rPr>
          <w:rStyle w:val="FontStyle22"/>
          <w:sz w:val="29"/>
          <w:szCs w:val="29"/>
          <w:lang w:val="ru-RU" w:eastAsia="en-US"/>
        </w:rPr>
        <w:t>и</w:t>
      </w:r>
      <w:r w:rsidRPr="001C473B">
        <w:rPr>
          <w:rStyle w:val="FontStyle22"/>
          <w:sz w:val="29"/>
          <w:szCs w:val="29"/>
          <w:lang w:val="ru-RU" w:eastAsia="en-US"/>
        </w:rPr>
        <w:t xml:space="preserve">. В связи с этим </w:t>
      </w:r>
      <w:r w:rsidR="0032238B" w:rsidRPr="001C473B">
        <w:rPr>
          <w:rStyle w:val="FontStyle22"/>
          <w:sz w:val="29"/>
          <w:szCs w:val="29"/>
          <w:lang w:val="ru-RU" w:eastAsia="en-US"/>
        </w:rPr>
        <w:t xml:space="preserve">ЕОСП </w:t>
      </w:r>
      <w:r w:rsidR="00C82255" w:rsidRPr="001C473B">
        <w:rPr>
          <w:rStyle w:val="FontStyle22"/>
          <w:sz w:val="29"/>
          <w:szCs w:val="29"/>
          <w:lang w:val="ru-RU" w:eastAsia="en-US"/>
        </w:rPr>
        <w:t>должна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976EF5" w:rsidRPr="001C473B">
        <w:rPr>
          <w:rStyle w:val="FontStyle22"/>
          <w:sz w:val="29"/>
          <w:szCs w:val="29"/>
          <w:lang w:val="ru-RU" w:eastAsia="en-US"/>
        </w:rPr>
        <w:t xml:space="preserve">содержать </w:t>
      </w:r>
      <w:r w:rsidRPr="001C473B">
        <w:rPr>
          <w:rStyle w:val="FontStyle22"/>
          <w:sz w:val="29"/>
          <w:szCs w:val="29"/>
          <w:lang w:val="ru-RU" w:eastAsia="en-US"/>
        </w:rPr>
        <w:t>рекомендации</w:t>
      </w:r>
      <w:r w:rsidR="00976EF5" w:rsidRPr="001C473B">
        <w:rPr>
          <w:rStyle w:val="FontStyle22"/>
          <w:sz w:val="29"/>
          <w:szCs w:val="29"/>
          <w:lang w:val="ru-RU" w:eastAsia="en-US"/>
        </w:rPr>
        <w:t xml:space="preserve"> по</w:t>
      </w:r>
      <w:r w:rsidRPr="001C473B">
        <w:rPr>
          <w:rStyle w:val="FontStyle22"/>
          <w:sz w:val="29"/>
          <w:szCs w:val="29"/>
          <w:lang w:val="ru-RU" w:eastAsia="en-US"/>
        </w:rPr>
        <w:t xml:space="preserve"> обеспеч</w:t>
      </w:r>
      <w:r w:rsidR="00976EF5" w:rsidRPr="001C473B">
        <w:rPr>
          <w:rStyle w:val="FontStyle22"/>
          <w:sz w:val="29"/>
          <w:szCs w:val="29"/>
          <w:lang w:val="ru-RU" w:eastAsia="en-US"/>
        </w:rPr>
        <w:t>ению</w:t>
      </w:r>
      <w:r w:rsidRPr="001C473B">
        <w:rPr>
          <w:rStyle w:val="FontStyle22"/>
          <w:sz w:val="29"/>
          <w:szCs w:val="29"/>
          <w:lang w:val="ru-RU" w:eastAsia="en-US"/>
        </w:rPr>
        <w:t xml:space="preserve"> ряд</w:t>
      </w:r>
      <w:r w:rsidR="00976EF5" w:rsidRPr="001C473B">
        <w:rPr>
          <w:rStyle w:val="FontStyle22"/>
          <w:sz w:val="29"/>
          <w:szCs w:val="29"/>
          <w:lang w:val="ru-RU" w:eastAsia="en-US"/>
        </w:rPr>
        <w:t>а</w:t>
      </w:r>
      <w:r w:rsidRPr="001C473B">
        <w:rPr>
          <w:rStyle w:val="FontStyle22"/>
          <w:sz w:val="29"/>
          <w:szCs w:val="29"/>
          <w:lang w:val="ru-RU" w:eastAsia="en-US"/>
        </w:rPr>
        <w:t xml:space="preserve"> ключевых прав, в</w:t>
      </w:r>
      <w:r w:rsidR="00976EF5" w:rsidRPr="001C473B">
        <w:rPr>
          <w:rStyle w:val="FontStyle22"/>
          <w:sz w:val="29"/>
          <w:szCs w:val="29"/>
          <w:lang w:val="ru-RU" w:eastAsia="en-US"/>
        </w:rPr>
        <w:t xml:space="preserve"> том числе</w:t>
      </w:r>
      <w:r w:rsidRPr="001C473B">
        <w:rPr>
          <w:rStyle w:val="FontStyle22"/>
          <w:sz w:val="29"/>
          <w:szCs w:val="29"/>
          <w:lang w:val="ru-RU" w:eastAsia="en-US"/>
        </w:rPr>
        <w:t>:</w:t>
      </w:r>
    </w:p>
    <w:p w:rsidR="007E0D31" w:rsidRPr="001C473B" w:rsidRDefault="00976EF5" w:rsidP="008F4A37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1. Права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на качеств</w:t>
      </w:r>
      <w:r w:rsidRPr="001C473B">
        <w:rPr>
          <w:rStyle w:val="FontStyle22"/>
          <w:sz w:val="29"/>
          <w:szCs w:val="29"/>
          <w:lang w:val="ru-RU" w:eastAsia="en-US"/>
        </w:rPr>
        <w:t>енные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Pr="001C473B">
        <w:rPr>
          <w:rStyle w:val="FontStyle22"/>
          <w:sz w:val="29"/>
          <w:szCs w:val="29"/>
          <w:lang w:val="ru-RU" w:eastAsia="en-US"/>
        </w:rPr>
        <w:t xml:space="preserve">социальные </w:t>
      </w:r>
      <w:r w:rsidR="005B4198" w:rsidRPr="001C473B">
        <w:rPr>
          <w:rStyle w:val="FontStyle22"/>
          <w:sz w:val="29"/>
          <w:szCs w:val="29"/>
          <w:lang w:val="ru-RU" w:eastAsia="en-US"/>
        </w:rPr>
        <w:t>пособи</w:t>
      </w:r>
      <w:r w:rsidRPr="001C473B">
        <w:rPr>
          <w:rStyle w:val="FontStyle22"/>
          <w:sz w:val="29"/>
          <w:szCs w:val="29"/>
          <w:lang w:val="ru-RU" w:eastAsia="en-US"/>
        </w:rPr>
        <w:t>я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во всех отраслях социального обеспечения, в том числе </w:t>
      </w:r>
      <w:r w:rsidRPr="001C473B">
        <w:rPr>
          <w:rStyle w:val="FontStyle22"/>
          <w:sz w:val="29"/>
          <w:szCs w:val="29"/>
          <w:lang w:val="ru-RU" w:eastAsia="en-US"/>
        </w:rPr>
        <w:t xml:space="preserve">по </w:t>
      </w:r>
      <w:r w:rsidR="005B4198" w:rsidRPr="001C473B">
        <w:rPr>
          <w:rStyle w:val="FontStyle22"/>
          <w:sz w:val="29"/>
          <w:szCs w:val="29"/>
          <w:lang w:val="ru-RU" w:eastAsia="en-US"/>
        </w:rPr>
        <w:t>инвалидности</w:t>
      </w:r>
      <w:r w:rsidRPr="001C473B">
        <w:rPr>
          <w:rStyle w:val="FontStyle22"/>
          <w:sz w:val="29"/>
          <w:szCs w:val="29"/>
          <w:lang w:val="ru-RU" w:eastAsia="en-US"/>
        </w:rPr>
        <w:t>, а также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системы социальн</w:t>
      </w:r>
      <w:r w:rsidR="008F4A37" w:rsidRPr="001C473B">
        <w:rPr>
          <w:rStyle w:val="FontStyle22"/>
          <w:sz w:val="29"/>
          <w:szCs w:val="29"/>
          <w:lang w:val="ru-RU" w:eastAsia="en-US"/>
        </w:rPr>
        <w:t>ой помощи и минимальн</w:t>
      </w:r>
      <w:r w:rsidR="00C82255" w:rsidRPr="001C473B">
        <w:rPr>
          <w:rStyle w:val="FontStyle22"/>
          <w:sz w:val="29"/>
          <w:szCs w:val="29"/>
          <w:lang w:val="ru-RU" w:eastAsia="en-US"/>
        </w:rPr>
        <w:t xml:space="preserve">ые </w:t>
      </w:r>
      <w:r w:rsidR="008F4A37" w:rsidRPr="001C473B">
        <w:rPr>
          <w:rStyle w:val="FontStyle22"/>
          <w:sz w:val="29"/>
          <w:szCs w:val="29"/>
          <w:lang w:val="ru-RU" w:eastAsia="en-US"/>
        </w:rPr>
        <w:t>доход</w:t>
      </w:r>
      <w:r w:rsidR="00C82255" w:rsidRPr="001C473B">
        <w:rPr>
          <w:rStyle w:val="FontStyle22"/>
          <w:sz w:val="29"/>
          <w:szCs w:val="29"/>
          <w:lang w:val="ru-RU" w:eastAsia="en-US"/>
        </w:rPr>
        <w:t>ы</w:t>
      </w:r>
      <w:r w:rsidR="008F4A37" w:rsidRPr="001C473B">
        <w:rPr>
          <w:rStyle w:val="FontStyle22"/>
          <w:sz w:val="29"/>
          <w:szCs w:val="29"/>
          <w:lang w:val="ru-RU" w:eastAsia="en-US"/>
        </w:rPr>
        <w:t xml:space="preserve">. </w:t>
      </w:r>
    </w:p>
    <w:p w:rsidR="007E0D31" w:rsidRPr="001C473B" w:rsidRDefault="005B4198" w:rsidP="008F4A37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2. Прав</w:t>
      </w:r>
      <w:r w:rsidR="00976EF5" w:rsidRPr="001C473B">
        <w:rPr>
          <w:rStyle w:val="FontStyle22"/>
          <w:sz w:val="29"/>
          <w:szCs w:val="29"/>
          <w:lang w:val="ru-RU" w:eastAsia="en-US"/>
        </w:rPr>
        <w:t>а</w:t>
      </w:r>
      <w:r w:rsidRPr="001C473B">
        <w:rPr>
          <w:rStyle w:val="FontStyle22"/>
          <w:sz w:val="29"/>
          <w:szCs w:val="29"/>
          <w:lang w:val="ru-RU" w:eastAsia="en-US"/>
        </w:rPr>
        <w:t xml:space="preserve"> на предоставление качеств</w:t>
      </w:r>
      <w:r w:rsidR="00976EF5" w:rsidRPr="001C473B">
        <w:rPr>
          <w:rStyle w:val="FontStyle22"/>
          <w:sz w:val="29"/>
          <w:szCs w:val="29"/>
          <w:lang w:val="ru-RU" w:eastAsia="en-US"/>
        </w:rPr>
        <w:t>енных</w:t>
      </w:r>
      <w:r w:rsidRPr="001C473B">
        <w:rPr>
          <w:rStyle w:val="FontStyle22"/>
          <w:sz w:val="29"/>
          <w:szCs w:val="29"/>
          <w:lang w:val="ru-RU" w:eastAsia="en-US"/>
        </w:rPr>
        <w:t>, недорогих и доступных социальных услуг, адекватно финансируемых и предоставляемых квалифицированными специалистами, в</w:t>
      </w:r>
      <w:r w:rsidR="00976EF5" w:rsidRPr="001C473B">
        <w:rPr>
          <w:rStyle w:val="FontStyle22"/>
          <w:sz w:val="29"/>
          <w:szCs w:val="29"/>
          <w:lang w:val="ru-RU" w:eastAsia="en-US"/>
        </w:rPr>
        <w:t xml:space="preserve">ключая </w:t>
      </w:r>
      <w:r w:rsidRPr="001C473B">
        <w:rPr>
          <w:rStyle w:val="FontStyle22"/>
          <w:sz w:val="29"/>
          <w:szCs w:val="29"/>
          <w:lang w:val="ru-RU" w:eastAsia="en-US"/>
        </w:rPr>
        <w:t>долгосрочн</w:t>
      </w:r>
      <w:r w:rsidR="00976EF5" w:rsidRPr="001C473B">
        <w:rPr>
          <w:rStyle w:val="FontStyle22"/>
          <w:sz w:val="29"/>
          <w:szCs w:val="29"/>
          <w:lang w:val="ru-RU" w:eastAsia="en-US"/>
        </w:rPr>
        <w:t>ый уход и уход</w:t>
      </w:r>
      <w:r w:rsidRPr="001C473B">
        <w:rPr>
          <w:rStyle w:val="FontStyle22"/>
          <w:sz w:val="29"/>
          <w:szCs w:val="29"/>
          <w:lang w:val="ru-RU" w:eastAsia="en-US"/>
        </w:rPr>
        <w:t xml:space="preserve"> за детьми, качеств</w:t>
      </w:r>
      <w:r w:rsidR="00976EF5" w:rsidRPr="001C473B">
        <w:rPr>
          <w:rStyle w:val="FontStyle22"/>
          <w:sz w:val="29"/>
          <w:szCs w:val="29"/>
          <w:lang w:val="ru-RU" w:eastAsia="en-US"/>
        </w:rPr>
        <w:t>енн</w:t>
      </w:r>
      <w:r w:rsidR="00C82255" w:rsidRPr="001C473B">
        <w:rPr>
          <w:rStyle w:val="FontStyle22"/>
          <w:sz w:val="29"/>
          <w:szCs w:val="29"/>
          <w:lang w:val="ru-RU" w:eastAsia="en-US"/>
        </w:rPr>
        <w:t>ую</w:t>
      </w:r>
      <w:r w:rsidRPr="001C473B">
        <w:rPr>
          <w:rStyle w:val="FontStyle22"/>
          <w:sz w:val="29"/>
          <w:szCs w:val="29"/>
          <w:lang w:val="ru-RU" w:eastAsia="en-US"/>
        </w:rPr>
        <w:t xml:space="preserve"> профилактическ</w:t>
      </w:r>
      <w:r w:rsidR="00C82255" w:rsidRPr="001C473B">
        <w:rPr>
          <w:rStyle w:val="FontStyle22"/>
          <w:sz w:val="29"/>
          <w:szCs w:val="29"/>
          <w:lang w:val="ru-RU" w:eastAsia="en-US"/>
        </w:rPr>
        <w:t>ую</w:t>
      </w:r>
      <w:r w:rsidRPr="001C473B">
        <w:rPr>
          <w:rStyle w:val="FontStyle22"/>
          <w:sz w:val="29"/>
          <w:szCs w:val="29"/>
          <w:lang w:val="ru-RU" w:eastAsia="en-US"/>
        </w:rPr>
        <w:t xml:space="preserve"> и лечебн</w:t>
      </w:r>
      <w:r w:rsidR="00C82255" w:rsidRPr="001C473B">
        <w:rPr>
          <w:rStyle w:val="FontStyle22"/>
          <w:sz w:val="29"/>
          <w:szCs w:val="29"/>
          <w:lang w:val="ru-RU" w:eastAsia="en-US"/>
        </w:rPr>
        <w:t>ую</w:t>
      </w:r>
      <w:r w:rsidRPr="001C473B">
        <w:rPr>
          <w:rStyle w:val="FontStyle22"/>
          <w:sz w:val="29"/>
          <w:szCs w:val="29"/>
          <w:lang w:val="ru-RU" w:eastAsia="en-US"/>
        </w:rPr>
        <w:t xml:space="preserve"> медицинск</w:t>
      </w:r>
      <w:r w:rsidR="00C82255" w:rsidRPr="001C473B">
        <w:rPr>
          <w:rStyle w:val="FontStyle22"/>
          <w:sz w:val="29"/>
          <w:szCs w:val="29"/>
          <w:lang w:val="ru-RU" w:eastAsia="en-US"/>
        </w:rPr>
        <w:t>ую</w:t>
      </w:r>
      <w:r w:rsidRPr="001C473B">
        <w:rPr>
          <w:rStyle w:val="FontStyle22"/>
          <w:sz w:val="29"/>
          <w:szCs w:val="29"/>
          <w:lang w:val="ru-RU" w:eastAsia="en-US"/>
        </w:rPr>
        <w:t xml:space="preserve"> помощ</w:t>
      </w:r>
      <w:r w:rsidR="00C82255" w:rsidRPr="001C473B">
        <w:rPr>
          <w:rStyle w:val="FontStyle22"/>
          <w:sz w:val="29"/>
          <w:szCs w:val="29"/>
          <w:lang w:val="ru-RU" w:eastAsia="en-US"/>
        </w:rPr>
        <w:t>ь</w:t>
      </w:r>
      <w:r w:rsidR="00976EF5" w:rsidRPr="001C473B">
        <w:rPr>
          <w:rStyle w:val="FontStyle22"/>
          <w:sz w:val="29"/>
          <w:szCs w:val="29"/>
          <w:lang w:val="ru-RU" w:eastAsia="en-US"/>
        </w:rPr>
        <w:t>, а также</w:t>
      </w:r>
      <w:r w:rsidRPr="001C473B">
        <w:rPr>
          <w:rStyle w:val="FontStyle22"/>
          <w:sz w:val="29"/>
          <w:szCs w:val="29"/>
          <w:lang w:val="ru-RU" w:eastAsia="en-US"/>
        </w:rPr>
        <w:t xml:space="preserve"> прав</w:t>
      </w:r>
      <w:r w:rsidR="00976EF5" w:rsidRPr="001C473B">
        <w:rPr>
          <w:rStyle w:val="FontStyle22"/>
          <w:sz w:val="29"/>
          <w:szCs w:val="29"/>
          <w:lang w:val="ru-RU" w:eastAsia="en-US"/>
        </w:rPr>
        <w:t>а</w:t>
      </w:r>
      <w:r w:rsidRPr="001C473B">
        <w:rPr>
          <w:rStyle w:val="FontStyle22"/>
          <w:sz w:val="29"/>
          <w:szCs w:val="29"/>
          <w:lang w:val="ru-RU" w:eastAsia="en-US"/>
        </w:rPr>
        <w:t xml:space="preserve"> на качеств</w:t>
      </w:r>
      <w:r w:rsidR="00976EF5" w:rsidRPr="001C473B">
        <w:rPr>
          <w:rStyle w:val="FontStyle22"/>
          <w:sz w:val="29"/>
          <w:szCs w:val="29"/>
          <w:lang w:val="ru-RU" w:eastAsia="en-US"/>
        </w:rPr>
        <w:t>енное</w:t>
      </w:r>
      <w:r w:rsidRPr="001C473B">
        <w:rPr>
          <w:rStyle w:val="FontStyle22"/>
          <w:sz w:val="29"/>
          <w:szCs w:val="29"/>
          <w:lang w:val="ru-RU" w:eastAsia="en-US"/>
        </w:rPr>
        <w:t>, безопасное и доступное социальное жил</w:t>
      </w:r>
      <w:r w:rsidR="008F4A37" w:rsidRPr="001C473B">
        <w:rPr>
          <w:rStyle w:val="FontStyle22"/>
          <w:sz w:val="29"/>
          <w:szCs w:val="29"/>
          <w:lang w:val="ru-RU" w:eastAsia="en-US"/>
        </w:rPr>
        <w:t>ье для тех, кто в не</w:t>
      </w:r>
      <w:r w:rsidR="00976EF5" w:rsidRPr="001C473B">
        <w:rPr>
          <w:rStyle w:val="FontStyle22"/>
          <w:sz w:val="29"/>
          <w:szCs w:val="29"/>
          <w:lang w:val="ru-RU" w:eastAsia="en-US"/>
        </w:rPr>
        <w:t>м</w:t>
      </w:r>
      <w:r w:rsidR="008F4A37" w:rsidRPr="001C473B">
        <w:rPr>
          <w:rStyle w:val="FontStyle22"/>
          <w:sz w:val="29"/>
          <w:szCs w:val="29"/>
          <w:lang w:val="ru-RU" w:eastAsia="en-US"/>
        </w:rPr>
        <w:t xml:space="preserve"> нуждается. </w:t>
      </w:r>
    </w:p>
    <w:p w:rsidR="008F4A37" w:rsidRPr="001C473B" w:rsidRDefault="005B4198" w:rsidP="008F4A37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3. Прав</w:t>
      </w:r>
      <w:r w:rsidR="00976EF5" w:rsidRPr="001C473B">
        <w:rPr>
          <w:rStyle w:val="FontStyle22"/>
          <w:sz w:val="29"/>
          <w:szCs w:val="29"/>
          <w:lang w:val="ru-RU" w:eastAsia="en-US"/>
        </w:rPr>
        <w:t>а</w:t>
      </w:r>
      <w:r w:rsidRPr="001C473B">
        <w:rPr>
          <w:rStyle w:val="FontStyle22"/>
          <w:sz w:val="29"/>
          <w:szCs w:val="29"/>
          <w:lang w:val="ru-RU" w:eastAsia="en-US"/>
        </w:rPr>
        <w:t xml:space="preserve"> на </w:t>
      </w:r>
      <w:r w:rsidR="00976EF5" w:rsidRPr="001C473B">
        <w:rPr>
          <w:rStyle w:val="FontStyle22"/>
          <w:sz w:val="29"/>
          <w:szCs w:val="29"/>
          <w:lang w:val="ru-RU" w:eastAsia="en-US"/>
        </w:rPr>
        <w:t>адекватн</w:t>
      </w:r>
      <w:r w:rsidR="0091123B" w:rsidRPr="001C473B">
        <w:rPr>
          <w:rStyle w:val="FontStyle22"/>
          <w:sz w:val="29"/>
          <w:szCs w:val="29"/>
          <w:lang w:val="ru-RU" w:eastAsia="en-US"/>
        </w:rPr>
        <w:t>ую</w:t>
      </w:r>
      <w:r w:rsidRPr="001C473B">
        <w:rPr>
          <w:rStyle w:val="FontStyle22"/>
          <w:sz w:val="29"/>
          <w:szCs w:val="29"/>
          <w:lang w:val="ru-RU" w:eastAsia="en-US"/>
        </w:rPr>
        <w:t xml:space="preserve"> пенси</w:t>
      </w:r>
      <w:r w:rsidR="0091123B" w:rsidRPr="001C473B">
        <w:rPr>
          <w:rStyle w:val="FontStyle22"/>
          <w:sz w:val="29"/>
          <w:szCs w:val="29"/>
          <w:lang w:val="ru-RU" w:eastAsia="en-US"/>
        </w:rPr>
        <w:t>ю</w:t>
      </w:r>
      <w:r w:rsidRPr="001C473B">
        <w:rPr>
          <w:rStyle w:val="FontStyle22"/>
          <w:sz w:val="29"/>
          <w:szCs w:val="29"/>
          <w:lang w:val="ru-RU" w:eastAsia="en-US"/>
        </w:rPr>
        <w:t>, индексиру</w:t>
      </w:r>
      <w:r w:rsidR="00976EF5" w:rsidRPr="001C473B">
        <w:rPr>
          <w:rStyle w:val="FontStyle22"/>
          <w:sz w:val="29"/>
          <w:szCs w:val="29"/>
          <w:lang w:val="ru-RU" w:eastAsia="en-US"/>
        </w:rPr>
        <w:t>ем</w:t>
      </w:r>
      <w:r w:rsidR="00C83193" w:rsidRPr="001C473B">
        <w:rPr>
          <w:rStyle w:val="FontStyle22"/>
          <w:sz w:val="29"/>
          <w:szCs w:val="29"/>
          <w:lang w:val="ru-RU" w:eastAsia="en-US"/>
        </w:rPr>
        <w:t>ую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976EF5" w:rsidRPr="001C473B">
        <w:rPr>
          <w:rStyle w:val="FontStyle22"/>
          <w:sz w:val="29"/>
          <w:szCs w:val="29"/>
          <w:lang w:val="ru-RU" w:eastAsia="en-US"/>
        </w:rPr>
        <w:t>с целью</w:t>
      </w:r>
      <w:r w:rsidRPr="001C473B">
        <w:rPr>
          <w:rStyle w:val="FontStyle22"/>
          <w:sz w:val="29"/>
          <w:szCs w:val="29"/>
          <w:lang w:val="ru-RU" w:eastAsia="en-US"/>
        </w:rPr>
        <w:t xml:space="preserve"> защиты покупательной способности. </w:t>
      </w:r>
      <w:r w:rsidR="00976EF5" w:rsidRPr="001C473B">
        <w:rPr>
          <w:rStyle w:val="FontStyle22"/>
          <w:sz w:val="29"/>
          <w:szCs w:val="29"/>
          <w:lang w:val="ru-RU" w:eastAsia="en-US"/>
        </w:rPr>
        <w:t xml:space="preserve">В процессе осуществления национальных пенсионных реформ необходимо также </w:t>
      </w:r>
      <w:r w:rsidR="00992F3C" w:rsidRPr="001C473B">
        <w:rPr>
          <w:rStyle w:val="FontStyle22"/>
          <w:sz w:val="29"/>
          <w:szCs w:val="29"/>
          <w:lang w:val="ru-RU" w:eastAsia="en-US"/>
        </w:rPr>
        <w:t>стремиться</w:t>
      </w:r>
      <w:r w:rsidR="00C82255" w:rsidRPr="001C473B">
        <w:rPr>
          <w:rStyle w:val="FontStyle22"/>
          <w:sz w:val="29"/>
          <w:szCs w:val="29"/>
          <w:lang w:val="ru-RU" w:eastAsia="en-US"/>
        </w:rPr>
        <w:t xml:space="preserve"> к</w:t>
      </w:r>
      <w:r w:rsidR="00976EF5" w:rsidRPr="001C473B">
        <w:rPr>
          <w:rStyle w:val="FontStyle22"/>
          <w:sz w:val="29"/>
          <w:szCs w:val="29"/>
          <w:lang w:val="ru-RU" w:eastAsia="en-US"/>
        </w:rPr>
        <w:t xml:space="preserve"> с</w:t>
      </w:r>
      <w:r w:rsidR="00992F3C" w:rsidRPr="001C473B">
        <w:rPr>
          <w:rStyle w:val="FontStyle22"/>
          <w:sz w:val="29"/>
          <w:szCs w:val="29"/>
          <w:lang w:val="ru-RU" w:eastAsia="en-US"/>
        </w:rPr>
        <w:t xml:space="preserve">ближению </w:t>
      </w:r>
      <w:r w:rsidRPr="001C473B">
        <w:rPr>
          <w:rStyle w:val="FontStyle22"/>
          <w:sz w:val="29"/>
          <w:szCs w:val="29"/>
          <w:lang w:val="ru-RU" w:eastAsia="en-US"/>
        </w:rPr>
        <w:t>стандартов ЕС</w:t>
      </w:r>
      <w:r w:rsidR="00976EF5" w:rsidRPr="001C473B">
        <w:rPr>
          <w:rStyle w:val="FontStyle22"/>
          <w:sz w:val="29"/>
          <w:szCs w:val="29"/>
          <w:lang w:val="ru-RU" w:eastAsia="en-US"/>
        </w:rPr>
        <w:t xml:space="preserve"> в сторону повышения.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</w:p>
    <w:p w:rsidR="008F4A37" w:rsidRPr="001C473B" w:rsidRDefault="005B4198" w:rsidP="008F4A37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4. Европейск</w:t>
      </w:r>
      <w:r w:rsidR="00C83193" w:rsidRPr="001C473B">
        <w:rPr>
          <w:rStyle w:val="FontStyle22"/>
          <w:sz w:val="29"/>
          <w:szCs w:val="29"/>
          <w:lang w:val="ru-RU" w:eastAsia="en-US"/>
        </w:rPr>
        <w:t>ой</w:t>
      </w:r>
      <w:r w:rsidRPr="001C473B">
        <w:rPr>
          <w:rStyle w:val="FontStyle22"/>
          <w:sz w:val="29"/>
          <w:szCs w:val="29"/>
          <w:lang w:val="ru-RU" w:eastAsia="en-US"/>
        </w:rPr>
        <w:t xml:space="preserve"> директив</w:t>
      </w:r>
      <w:r w:rsidR="00C83193" w:rsidRPr="001C473B">
        <w:rPr>
          <w:rStyle w:val="FontStyle22"/>
          <w:sz w:val="29"/>
          <w:szCs w:val="29"/>
          <w:lang w:val="ru-RU" w:eastAsia="en-US"/>
        </w:rPr>
        <w:t>ы</w:t>
      </w:r>
      <w:r w:rsidRPr="001C473B">
        <w:rPr>
          <w:rStyle w:val="FontStyle22"/>
          <w:sz w:val="29"/>
          <w:szCs w:val="29"/>
          <w:lang w:val="ru-RU" w:eastAsia="en-US"/>
        </w:rPr>
        <w:t xml:space="preserve"> о</w:t>
      </w:r>
      <w:r w:rsidR="00976EF5" w:rsidRPr="001C473B">
        <w:rPr>
          <w:rStyle w:val="FontStyle22"/>
          <w:sz w:val="29"/>
          <w:szCs w:val="29"/>
          <w:lang w:val="ru-RU" w:eastAsia="en-US"/>
        </w:rPr>
        <w:t>б</w:t>
      </w:r>
      <w:r w:rsidRPr="001C473B">
        <w:rPr>
          <w:rStyle w:val="FontStyle22"/>
          <w:sz w:val="29"/>
          <w:szCs w:val="29"/>
          <w:lang w:val="ru-RU" w:eastAsia="en-US"/>
        </w:rPr>
        <w:t xml:space="preserve"> адекватных схем</w:t>
      </w:r>
      <w:r w:rsidR="00C83193" w:rsidRPr="001C473B">
        <w:rPr>
          <w:rStyle w:val="FontStyle22"/>
          <w:sz w:val="29"/>
          <w:szCs w:val="29"/>
          <w:lang w:val="ru-RU" w:eastAsia="en-US"/>
        </w:rPr>
        <w:t>ах</w:t>
      </w:r>
      <w:r w:rsidRPr="001C473B">
        <w:rPr>
          <w:rStyle w:val="FontStyle22"/>
          <w:sz w:val="29"/>
          <w:szCs w:val="29"/>
          <w:lang w:val="ru-RU" w:eastAsia="en-US"/>
        </w:rPr>
        <w:t xml:space="preserve"> минимальн</w:t>
      </w:r>
      <w:r w:rsidR="00992F3C" w:rsidRPr="001C473B">
        <w:rPr>
          <w:rStyle w:val="FontStyle22"/>
          <w:sz w:val="29"/>
          <w:szCs w:val="29"/>
          <w:lang w:val="ru-RU" w:eastAsia="en-US"/>
        </w:rPr>
        <w:t>ых</w:t>
      </w:r>
      <w:r w:rsidRPr="001C473B">
        <w:rPr>
          <w:rStyle w:val="FontStyle22"/>
          <w:sz w:val="29"/>
          <w:szCs w:val="29"/>
          <w:lang w:val="ru-RU" w:eastAsia="en-US"/>
        </w:rPr>
        <w:t xml:space="preserve"> доход</w:t>
      </w:r>
      <w:r w:rsidR="00992F3C" w:rsidRPr="001C473B">
        <w:rPr>
          <w:rStyle w:val="FontStyle22"/>
          <w:sz w:val="29"/>
          <w:szCs w:val="29"/>
          <w:lang w:val="ru-RU" w:eastAsia="en-US"/>
        </w:rPr>
        <w:t>ов</w:t>
      </w:r>
      <w:r w:rsidRPr="001C473B">
        <w:rPr>
          <w:rStyle w:val="FontStyle22"/>
          <w:sz w:val="29"/>
          <w:szCs w:val="29"/>
          <w:lang w:val="ru-RU" w:eastAsia="en-US"/>
        </w:rPr>
        <w:t xml:space="preserve"> для </w:t>
      </w:r>
      <w:r w:rsidR="00992F3C" w:rsidRPr="001C473B">
        <w:rPr>
          <w:rStyle w:val="FontStyle22"/>
          <w:sz w:val="29"/>
          <w:szCs w:val="29"/>
          <w:lang w:val="ru-RU" w:eastAsia="en-US"/>
        </w:rPr>
        <w:t>выработки</w:t>
      </w:r>
      <w:r w:rsidRPr="001C473B">
        <w:rPr>
          <w:rStyle w:val="FontStyle22"/>
          <w:sz w:val="29"/>
          <w:szCs w:val="29"/>
          <w:lang w:val="ru-RU" w:eastAsia="en-US"/>
        </w:rPr>
        <w:t xml:space="preserve"> общих принципов, определени</w:t>
      </w:r>
      <w:r w:rsidR="00C83193" w:rsidRPr="001C473B">
        <w:rPr>
          <w:rStyle w:val="FontStyle22"/>
          <w:sz w:val="29"/>
          <w:szCs w:val="29"/>
          <w:lang w:val="ru-RU" w:eastAsia="en-US"/>
        </w:rPr>
        <w:t>й</w:t>
      </w:r>
      <w:r w:rsidRPr="001C473B">
        <w:rPr>
          <w:rStyle w:val="FontStyle22"/>
          <w:sz w:val="29"/>
          <w:szCs w:val="29"/>
          <w:lang w:val="ru-RU" w:eastAsia="en-US"/>
        </w:rPr>
        <w:t xml:space="preserve"> и метод</w:t>
      </w:r>
      <w:r w:rsidR="00C83193" w:rsidRPr="001C473B">
        <w:rPr>
          <w:rStyle w:val="FontStyle22"/>
          <w:sz w:val="29"/>
          <w:szCs w:val="29"/>
          <w:lang w:val="ru-RU" w:eastAsia="en-US"/>
        </w:rPr>
        <w:t>ов</w:t>
      </w:r>
      <w:r w:rsidRPr="001C473B">
        <w:rPr>
          <w:rStyle w:val="FontStyle22"/>
          <w:sz w:val="29"/>
          <w:szCs w:val="29"/>
          <w:lang w:val="ru-RU" w:eastAsia="en-US"/>
        </w:rPr>
        <w:t xml:space="preserve"> предоставления прав на всей территории ЕС</w:t>
      </w:r>
      <w:r w:rsidR="008F4A37" w:rsidRPr="001C473B">
        <w:rPr>
          <w:rStyle w:val="FontStyle22"/>
          <w:sz w:val="29"/>
          <w:szCs w:val="29"/>
          <w:lang w:val="ru-RU" w:eastAsia="en-US"/>
        </w:rPr>
        <w:t xml:space="preserve">. </w:t>
      </w:r>
    </w:p>
    <w:p w:rsidR="008F4A37" w:rsidRPr="001C473B" w:rsidRDefault="005B4198" w:rsidP="008F4A37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5. Общ</w:t>
      </w:r>
      <w:r w:rsidR="00976EF5" w:rsidRPr="001C473B">
        <w:rPr>
          <w:rStyle w:val="FontStyle22"/>
          <w:sz w:val="29"/>
          <w:szCs w:val="29"/>
          <w:lang w:val="ru-RU" w:eastAsia="en-US"/>
        </w:rPr>
        <w:t>его</w:t>
      </w:r>
      <w:r w:rsidRPr="001C473B">
        <w:rPr>
          <w:rStyle w:val="FontStyle22"/>
          <w:sz w:val="29"/>
          <w:szCs w:val="29"/>
          <w:lang w:val="ru-RU" w:eastAsia="en-US"/>
        </w:rPr>
        <w:t xml:space="preserve"> европейск</w:t>
      </w:r>
      <w:r w:rsidR="00452FED" w:rsidRPr="001C473B">
        <w:rPr>
          <w:rStyle w:val="FontStyle22"/>
          <w:sz w:val="29"/>
          <w:szCs w:val="29"/>
          <w:lang w:val="ru-RU" w:eastAsia="en-US"/>
        </w:rPr>
        <w:t>ого</w:t>
      </w:r>
      <w:r w:rsidRPr="001C473B">
        <w:rPr>
          <w:rStyle w:val="FontStyle22"/>
          <w:sz w:val="29"/>
          <w:szCs w:val="29"/>
          <w:lang w:val="ru-RU" w:eastAsia="en-US"/>
        </w:rPr>
        <w:t xml:space="preserve"> стандарт</w:t>
      </w:r>
      <w:r w:rsidR="00992F3C" w:rsidRPr="001C473B">
        <w:rPr>
          <w:rStyle w:val="FontStyle22"/>
          <w:sz w:val="29"/>
          <w:szCs w:val="29"/>
          <w:lang w:val="ru-RU" w:eastAsia="en-US"/>
        </w:rPr>
        <w:t>ного</w:t>
      </w:r>
      <w:r w:rsidRPr="001C473B">
        <w:rPr>
          <w:rStyle w:val="FontStyle22"/>
          <w:sz w:val="29"/>
          <w:szCs w:val="29"/>
          <w:lang w:val="ru-RU" w:eastAsia="en-US"/>
        </w:rPr>
        <w:t xml:space="preserve"> прав</w:t>
      </w:r>
      <w:r w:rsidR="00452FED" w:rsidRPr="001C473B">
        <w:rPr>
          <w:rStyle w:val="FontStyle22"/>
          <w:sz w:val="29"/>
          <w:szCs w:val="29"/>
          <w:lang w:val="ru-RU" w:eastAsia="en-US"/>
        </w:rPr>
        <w:t>а</w:t>
      </w:r>
      <w:r w:rsidRPr="001C473B">
        <w:rPr>
          <w:rStyle w:val="FontStyle22"/>
          <w:sz w:val="29"/>
          <w:szCs w:val="29"/>
          <w:lang w:val="ru-RU" w:eastAsia="en-US"/>
        </w:rPr>
        <w:t xml:space="preserve"> на качеств</w:t>
      </w:r>
      <w:r w:rsidR="00C83193" w:rsidRPr="001C473B">
        <w:rPr>
          <w:rStyle w:val="FontStyle22"/>
          <w:sz w:val="29"/>
          <w:szCs w:val="29"/>
          <w:lang w:val="ru-RU" w:eastAsia="en-US"/>
        </w:rPr>
        <w:t>енный</w:t>
      </w:r>
      <w:r w:rsidRPr="001C473B">
        <w:rPr>
          <w:rStyle w:val="FontStyle22"/>
          <w:sz w:val="29"/>
          <w:szCs w:val="29"/>
          <w:lang w:val="ru-RU" w:eastAsia="en-US"/>
        </w:rPr>
        <w:t xml:space="preserve"> и профессиональный долгосрочный уход, включ</w:t>
      </w:r>
      <w:r w:rsidR="00452FED" w:rsidRPr="001C473B">
        <w:rPr>
          <w:rStyle w:val="FontStyle22"/>
          <w:sz w:val="29"/>
          <w:szCs w:val="29"/>
          <w:lang w:val="ru-RU" w:eastAsia="en-US"/>
        </w:rPr>
        <w:t>ающ</w:t>
      </w:r>
      <w:r w:rsidR="00C83193" w:rsidRPr="001C473B">
        <w:rPr>
          <w:rStyle w:val="FontStyle22"/>
          <w:sz w:val="29"/>
          <w:szCs w:val="29"/>
          <w:lang w:val="ru-RU" w:eastAsia="en-US"/>
        </w:rPr>
        <w:t>ий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Pr="001C473B">
        <w:rPr>
          <w:rStyle w:val="FontStyle22"/>
          <w:sz w:val="29"/>
          <w:szCs w:val="29"/>
          <w:lang w:val="ru-RU" w:eastAsia="en-US"/>
        </w:rPr>
        <w:lastRenderedPageBreak/>
        <w:t xml:space="preserve">предоставление медицинской помощи, </w:t>
      </w:r>
      <w:r w:rsidR="00C83193" w:rsidRPr="001C473B">
        <w:rPr>
          <w:rStyle w:val="FontStyle22"/>
          <w:sz w:val="29"/>
          <w:szCs w:val="29"/>
          <w:lang w:val="ru-RU" w:eastAsia="en-US"/>
        </w:rPr>
        <w:t>отпуск</w:t>
      </w:r>
      <w:r w:rsidRPr="001C473B">
        <w:rPr>
          <w:rStyle w:val="FontStyle22"/>
          <w:sz w:val="29"/>
          <w:szCs w:val="29"/>
          <w:lang w:val="ru-RU" w:eastAsia="en-US"/>
        </w:rPr>
        <w:t xml:space="preserve"> для лиц, осуществляющих уход</w:t>
      </w:r>
      <w:r w:rsidR="00452FED" w:rsidRPr="001C473B">
        <w:rPr>
          <w:rStyle w:val="FontStyle22"/>
          <w:sz w:val="29"/>
          <w:szCs w:val="29"/>
          <w:lang w:val="ru-RU" w:eastAsia="en-US"/>
        </w:rPr>
        <w:t>,</w:t>
      </w:r>
      <w:r w:rsidRPr="001C473B">
        <w:rPr>
          <w:rStyle w:val="FontStyle22"/>
          <w:sz w:val="29"/>
          <w:szCs w:val="29"/>
          <w:lang w:val="ru-RU" w:eastAsia="en-US"/>
        </w:rPr>
        <w:t xml:space="preserve"> и компенсац</w:t>
      </w:r>
      <w:r w:rsidR="008F4A37" w:rsidRPr="001C473B">
        <w:rPr>
          <w:rStyle w:val="FontStyle22"/>
          <w:sz w:val="29"/>
          <w:szCs w:val="29"/>
          <w:lang w:val="ru-RU" w:eastAsia="en-US"/>
        </w:rPr>
        <w:t xml:space="preserve">ию </w:t>
      </w:r>
      <w:r w:rsidR="00452FED" w:rsidRPr="001C473B">
        <w:rPr>
          <w:rStyle w:val="FontStyle22"/>
          <w:sz w:val="29"/>
          <w:szCs w:val="29"/>
          <w:lang w:val="ru-RU" w:eastAsia="en-US"/>
        </w:rPr>
        <w:t>за отпуск</w:t>
      </w:r>
      <w:r w:rsidR="008F4A37" w:rsidRPr="001C473B">
        <w:rPr>
          <w:rStyle w:val="FontStyle22"/>
          <w:sz w:val="29"/>
          <w:szCs w:val="29"/>
          <w:lang w:val="ru-RU" w:eastAsia="en-US"/>
        </w:rPr>
        <w:t xml:space="preserve"> по уходу. </w:t>
      </w:r>
    </w:p>
    <w:p w:rsidR="00416639" w:rsidRPr="001C473B" w:rsidRDefault="005B4198" w:rsidP="008F4A37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 xml:space="preserve">6. </w:t>
      </w:r>
      <w:r w:rsidR="00171926" w:rsidRPr="001C473B">
        <w:rPr>
          <w:rStyle w:val="FontStyle22"/>
          <w:sz w:val="29"/>
          <w:szCs w:val="29"/>
          <w:lang w:val="ru-RU" w:eastAsia="en-US"/>
        </w:rPr>
        <w:t xml:space="preserve">Отмены </w:t>
      </w:r>
      <w:r w:rsidRPr="001C473B">
        <w:rPr>
          <w:rStyle w:val="FontStyle22"/>
          <w:sz w:val="29"/>
          <w:szCs w:val="29"/>
          <w:lang w:val="ru-RU" w:eastAsia="en-US"/>
        </w:rPr>
        <w:t xml:space="preserve">требования </w:t>
      </w:r>
      <w:r w:rsidR="00171926" w:rsidRPr="001C473B">
        <w:rPr>
          <w:rStyle w:val="FontStyle22"/>
          <w:sz w:val="29"/>
          <w:szCs w:val="29"/>
          <w:lang w:val="ru-RU" w:eastAsia="en-US"/>
        </w:rPr>
        <w:t>от государств</w:t>
      </w:r>
      <w:r w:rsidRPr="001C473B">
        <w:rPr>
          <w:rStyle w:val="FontStyle22"/>
          <w:sz w:val="29"/>
          <w:szCs w:val="29"/>
          <w:lang w:val="ru-RU" w:eastAsia="en-US"/>
        </w:rPr>
        <w:t>-член</w:t>
      </w:r>
      <w:r w:rsidR="00171926" w:rsidRPr="001C473B">
        <w:rPr>
          <w:rStyle w:val="FontStyle22"/>
          <w:sz w:val="29"/>
          <w:szCs w:val="29"/>
          <w:lang w:val="ru-RU" w:eastAsia="en-US"/>
        </w:rPr>
        <w:t>ов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452FED" w:rsidRPr="001C473B">
        <w:rPr>
          <w:rStyle w:val="FontStyle22"/>
          <w:sz w:val="29"/>
          <w:szCs w:val="29"/>
          <w:lang w:val="ru-RU" w:eastAsia="en-US"/>
        </w:rPr>
        <w:t>привязывать</w:t>
      </w:r>
      <w:r w:rsidRPr="001C473B">
        <w:rPr>
          <w:rStyle w:val="FontStyle22"/>
          <w:sz w:val="29"/>
          <w:szCs w:val="29"/>
          <w:lang w:val="ru-RU" w:eastAsia="en-US"/>
        </w:rPr>
        <w:t xml:space="preserve"> пенсионн</w:t>
      </w:r>
      <w:r w:rsidR="00452FED" w:rsidRPr="001C473B">
        <w:rPr>
          <w:rStyle w:val="FontStyle22"/>
          <w:sz w:val="29"/>
          <w:szCs w:val="29"/>
          <w:lang w:val="ru-RU" w:eastAsia="en-US"/>
        </w:rPr>
        <w:t xml:space="preserve">ый </w:t>
      </w:r>
      <w:r w:rsidR="00501A4F" w:rsidRPr="001C473B">
        <w:rPr>
          <w:rStyle w:val="FontStyle22"/>
          <w:sz w:val="29"/>
          <w:szCs w:val="29"/>
          <w:lang w:val="ru-RU" w:eastAsia="en-US"/>
        </w:rPr>
        <w:t>возраст</w:t>
      </w:r>
      <w:r w:rsidRPr="001C473B">
        <w:rPr>
          <w:rStyle w:val="FontStyle22"/>
          <w:sz w:val="29"/>
          <w:szCs w:val="29"/>
          <w:lang w:val="ru-RU" w:eastAsia="en-US"/>
        </w:rPr>
        <w:t xml:space="preserve"> к продолжительности жизни, а также признани</w:t>
      </w:r>
      <w:r w:rsidR="00171926" w:rsidRPr="001C473B">
        <w:rPr>
          <w:rStyle w:val="FontStyle22"/>
          <w:sz w:val="29"/>
          <w:szCs w:val="29"/>
          <w:lang w:val="ru-RU" w:eastAsia="en-US"/>
        </w:rPr>
        <w:t>я</w:t>
      </w:r>
      <w:r w:rsidRPr="001C473B">
        <w:rPr>
          <w:rStyle w:val="FontStyle22"/>
          <w:sz w:val="29"/>
          <w:szCs w:val="29"/>
          <w:lang w:val="ru-RU" w:eastAsia="en-US"/>
        </w:rPr>
        <w:t xml:space="preserve"> воздействия </w:t>
      </w:r>
      <w:r w:rsidR="007D4D0B" w:rsidRPr="001C473B">
        <w:rPr>
          <w:rStyle w:val="FontStyle22"/>
          <w:sz w:val="29"/>
          <w:szCs w:val="29"/>
          <w:lang w:val="ru-RU" w:eastAsia="en-US"/>
        </w:rPr>
        <w:t>тяжелых и опасных условий труда</w:t>
      </w:r>
      <w:r w:rsidRPr="001C473B">
        <w:rPr>
          <w:rStyle w:val="FontStyle22"/>
          <w:sz w:val="29"/>
          <w:szCs w:val="29"/>
          <w:lang w:val="ru-RU" w:eastAsia="en-US"/>
        </w:rPr>
        <w:t>.</w:t>
      </w:r>
    </w:p>
    <w:p w:rsidR="00416639" w:rsidRPr="001C473B" w:rsidRDefault="00416639" w:rsidP="003F43C7">
      <w:pPr>
        <w:pStyle w:val="Style7"/>
        <w:widowControl/>
        <w:spacing w:line="240" w:lineRule="auto"/>
        <w:rPr>
          <w:rStyle w:val="FontStyle22"/>
          <w:b/>
          <w:i/>
          <w:sz w:val="29"/>
          <w:szCs w:val="29"/>
          <w:u w:val="single"/>
          <w:lang w:val="ru-RU" w:eastAsia="en-US"/>
        </w:rPr>
      </w:pPr>
    </w:p>
    <w:p w:rsidR="00BF589C" w:rsidRPr="001C473B" w:rsidRDefault="005B4198" w:rsidP="00BF589C">
      <w:pPr>
        <w:pStyle w:val="Style5"/>
        <w:widowControl/>
        <w:spacing w:line="240" w:lineRule="auto"/>
        <w:ind w:firstLine="567"/>
        <w:jc w:val="both"/>
        <w:rPr>
          <w:rStyle w:val="FontStyle22"/>
          <w:b/>
          <w:sz w:val="29"/>
          <w:szCs w:val="29"/>
          <w:lang w:val="ru-RU" w:eastAsia="en-US"/>
        </w:rPr>
      </w:pPr>
      <w:r w:rsidRPr="001C473B">
        <w:rPr>
          <w:rStyle w:val="FontStyle22"/>
          <w:b/>
          <w:i/>
          <w:sz w:val="29"/>
          <w:szCs w:val="29"/>
          <w:u w:val="single"/>
          <w:lang w:val="ru-RU" w:eastAsia="en-US"/>
        </w:rPr>
        <w:t>Приоритет 7</w:t>
      </w:r>
      <w:r w:rsidR="004B0EF8" w:rsidRPr="001C473B">
        <w:rPr>
          <w:rStyle w:val="FontStyle22"/>
          <w:b/>
          <w:i/>
          <w:sz w:val="29"/>
          <w:szCs w:val="29"/>
          <w:u w:val="single"/>
          <w:lang w:val="ru-RU" w:eastAsia="en-US"/>
        </w:rPr>
        <w:t xml:space="preserve">. </w:t>
      </w:r>
      <w:r w:rsidR="00BF589C" w:rsidRPr="001C473B">
        <w:rPr>
          <w:rStyle w:val="FontStyle22"/>
          <w:b/>
          <w:i/>
          <w:sz w:val="29"/>
          <w:szCs w:val="29"/>
          <w:u w:val="single"/>
          <w:lang w:val="ru-RU" w:eastAsia="en-US"/>
        </w:rPr>
        <w:t>Институциональные изменения с целью обеспечения акцента на продвижении социальной Европы</w:t>
      </w:r>
    </w:p>
    <w:p w:rsidR="005B4198" w:rsidRPr="001C473B" w:rsidRDefault="005B4198" w:rsidP="003F43C7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</w:p>
    <w:p w:rsidR="005B4198" w:rsidRPr="001C473B" w:rsidRDefault="00A032B4" w:rsidP="008F4A37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Д</w:t>
      </w:r>
      <w:r w:rsidR="00011CB4" w:rsidRPr="001C473B">
        <w:rPr>
          <w:rStyle w:val="FontStyle22"/>
          <w:sz w:val="29"/>
          <w:szCs w:val="29"/>
          <w:lang w:val="ru-RU" w:eastAsia="en-US"/>
        </w:rPr>
        <w:t>ля того</w:t>
      </w:r>
      <w:r w:rsidRPr="001C473B">
        <w:rPr>
          <w:rStyle w:val="FontStyle22"/>
          <w:sz w:val="29"/>
          <w:szCs w:val="29"/>
          <w:lang w:val="ru-RU" w:eastAsia="en-US"/>
        </w:rPr>
        <w:t xml:space="preserve"> чтобы п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ри установлении конкретных приоритетов сделать </w:t>
      </w:r>
      <w:r w:rsidR="00604555" w:rsidRPr="001C473B">
        <w:rPr>
          <w:rStyle w:val="FontStyle22"/>
          <w:sz w:val="29"/>
          <w:szCs w:val="29"/>
          <w:lang w:val="ru-RU" w:eastAsia="en-US"/>
        </w:rPr>
        <w:t>ЕОСП</w:t>
      </w:r>
      <w:r w:rsidR="002A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5B4198" w:rsidRPr="001C473B">
        <w:rPr>
          <w:rStyle w:val="FontStyle22"/>
          <w:sz w:val="29"/>
          <w:szCs w:val="29"/>
          <w:lang w:val="ru-RU" w:eastAsia="en-US"/>
        </w:rPr>
        <w:t>более эффективн</w:t>
      </w:r>
      <w:r w:rsidR="00D0277E" w:rsidRPr="001C473B">
        <w:rPr>
          <w:rStyle w:val="FontStyle22"/>
          <w:sz w:val="29"/>
          <w:szCs w:val="29"/>
          <w:lang w:val="ru-RU" w:eastAsia="en-US"/>
        </w:rPr>
        <w:t>ой</w:t>
      </w:r>
      <w:r w:rsidR="00992F3C" w:rsidRPr="001C473B">
        <w:rPr>
          <w:rStyle w:val="FontStyle22"/>
          <w:sz w:val="29"/>
          <w:szCs w:val="29"/>
          <w:lang w:val="ru-RU" w:eastAsia="en-US"/>
        </w:rPr>
        <w:t>,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Pr="001C473B">
        <w:rPr>
          <w:rStyle w:val="FontStyle22"/>
          <w:sz w:val="29"/>
          <w:szCs w:val="29"/>
          <w:lang w:val="ru-RU" w:eastAsia="en-US"/>
        </w:rPr>
        <w:t xml:space="preserve">а </w:t>
      </w:r>
      <w:r w:rsidR="00D0277E" w:rsidRPr="001C473B">
        <w:rPr>
          <w:rStyle w:val="FontStyle22"/>
          <w:sz w:val="29"/>
          <w:szCs w:val="29"/>
          <w:lang w:val="ru-RU" w:eastAsia="en-US"/>
        </w:rPr>
        <w:t xml:space="preserve">ее </w:t>
      </w:r>
      <w:r w:rsidR="005B4198" w:rsidRPr="001C473B">
        <w:rPr>
          <w:rStyle w:val="FontStyle22"/>
          <w:sz w:val="29"/>
          <w:szCs w:val="29"/>
          <w:lang w:val="ru-RU" w:eastAsia="en-US"/>
        </w:rPr>
        <w:t>цели более достижим</w:t>
      </w:r>
      <w:r w:rsidRPr="001C473B">
        <w:rPr>
          <w:rStyle w:val="FontStyle22"/>
          <w:sz w:val="29"/>
          <w:szCs w:val="29"/>
          <w:lang w:val="ru-RU" w:eastAsia="en-US"/>
        </w:rPr>
        <w:t>ыми</w:t>
      </w:r>
      <w:r w:rsidR="005B4198" w:rsidRPr="001C473B">
        <w:rPr>
          <w:rStyle w:val="FontStyle22"/>
          <w:sz w:val="29"/>
          <w:szCs w:val="29"/>
          <w:lang w:val="ru-RU" w:eastAsia="en-US"/>
        </w:rPr>
        <w:t>, необходимо оценить правовые и управленческие инструменты, наиболее подходящи</w:t>
      </w:r>
      <w:r w:rsidR="00992F3C" w:rsidRPr="001C473B">
        <w:rPr>
          <w:rStyle w:val="FontStyle22"/>
          <w:sz w:val="29"/>
          <w:szCs w:val="29"/>
          <w:lang w:val="ru-RU" w:eastAsia="en-US"/>
        </w:rPr>
        <w:t>е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для </w:t>
      </w:r>
      <w:r w:rsidR="00D0277E" w:rsidRPr="001C473B">
        <w:rPr>
          <w:rStyle w:val="FontStyle22"/>
          <w:sz w:val="29"/>
          <w:szCs w:val="29"/>
          <w:lang w:val="ru-RU" w:eastAsia="en-US"/>
        </w:rPr>
        <w:t>ее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5B4198" w:rsidRPr="001C473B">
        <w:rPr>
          <w:rStyle w:val="FontStyle22"/>
          <w:sz w:val="29"/>
          <w:szCs w:val="29"/>
          <w:lang w:val="ru-RU" w:eastAsia="en-US"/>
        </w:rPr>
        <w:t>реализации:</w:t>
      </w:r>
    </w:p>
    <w:p w:rsidR="005B4198" w:rsidRPr="001C473B" w:rsidRDefault="00F936AA" w:rsidP="008F4A37">
      <w:pPr>
        <w:pStyle w:val="Style12"/>
        <w:widowControl/>
        <w:tabs>
          <w:tab w:val="left" w:pos="350"/>
        </w:tabs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а)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5B4198" w:rsidRPr="001C473B">
        <w:rPr>
          <w:rStyle w:val="FontStyle22"/>
          <w:i/>
          <w:sz w:val="29"/>
          <w:szCs w:val="29"/>
          <w:lang w:val="ru-RU" w:eastAsia="en-US"/>
        </w:rPr>
        <w:t>Законодательство</w:t>
      </w:r>
      <w:r w:rsidR="002A4D78" w:rsidRPr="001C473B">
        <w:rPr>
          <w:rStyle w:val="FontStyle22"/>
          <w:i/>
          <w:sz w:val="29"/>
          <w:szCs w:val="29"/>
          <w:lang w:val="ru-RU" w:eastAsia="en-US"/>
        </w:rPr>
        <w:t>.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По всем вопросам, связан</w:t>
      </w:r>
      <w:r w:rsidR="00011CB4" w:rsidRPr="001C473B">
        <w:rPr>
          <w:rStyle w:val="FontStyle22"/>
          <w:sz w:val="29"/>
          <w:szCs w:val="29"/>
          <w:lang w:val="ru-RU" w:eastAsia="en-US"/>
        </w:rPr>
        <w:t xml:space="preserve">ным </w:t>
      </w:r>
      <w:r w:rsidR="005B4198" w:rsidRPr="001C473B">
        <w:rPr>
          <w:rStyle w:val="FontStyle22"/>
          <w:sz w:val="29"/>
          <w:szCs w:val="29"/>
          <w:lang w:val="ru-RU" w:eastAsia="en-US"/>
        </w:rPr>
        <w:t>с социальными правами, необходимы законодательные процессы</w:t>
      </w:r>
      <w:r w:rsidR="00011CB4" w:rsidRPr="001C473B">
        <w:rPr>
          <w:rStyle w:val="FontStyle22"/>
          <w:sz w:val="29"/>
          <w:szCs w:val="29"/>
          <w:lang w:val="ru-RU" w:eastAsia="en-US"/>
        </w:rPr>
        <w:t xml:space="preserve"> как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для улучшения существующих правовых рамок</w:t>
      </w:r>
      <w:r w:rsidR="00011CB4" w:rsidRPr="001C473B">
        <w:rPr>
          <w:rStyle w:val="FontStyle22"/>
          <w:sz w:val="29"/>
          <w:szCs w:val="29"/>
          <w:lang w:val="ru-RU" w:eastAsia="en-US"/>
        </w:rPr>
        <w:t>, так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и в</w:t>
      </w:r>
      <w:r w:rsidR="00992F3C" w:rsidRPr="001C473B">
        <w:rPr>
          <w:rStyle w:val="FontStyle22"/>
          <w:sz w:val="29"/>
          <w:szCs w:val="29"/>
          <w:lang w:val="ru-RU" w:eastAsia="en-US"/>
        </w:rPr>
        <w:t>недрения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новы</w:t>
      </w:r>
      <w:r w:rsidR="00011CB4" w:rsidRPr="001C473B">
        <w:rPr>
          <w:rStyle w:val="FontStyle22"/>
          <w:sz w:val="29"/>
          <w:szCs w:val="29"/>
          <w:lang w:val="ru-RU" w:eastAsia="en-US"/>
        </w:rPr>
        <w:t>х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правовы</w:t>
      </w:r>
      <w:r w:rsidR="00011CB4" w:rsidRPr="001C473B">
        <w:rPr>
          <w:rStyle w:val="FontStyle22"/>
          <w:sz w:val="29"/>
          <w:szCs w:val="29"/>
          <w:lang w:val="ru-RU" w:eastAsia="en-US"/>
        </w:rPr>
        <w:t>х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011CB4" w:rsidRPr="001C473B">
        <w:rPr>
          <w:rStyle w:val="FontStyle22"/>
          <w:sz w:val="29"/>
          <w:szCs w:val="29"/>
          <w:lang w:val="ru-RU" w:eastAsia="en-US"/>
        </w:rPr>
        <w:t>инструментов</w:t>
      </w:r>
      <w:r w:rsidR="005B4198" w:rsidRPr="001C473B">
        <w:rPr>
          <w:rStyle w:val="FontStyle22"/>
          <w:sz w:val="29"/>
          <w:szCs w:val="29"/>
          <w:lang w:val="ru-RU" w:eastAsia="en-US"/>
        </w:rPr>
        <w:t>. Юридические права должны быть адресованы не только ЕВС</w:t>
      </w:r>
      <w:r w:rsidR="00992F3C" w:rsidRPr="001C473B">
        <w:rPr>
          <w:rStyle w:val="FontStyle22"/>
          <w:sz w:val="29"/>
          <w:szCs w:val="29"/>
          <w:lang w:val="ru-RU" w:eastAsia="en-US"/>
        </w:rPr>
        <w:t>, но и ЕС в целом</w:t>
      </w:r>
      <w:r w:rsidR="005B4198" w:rsidRPr="001C473B">
        <w:rPr>
          <w:rStyle w:val="FontStyle22"/>
          <w:sz w:val="29"/>
          <w:szCs w:val="29"/>
          <w:lang w:val="ru-RU" w:eastAsia="en-US"/>
        </w:rPr>
        <w:t>.</w:t>
      </w:r>
    </w:p>
    <w:p w:rsidR="008F4A37" w:rsidRPr="001C473B" w:rsidRDefault="00F936AA" w:rsidP="008F4A37">
      <w:pPr>
        <w:pStyle w:val="Style12"/>
        <w:widowControl/>
        <w:tabs>
          <w:tab w:val="left" w:pos="350"/>
        </w:tabs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б)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011CB4" w:rsidRPr="001C473B">
        <w:rPr>
          <w:rStyle w:val="FontStyle22"/>
          <w:i/>
          <w:sz w:val="29"/>
          <w:szCs w:val="29"/>
          <w:lang w:val="ru-RU" w:eastAsia="en-US"/>
        </w:rPr>
        <w:t>Иные</w:t>
      </w:r>
      <w:r w:rsidR="005B4198" w:rsidRPr="001C473B">
        <w:rPr>
          <w:rStyle w:val="FontStyle22"/>
          <w:i/>
          <w:sz w:val="29"/>
          <w:szCs w:val="29"/>
          <w:lang w:val="ru-RU" w:eastAsia="en-US"/>
        </w:rPr>
        <w:t xml:space="preserve"> правовые документы</w:t>
      </w:r>
      <w:r w:rsidR="002A4D78" w:rsidRPr="001C473B">
        <w:rPr>
          <w:rStyle w:val="FontStyle22"/>
          <w:i/>
          <w:sz w:val="29"/>
          <w:szCs w:val="29"/>
          <w:lang w:val="ru-RU" w:eastAsia="en-US"/>
        </w:rPr>
        <w:t>.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011CB4" w:rsidRPr="001C473B">
        <w:rPr>
          <w:rStyle w:val="FontStyle22"/>
          <w:sz w:val="29"/>
          <w:szCs w:val="29"/>
          <w:lang w:val="ru-RU" w:eastAsia="en-US"/>
        </w:rPr>
        <w:t>Ины</w:t>
      </w:r>
      <w:r w:rsidR="001B7AA8" w:rsidRPr="001C473B">
        <w:rPr>
          <w:rStyle w:val="FontStyle22"/>
          <w:sz w:val="29"/>
          <w:szCs w:val="29"/>
          <w:lang w:val="ru-RU" w:eastAsia="en-US"/>
        </w:rPr>
        <w:t>ми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правовы</w:t>
      </w:r>
      <w:r w:rsidR="001B7AA8" w:rsidRPr="001C473B">
        <w:rPr>
          <w:rStyle w:val="FontStyle22"/>
          <w:sz w:val="29"/>
          <w:szCs w:val="29"/>
          <w:lang w:val="ru-RU" w:eastAsia="en-US"/>
        </w:rPr>
        <w:t>ми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инструмент</w:t>
      </w:r>
      <w:r w:rsidR="001B7AA8" w:rsidRPr="001C473B">
        <w:rPr>
          <w:rStyle w:val="FontStyle22"/>
          <w:sz w:val="29"/>
          <w:szCs w:val="29"/>
          <w:lang w:val="ru-RU" w:eastAsia="en-US"/>
        </w:rPr>
        <w:t xml:space="preserve">ами могут </w:t>
      </w:r>
      <w:r w:rsidR="00B06D1B" w:rsidRPr="001C473B">
        <w:rPr>
          <w:rStyle w:val="FontStyle22"/>
          <w:sz w:val="29"/>
          <w:szCs w:val="29"/>
          <w:lang w:val="ru-RU" w:eastAsia="en-US"/>
        </w:rPr>
        <w:t>быть</w:t>
      </w:r>
      <w:r w:rsidR="001B7AA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5B4198" w:rsidRPr="001C473B">
        <w:rPr>
          <w:rStyle w:val="FontStyle22"/>
          <w:sz w:val="29"/>
          <w:szCs w:val="29"/>
          <w:lang w:val="ru-RU" w:eastAsia="en-US"/>
        </w:rPr>
        <w:t>решени</w:t>
      </w:r>
      <w:r w:rsidR="00011CB4" w:rsidRPr="001C473B">
        <w:rPr>
          <w:rStyle w:val="FontStyle22"/>
          <w:sz w:val="29"/>
          <w:szCs w:val="29"/>
          <w:lang w:val="ru-RU" w:eastAsia="en-US"/>
        </w:rPr>
        <w:t>я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011CB4" w:rsidRPr="001C473B">
        <w:rPr>
          <w:rStyle w:val="FontStyle22"/>
          <w:sz w:val="29"/>
          <w:szCs w:val="29"/>
          <w:lang w:val="ru-RU" w:eastAsia="en-US"/>
        </w:rPr>
        <w:t>Европейской к</w:t>
      </w:r>
      <w:r w:rsidR="005B4198" w:rsidRPr="001C473B">
        <w:rPr>
          <w:rStyle w:val="FontStyle22"/>
          <w:sz w:val="29"/>
          <w:szCs w:val="29"/>
          <w:lang w:val="ru-RU" w:eastAsia="en-US"/>
        </w:rPr>
        <w:t>омиссии, мнени</w:t>
      </w:r>
      <w:r w:rsidR="00011CB4" w:rsidRPr="001C473B">
        <w:rPr>
          <w:rStyle w:val="FontStyle22"/>
          <w:sz w:val="29"/>
          <w:szCs w:val="29"/>
          <w:lang w:val="ru-RU" w:eastAsia="en-US"/>
        </w:rPr>
        <w:t xml:space="preserve">я </w:t>
      </w:r>
      <w:r w:rsidR="005B4198" w:rsidRPr="001C473B">
        <w:rPr>
          <w:rStyle w:val="FontStyle22"/>
          <w:sz w:val="29"/>
          <w:szCs w:val="29"/>
          <w:lang w:val="ru-RU" w:eastAsia="en-US"/>
        </w:rPr>
        <w:t>и рекомендаци</w:t>
      </w:r>
      <w:r w:rsidR="00011CB4" w:rsidRPr="001C473B">
        <w:rPr>
          <w:rStyle w:val="FontStyle22"/>
          <w:sz w:val="29"/>
          <w:szCs w:val="29"/>
          <w:lang w:val="ru-RU" w:eastAsia="en-US"/>
        </w:rPr>
        <w:t>и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011CB4" w:rsidRPr="001C473B">
        <w:rPr>
          <w:rStyle w:val="FontStyle22"/>
          <w:sz w:val="29"/>
          <w:szCs w:val="29"/>
          <w:lang w:val="ru-RU" w:eastAsia="en-US"/>
        </w:rPr>
        <w:t>Европейского с</w:t>
      </w:r>
      <w:r w:rsidR="005B4198" w:rsidRPr="001C473B">
        <w:rPr>
          <w:rStyle w:val="FontStyle22"/>
          <w:sz w:val="29"/>
          <w:szCs w:val="29"/>
          <w:lang w:val="ru-RU" w:eastAsia="en-US"/>
        </w:rPr>
        <w:t>овета, с</w:t>
      </w:r>
      <w:r w:rsidR="00011CB4" w:rsidRPr="001C473B">
        <w:rPr>
          <w:rStyle w:val="FontStyle22"/>
          <w:sz w:val="29"/>
          <w:szCs w:val="29"/>
          <w:lang w:val="ru-RU" w:eastAsia="en-US"/>
        </w:rPr>
        <w:t>ообщения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или ежегодны</w:t>
      </w:r>
      <w:r w:rsidR="00011CB4" w:rsidRPr="001C473B">
        <w:rPr>
          <w:rStyle w:val="FontStyle22"/>
          <w:sz w:val="29"/>
          <w:szCs w:val="29"/>
          <w:lang w:val="ru-RU" w:eastAsia="en-US"/>
        </w:rPr>
        <w:t>е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1B7AA8" w:rsidRPr="001C473B">
        <w:rPr>
          <w:rStyle w:val="FontStyle22"/>
          <w:sz w:val="29"/>
          <w:szCs w:val="29"/>
          <w:lang w:val="ru-RU" w:eastAsia="en-US"/>
        </w:rPr>
        <w:t>Рекомендации в сфере занятости</w:t>
      </w:r>
      <w:r w:rsidR="00B06D1B" w:rsidRPr="001C473B">
        <w:rPr>
          <w:rStyle w:val="FontStyle22"/>
          <w:sz w:val="29"/>
          <w:szCs w:val="29"/>
          <w:lang w:val="ru-RU" w:eastAsia="en-US"/>
        </w:rPr>
        <w:t>. Их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следует использовать в тех случаях, когда они </w:t>
      </w:r>
      <w:r w:rsidR="00B06D1B" w:rsidRPr="001C473B">
        <w:rPr>
          <w:rStyle w:val="FontStyle22"/>
          <w:sz w:val="29"/>
          <w:szCs w:val="29"/>
          <w:lang w:val="ru-RU" w:eastAsia="en-US"/>
        </w:rPr>
        <w:t xml:space="preserve">позволяют </w:t>
      </w:r>
      <w:r w:rsidR="005B4198" w:rsidRPr="001C473B">
        <w:rPr>
          <w:rStyle w:val="FontStyle22"/>
          <w:sz w:val="29"/>
          <w:szCs w:val="29"/>
          <w:lang w:val="ru-RU" w:eastAsia="en-US"/>
        </w:rPr>
        <w:t>достичь согласованной цел</w:t>
      </w:r>
      <w:r w:rsidR="007809A4" w:rsidRPr="001C473B">
        <w:rPr>
          <w:rStyle w:val="FontStyle22"/>
          <w:sz w:val="29"/>
          <w:szCs w:val="29"/>
          <w:lang w:val="ru-RU" w:eastAsia="en-US"/>
        </w:rPr>
        <w:t>и с учетом обязательн</w:t>
      </w:r>
      <w:r w:rsidR="001B7AA8" w:rsidRPr="001C473B">
        <w:rPr>
          <w:rStyle w:val="FontStyle22"/>
          <w:sz w:val="29"/>
          <w:szCs w:val="29"/>
          <w:lang w:val="ru-RU" w:eastAsia="en-US"/>
        </w:rPr>
        <w:t>о</w:t>
      </w:r>
      <w:r w:rsidR="00B06D1B" w:rsidRPr="001C473B">
        <w:rPr>
          <w:rStyle w:val="FontStyle22"/>
          <w:sz w:val="29"/>
          <w:szCs w:val="29"/>
          <w:lang w:val="ru-RU" w:eastAsia="en-US"/>
        </w:rPr>
        <w:t>сти</w:t>
      </w:r>
      <w:r w:rsidR="001B7AA8" w:rsidRPr="001C473B">
        <w:rPr>
          <w:rStyle w:val="FontStyle22"/>
          <w:sz w:val="29"/>
          <w:szCs w:val="29"/>
          <w:lang w:val="ru-RU" w:eastAsia="en-US"/>
        </w:rPr>
        <w:t xml:space="preserve"> или </w:t>
      </w:r>
      <w:r w:rsidR="005B4198" w:rsidRPr="001C473B">
        <w:rPr>
          <w:rStyle w:val="FontStyle22"/>
          <w:sz w:val="29"/>
          <w:szCs w:val="29"/>
          <w:lang w:val="ru-RU" w:eastAsia="en-US"/>
        </w:rPr>
        <w:t>необязательн</w:t>
      </w:r>
      <w:r w:rsidR="001B7AA8" w:rsidRPr="001C473B">
        <w:rPr>
          <w:rStyle w:val="FontStyle22"/>
          <w:sz w:val="29"/>
          <w:szCs w:val="29"/>
          <w:lang w:val="ru-RU" w:eastAsia="en-US"/>
        </w:rPr>
        <w:t>о</w:t>
      </w:r>
      <w:r w:rsidR="00B06D1B" w:rsidRPr="001C473B">
        <w:rPr>
          <w:rStyle w:val="FontStyle22"/>
          <w:sz w:val="29"/>
          <w:szCs w:val="29"/>
          <w:lang w:val="ru-RU" w:eastAsia="en-US"/>
        </w:rPr>
        <w:t>сти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акта</w:t>
      </w:r>
      <w:r w:rsidR="00604555" w:rsidRPr="001C473B">
        <w:rPr>
          <w:rStyle w:val="FontStyle22"/>
          <w:sz w:val="29"/>
          <w:szCs w:val="29"/>
          <w:lang w:val="ru-RU" w:eastAsia="en-US"/>
        </w:rPr>
        <w:t>.</w:t>
      </w:r>
    </w:p>
    <w:p w:rsidR="00B06D1B" w:rsidRPr="001C473B" w:rsidRDefault="00F936AA" w:rsidP="00B06D1B">
      <w:pPr>
        <w:pStyle w:val="Style12"/>
        <w:widowControl/>
        <w:tabs>
          <w:tab w:val="left" w:pos="350"/>
        </w:tabs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в)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5B4198" w:rsidRPr="001C473B">
        <w:rPr>
          <w:rStyle w:val="FontStyle22"/>
          <w:i/>
          <w:sz w:val="29"/>
          <w:szCs w:val="29"/>
          <w:lang w:val="ru-RU" w:eastAsia="en-US"/>
        </w:rPr>
        <w:t xml:space="preserve">Европейский </w:t>
      </w:r>
      <w:r w:rsidR="002A4D78" w:rsidRPr="001C473B">
        <w:rPr>
          <w:rStyle w:val="FontStyle22"/>
          <w:i/>
          <w:sz w:val="29"/>
          <w:szCs w:val="29"/>
          <w:lang w:val="ru-RU" w:eastAsia="en-US"/>
        </w:rPr>
        <w:t>с</w:t>
      </w:r>
      <w:r w:rsidR="005B4198" w:rsidRPr="001C473B">
        <w:rPr>
          <w:rStyle w:val="FontStyle22"/>
          <w:i/>
          <w:sz w:val="29"/>
          <w:szCs w:val="29"/>
          <w:lang w:val="ru-RU" w:eastAsia="en-US"/>
        </w:rPr>
        <w:t>еместр</w:t>
      </w:r>
      <w:r w:rsidR="002A4D78" w:rsidRPr="001C473B">
        <w:rPr>
          <w:rStyle w:val="FontStyle22"/>
          <w:i/>
          <w:sz w:val="29"/>
          <w:szCs w:val="29"/>
          <w:lang w:val="ru-RU" w:eastAsia="en-US"/>
        </w:rPr>
        <w:t>.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0C4601" w:rsidRPr="001C473B">
        <w:rPr>
          <w:rStyle w:val="FontStyle22"/>
          <w:sz w:val="29"/>
          <w:szCs w:val="29"/>
          <w:lang w:val="ru-RU" w:eastAsia="en-US"/>
        </w:rPr>
        <w:t>Необходимы также и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нституциональные изменения для обеспечения </w:t>
      </w:r>
      <w:r w:rsidR="00BE2C56" w:rsidRPr="001C473B">
        <w:rPr>
          <w:rStyle w:val="FontStyle22"/>
          <w:sz w:val="29"/>
          <w:szCs w:val="29"/>
          <w:lang w:val="ru-RU" w:eastAsia="en-US"/>
        </w:rPr>
        <w:t>одинакового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акцент</w:t>
      </w:r>
      <w:r w:rsidR="00BE2C56" w:rsidRPr="001C473B">
        <w:rPr>
          <w:rStyle w:val="FontStyle22"/>
          <w:sz w:val="29"/>
          <w:szCs w:val="29"/>
          <w:lang w:val="ru-RU" w:eastAsia="en-US"/>
        </w:rPr>
        <w:t>а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на продвижении социальной Европы через конкретны</w:t>
      </w:r>
      <w:r w:rsidR="000C4601" w:rsidRPr="001C473B">
        <w:rPr>
          <w:rStyle w:val="FontStyle22"/>
          <w:sz w:val="29"/>
          <w:szCs w:val="29"/>
          <w:lang w:val="ru-RU" w:eastAsia="en-US"/>
        </w:rPr>
        <w:t>е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рекомендаци</w:t>
      </w:r>
      <w:r w:rsidR="000C4601" w:rsidRPr="001C473B">
        <w:rPr>
          <w:rStyle w:val="FontStyle22"/>
          <w:sz w:val="29"/>
          <w:szCs w:val="29"/>
          <w:lang w:val="ru-RU" w:eastAsia="en-US"/>
        </w:rPr>
        <w:t xml:space="preserve">и </w:t>
      </w:r>
      <w:r w:rsidR="008766F6" w:rsidRPr="001C473B">
        <w:rPr>
          <w:rStyle w:val="FontStyle22"/>
          <w:sz w:val="29"/>
          <w:szCs w:val="29"/>
          <w:lang w:val="ru-RU" w:eastAsia="en-US"/>
        </w:rPr>
        <w:t xml:space="preserve">Европейского семестра </w:t>
      </w:r>
      <w:r w:rsidR="000C4601" w:rsidRPr="001C473B">
        <w:rPr>
          <w:rStyle w:val="FontStyle22"/>
          <w:sz w:val="29"/>
          <w:szCs w:val="29"/>
          <w:lang w:val="ru-RU" w:eastAsia="en-US"/>
        </w:rPr>
        <w:t>по странам</w:t>
      </w:r>
      <w:r w:rsidR="005B4198" w:rsidRPr="001C473B">
        <w:rPr>
          <w:rStyle w:val="FontStyle22"/>
          <w:sz w:val="29"/>
          <w:szCs w:val="29"/>
          <w:lang w:val="ru-RU" w:eastAsia="en-US"/>
        </w:rPr>
        <w:t>. ЕКП уже давно обеспокоен</w:t>
      </w:r>
      <w:r w:rsidR="000C4601" w:rsidRPr="001C473B">
        <w:rPr>
          <w:rStyle w:val="FontStyle22"/>
          <w:sz w:val="29"/>
          <w:szCs w:val="29"/>
          <w:lang w:val="ru-RU" w:eastAsia="en-US"/>
        </w:rPr>
        <w:t>а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тем, что участие профсоюзов в процессе принятия решений в рамках </w:t>
      </w:r>
      <w:r w:rsidR="000C4601" w:rsidRPr="001C473B">
        <w:rPr>
          <w:rStyle w:val="FontStyle22"/>
          <w:sz w:val="29"/>
          <w:szCs w:val="29"/>
          <w:lang w:val="ru-RU" w:eastAsia="en-US"/>
        </w:rPr>
        <w:t>С</w:t>
      </w:r>
      <w:r w:rsidR="005B4198" w:rsidRPr="001C473B">
        <w:rPr>
          <w:rStyle w:val="FontStyle22"/>
          <w:sz w:val="29"/>
          <w:szCs w:val="29"/>
          <w:lang w:val="ru-RU" w:eastAsia="en-US"/>
        </w:rPr>
        <w:t>тратегии</w:t>
      </w:r>
      <w:r w:rsidR="002A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0C4601" w:rsidRPr="001C473B">
        <w:rPr>
          <w:rStyle w:val="FontStyle22"/>
          <w:sz w:val="29"/>
          <w:szCs w:val="29"/>
          <w:lang w:val="ru-RU" w:eastAsia="en-US"/>
        </w:rPr>
        <w:t>«</w:t>
      </w:r>
      <w:r w:rsidR="005B4198" w:rsidRPr="001C473B">
        <w:rPr>
          <w:rStyle w:val="FontStyle22"/>
          <w:sz w:val="29"/>
          <w:szCs w:val="29"/>
          <w:lang w:val="ru-RU" w:eastAsia="en-US"/>
        </w:rPr>
        <w:t>Европа</w:t>
      </w:r>
      <w:r w:rsidR="002A4D78" w:rsidRPr="001C473B">
        <w:rPr>
          <w:rStyle w:val="FontStyle22"/>
          <w:sz w:val="29"/>
          <w:szCs w:val="29"/>
          <w:lang w:val="ru-RU" w:eastAsia="en-US"/>
        </w:rPr>
        <w:t>-2020</w:t>
      </w:r>
      <w:r w:rsidR="000C4601" w:rsidRPr="001C473B">
        <w:rPr>
          <w:rStyle w:val="FontStyle22"/>
          <w:sz w:val="29"/>
          <w:szCs w:val="29"/>
          <w:lang w:val="ru-RU" w:eastAsia="en-US"/>
        </w:rPr>
        <w:t>»</w:t>
      </w:r>
      <w:r w:rsidR="002A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320B84" w:rsidRPr="001C473B">
        <w:rPr>
          <w:rStyle w:val="FontStyle22"/>
          <w:sz w:val="29"/>
          <w:szCs w:val="29"/>
          <w:lang w:val="ru-RU" w:eastAsia="en-US"/>
        </w:rPr>
        <w:t>не соответствует</w:t>
      </w:r>
      <w:r w:rsidR="006F00F3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результатами. </w:t>
      </w:r>
      <w:r w:rsidR="00320B84" w:rsidRPr="001C473B">
        <w:rPr>
          <w:rStyle w:val="FontStyle22"/>
          <w:sz w:val="29"/>
          <w:szCs w:val="29"/>
          <w:lang w:val="ru-RU" w:eastAsia="en-US"/>
        </w:rPr>
        <w:t>Необходим д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ействительно всеобъемлющий и совместный подход на протяжении всего процесса управления, в частности, </w:t>
      </w:r>
      <w:r w:rsidR="006F00F3" w:rsidRPr="001C473B">
        <w:rPr>
          <w:rStyle w:val="FontStyle22"/>
          <w:sz w:val="29"/>
          <w:szCs w:val="29"/>
          <w:lang w:val="ru-RU" w:eastAsia="en-US"/>
        </w:rPr>
        <w:t xml:space="preserve">Европейского </w:t>
      </w:r>
      <w:r w:rsidR="005B4198" w:rsidRPr="001C473B">
        <w:rPr>
          <w:rStyle w:val="FontStyle22"/>
          <w:sz w:val="29"/>
          <w:szCs w:val="29"/>
          <w:lang w:val="ru-RU" w:eastAsia="en-US"/>
        </w:rPr>
        <w:t>семестра. ЕКП также поддерживае</w:t>
      </w:r>
      <w:r w:rsidR="008F4A37" w:rsidRPr="001C473B">
        <w:rPr>
          <w:rStyle w:val="FontStyle22"/>
          <w:sz w:val="29"/>
          <w:szCs w:val="29"/>
          <w:lang w:val="ru-RU" w:eastAsia="en-US"/>
        </w:rPr>
        <w:t xml:space="preserve">т участие </w:t>
      </w:r>
      <w:r w:rsidR="006F00F3" w:rsidRPr="001C473B">
        <w:rPr>
          <w:rStyle w:val="FontStyle22"/>
          <w:sz w:val="29"/>
          <w:szCs w:val="29"/>
          <w:lang w:val="ru-RU" w:eastAsia="en-US"/>
        </w:rPr>
        <w:t>членских организаций</w:t>
      </w:r>
      <w:r w:rsidR="008F4A37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5B4198" w:rsidRPr="001C473B">
        <w:rPr>
          <w:rStyle w:val="FontStyle22"/>
          <w:sz w:val="29"/>
          <w:szCs w:val="29"/>
          <w:lang w:val="ru-RU" w:eastAsia="en-US"/>
        </w:rPr>
        <w:t>в процесс</w:t>
      </w:r>
      <w:r w:rsidR="006F00F3" w:rsidRPr="001C473B">
        <w:rPr>
          <w:rStyle w:val="FontStyle22"/>
          <w:sz w:val="29"/>
          <w:szCs w:val="29"/>
          <w:lang w:val="ru-RU" w:eastAsia="en-US"/>
        </w:rPr>
        <w:t>е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6F00F3" w:rsidRPr="001C473B">
        <w:rPr>
          <w:rStyle w:val="FontStyle22"/>
          <w:sz w:val="29"/>
          <w:szCs w:val="29"/>
          <w:lang w:val="ru-RU" w:eastAsia="en-US"/>
        </w:rPr>
        <w:t>Европейского с</w:t>
      </w:r>
      <w:r w:rsidR="005B4198" w:rsidRPr="001C473B">
        <w:rPr>
          <w:rStyle w:val="FontStyle22"/>
          <w:sz w:val="29"/>
          <w:szCs w:val="29"/>
          <w:lang w:val="ru-RU" w:eastAsia="en-US"/>
        </w:rPr>
        <w:t>еместр</w:t>
      </w:r>
      <w:r w:rsidR="006F00F3" w:rsidRPr="001C473B">
        <w:rPr>
          <w:rStyle w:val="FontStyle22"/>
          <w:sz w:val="29"/>
          <w:szCs w:val="29"/>
          <w:lang w:val="ru-RU" w:eastAsia="en-US"/>
        </w:rPr>
        <w:t>а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и продолжает настаивать на </w:t>
      </w:r>
      <w:r w:rsidR="00320B84" w:rsidRPr="001C473B">
        <w:rPr>
          <w:rStyle w:val="FontStyle22"/>
          <w:sz w:val="29"/>
          <w:szCs w:val="29"/>
          <w:lang w:val="ru-RU" w:eastAsia="en-US"/>
        </w:rPr>
        <w:t>выработке ими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политических предложени</w:t>
      </w:r>
      <w:r w:rsidR="00320B84" w:rsidRPr="001C473B">
        <w:rPr>
          <w:rStyle w:val="FontStyle22"/>
          <w:sz w:val="29"/>
          <w:szCs w:val="29"/>
          <w:lang w:val="ru-RU" w:eastAsia="en-US"/>
        </w:rPr>
        <w:t xml:space="preserve">й 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независимо от </w:t>
      </w:r>
      <w:r w:rsidR="00A032B4" w:rsidRPr="001C473B">
        <w:rPr>
          <w:rStyle w:val="FontStyle22"/>
          <w:sz w:val="29"/>
          <w:szCs w:val="29"/>
          <w:lang w:val="ru-RU" w:eastAsia="en-US"/>
        </w:rPr>
        <w:t>ЕОСП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. В то же время, введение </w:t>
      </w:r>
      <w:r w:rsidR="00FC5E0D" w:rsidRPr="001C473B">
        <w:rPr>
          <w:rStyle w:val="FontStyle22"/>
          <w:sz w:val="29"/>
          <w:szCs w:val="29"/>
          <w:lang w:val="ru-RU" w:eastAsia="en-US"/>
        </w:rPr>
        <w:t xml:space="preserve">в Европейский семестр 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нового социального измерения с помощью механизма системы </w:t>
      </w:r>
      <w:r w:rsidR="00FC5E0D" w:rsidRPr="001C473B">
        <w:rPr>
          <w:rStyle w:val="FontStyle22"/>
          <w:sz w:val="29"/>
          <w:szCs w:val="29"/>
          <w:lang w:val="ru-RU" w:eastAsia="en-US"/>
        </w:rPr>
        <w:t xml:space="preserve">социальных </w:t>
      </w:r>
      <w:r w:rsidR="005B4198" w:rsidRPr="001C473B">
        <w:rPr>
          <w:rStyle w:val="FontStyle22"/>
          <w:sz w:val="29"/>
          <w:szCs w:val="29"/>
          <w:lang w:val="ru-RU" w:eastAsia="en-US"/>
        </w:rPr>
        <w:t>показателей и конкретны</w:t>
      </w:r>
      <w:r w:rsidR="006F00F3" w:rsidRPr="001C473B">
        <w:rPr>
          <w:rStyle w:val="FontStyle22"/>
          <w:sz w:val="29"/>
          <w:szCs w:val="29"/>
          <w:lang w:val="ru-RU" w:eastAsia="en-US"/>
        </w:rPr>
        <w:t>е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рекомендаци</w:t>
      </w:r>
      <w:r w:rsidR="006F00F3" w:rsidRPr="001C473B">
        <w:rPr>
          <w:rStyle w:val="FontStyle22"/>
          <w:sz w:val="29"/>
          <w:szCs w:val="29"/>
          <w:lang w:val="ru-RU" w:eastAsia="en-US"/>
        </w:rPr>
        <w:t>и по странам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могли бы</w:t>
      </w:r>
      <w:r w:rsidR="006F00F3" w:rsidRPr="001C473B">
        <w:rPr>
          <w:rStyle w:val="FontStyle22"/>
          <w:sz w:val="29"/>
          <w:szCs w:val="29"/>
          <w:lang w:val="ru-RU" w:eastAsia="en-US"/>
        </w:rPr>
        <w:t xml:space="preserve"> позволить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достичь некоторых целей </w:t>
      </w:r>
      <w:r w:rsidR="000C4601" w:rsidRPr="001C473B">
        <w:rPr>
          <w:rStyle w:val="FontStyle22"/>
          <w:sz w:val="29"/>
          <w:szCs w:val="29"/>
          <w:lang w:val="ru-RU" w:eastAsia="en-US"/>
        </w:rPr>
        <w:t>ЕОСП</w:t>
      </w:r>
      <w:r w:rsidR="005B4198" w:rsidRPr="001C473B">
        <w:rPr>
          <w:rStyle w:val="FontStyle22"/>
          <w:sz w:val="29"/>
          <w:szCs w:val="29"/>
          <w:lang w:val="ru-RU" w:eastAsia="en-US"/>
        </w:rPr>
        <w:t>.</w:t>
      </w:r>
    </w:p>
    <w:p w:rsidR="005B4198" w:rsidRPr="001C473B" w:rsidRDefault="00F936AA" w:rsidP="00B06D1B">
      <w:pPr>
        <w:pStyle w:val="Style12"/>
        <w:widowControl/>
        <w:tabs>
          <w:tab w:val="left" w:pos="350"/>
        </w:tabs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г)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5B4198" w:rsidRPr="001C473B">
        <w:rPr>
          <w:rStyle w:val="FontStyle22"/>
          <w:i/>
          <w:sz w:val="29"/>
          <w:szCs w:val="29"/>
          <w:lang w:val="ru-RU" w:eastAsia="en-US"/>
        </w:rPr>
        <w:t>Система сдерж</w:t>
      </w:r>
      <w:r w:rsidR="00604555" w:rsidRPr="001C473B">
        <w:rPr>
          <w:rStyle w:val="FontStyle22"/>
          <w:i/>
          <w:sz w:val="29"/>
          <w:szCs w:val="29"/>
          <w:lang w:val="ru-RU" w:eastAsia="en-US"/>
        </w:rPr>
        <w:t>ек</w:t>
      </w:r>
      <w:r w:rsidR="005B4198" w:rsidRPr="001C473B">
        <w:rPr>
          <w:rStyle w:val="FontStyle22"/>
          <w:i/>
          <w:sz w:val="29"/>
          <w:szCs w:val="29"/>
          <w:lang w:val="ru-RU" w:eastAsia="en-US"/>
        </w:rPr>
        <w:t xml:space="preserve"> и противовесов</w:t>
      </w:r>
      <w:r w:rsidR="002A4D78" w:rsidRPr="001C473B">
        <w:rPr>
          <w:rStyle w:val="FontStyle22"/>
          <w:i/>
          <w:sz w:val="29"/>
          <w:szCs w:val="29"/>
          <w:lang w:val="ru-RU" w:eastAsia="en-US"/>
        </w:rPr>
        <w:t>.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2A4D78" w:rsidRPr="001C473B">
        <w:rPr>
          <w:rStyle w:val="FontStyle22"/>
          <w:sz w:val="29"/>
          <w:szCs w:val="29"/>
          <w:lang w:val="ru-RU" w:eastAsia="en-US"/>
        </w:rPr>
        <w:t>Д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емократическая подотчетность </w:t>
      </w:r>
      <w:r w:rsidR="000C4601" w:rsidRPr="001C473B">
        <w:rPr>
          <w:rStyle w:val="FontStyle22"/>
          <w:sz w:val="29"/>
          <w:szCs w:val="29"/>
          <w:lang w:val="ru-RU" w:eastAsia="en-US"/>
        </w:rPr>
        <w:t>Европейской к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омиссии и </w:t>
      </w:r>
      <w:r w:rsidR="000C4601" w:rsidRPr="001C473B">
        <w:rPr>
          <w:rStyle w:val="FontStyle22"/>
          <w:sz w:val="29"/>
          <w:szCs w:val="29"/>
          <w:lang w:val="ru-RU" w:eastAsia="en-US"/>
        </w:rPr>
        <w:t>Европейского с</w:t>
      </w:r>
      <w:r w:rsidR="005B4198" w:rsidRPr="001C473B">
        <w:rPr>
          <w:rStyle w:val="FontStyle22"/>
          <w:sz w:val="29"/>
          <w:szCs w:val="29"/>
          <w:lang w:val="ru-RU" w:eastAsia="en-US"/>
        </w:rPr>
        <w:t>овета должн</w:t>
      </w:r>
      <w:r w:rsidR="000C4601" w:rsidRPr="001C473B">
        <w:rPr>
          <w:rStyle w:val="FontStyle22"/>
          <w:sz w:val="29"/>
          <w:szCs w:val="29"/>
          <w:lang w:val="ru-RU" w:eastAsia="en-US"/>
        </w:rPr>
        <w:t>а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быть улучшен</w:t>
      </w:r>
      <w:r w:rsidR="000C4601" w:rsidRPr="001C473B">
        <w:rPr>
          <w:rStyle w:val="FontStyle22"/>
          <w:sz w:val="29"/>
          <w:szCs w:val="29"/>
          <w:lang w:val="ru-RU" w:eastAsia="en-US"/>
        </w:rPr>
        <w:t>а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. В частности, </w:t>
      </w:r>
      <w:r w:rsidR="000C4601" w:rsidRPr="001C473B">
        <w:rPr>
          <w:rStyle w:val="FontStyle22"/>
          <w:sz w:val="29"/>
          <w:szCs w:val="29"/>
          <w:lang w:val="ru-RU" w:eastAsia="en-US"/>
        </w:rPr>
        <w:t xml:space="preserve">должна быть переосмыслена </w:t>
      </w:r>
      <w:r w:rsidR="005B4198" w:rsidRPr="001C473B">
        <w:rPr>
          <w:rStyle w:val="FontStyle22"/>
          <w:sz w:val="29"/>
          <w:szCs w:val="29"/>
          <w:lang w:val="ru-RU" w:eastAsia="en-US"/>
        </w:rPr>
        <w:lastRenderedPageBreak/>
        <w:t>роль Евро</w:t>
      </w:r>
      <w:r w:rsidR="000C4601" w:rsidRPr="001C473B">
        <w:rPr>
          <w:rStyle w:val="FontStyle22"/>
          <w:sz w:val="29"/>
          <w:szCs w:val="29"/>
          <w:lang w:val="ru-RU" w:eastAsia="en-US"/>
        </w:rPr>
        <w:t xml:space="preserve">пейского </w:t>
      </w:r>
      <w:r w:rsidR="005B4198" w:rsidRPr="001C473B">
        <w:rPr>
          <w:rStyle w:val="FontStyle22"/>
          <w:sz w:val="29"/>
          <w:szCs w:val="29"/>
          <w:lang w:val="ru-RU" w:eastAsia="en-US"/>
        </w:rPr>
        <w:t>парламента. Одн</w:t>
      </w:r>
      <w:r w:rsidR="006F00F3" w:rsidRPr="001C473B">
        <w:rPr>
          <w:rStyle w:val="FontStyle22"/>
          <w:sz w:val="29"/>
          <w:szCs w:val="29"/>
          <w:lang w:val="ru-RU" w:eastAsia="en-US"/>
        </w:rPr>
        <w:t>о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из основных изменений необходимо для обеспечения того, чтобы все </w:t>
      </w:r>
      <w:r w:rsidR="00FC5E0D" w:rsidRPr="001C473B">
        <w:rPr>
          <w:rStyle w:val="FontStyle22"/>
          <w:sz w:val="29"/>
          <w:szCs w:val="29"/>
          <w:lang w:val="ru-RU" w:eastAsia="en-US"/>
        </w:rPr>
        <w:t>подразделения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6F00F3" w:rsidRPr="001C473B">
        <w:rPr>
          <w:rStyle w:val="FontStyle22"/>
          <w:sz w:val="29"/>
          <w:szCs w:val="29"/>
          <w:lang w:val="ru-RU" w:eastAsia="en-US"/>
        </w:rPr>
        <w:t>Европейской к</w:t>
      </w:r>
      <w:r w:rsidR="005B4198" w:rsidRPr="001C473B">
        <w:rPr>
          <w:rStyle w:val="FontStyle22"/>
          <w:sz w:val="29"/>
          <w:szCs w:val="29"/>
          <w:lang w:val="ru-RU" w:eastAsia="en-US"/>
        </w:rPr>
        <w:t>омиссии работ</w:t>
      </w:r>
      <w:r w:rsidR="006F00F3" w:rsidRPr="001C473B">
        <w:rPr>
          <w:rStyle w:val="FontStyle22"/>
          <w:sz w:val="29"/>
          <w:szCs w:val="29"/>
          <w:lang w:val="ru-RU" w:eastAsia="en-US"/>
        </w:rPr>
        <w:t>али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FC5E0D" w:rsidRPr="001C473B">
        <w:rPr>
          <w:rStyle w:val="FontStyle22"/>
          <w:sz w:val="29"/>
          <w:szCs w:val="29"/>
          <w:lang w:val="ru-RU" w:eastAsia="en-US"/>
        </w:rPr>
        <w:t>над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достижени</w:t>
      </w:r>
      <w:r w:rsidR="00FC5E0D" w:rsidRPr="001C473B">
        <w:rPr>
          <w:rStyle w:val="FontStyle22"/>
          <w:sz w:val="29"/>
          <w:szCs w:val="29"/>
          <w:lang w:val="ru-RU" w:eastAsia="en-US"/>
        </w:rPr>
        <w:t>ем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социальных целей. </w:t>
      </w:r>
      <w:r w:rsidR="005B4198" w:rsidRPr="001C473B">
        <w:rPr>
          <w:rStyle w:val="FontStyle22"/>
          <w:color w:val="000000" w:themeColor="text1"/>
          <w:sz w:val="29"/>
          <w:szCs w:val="29"/>
          <w:lang w:val="ru-RU" w:eastAsia="en-US"/>
        </w:rPr>
        <w:t xml:space="preserve">Права, закрепленные в </w:t>
      </w:r>
      <w:hyperlink r:id="rId9" w:history="1">
        <w:r w:rsidR="00A849F4" w:rsidRPr="001C473B">
          <w:rPr>
            <w:rFonts w:eastAsia="Times New Roman" w:hAnsi="Arial" w:cs="Arial"/>
            <w:color w:val="000000" w:themeColor="text1"/>
            <w:sz w:val="29"/>
            <w:szCs w:val="29"/>
            <w:lang w:val="ru-RU"/>
          </w:rPr>
          <w:t>Хартии ЕС об основных правах</w:t>
        </w:r>
      </w:hyperlink>
      <w:r w:rsidR="006F00F3" w:rsidRPr="001C473B">
        <w:rPr>
          <w:rStyle w:val="FontStyle22"/>
          <w:color w:val="000000" w:themeColor="text1"/>
          <w:sz w:val="29"/>
          <w:szCs w:val="29"/>
          <w:lang w:val="ru-RU" w:eastAsia="en-US"/>
        </w:rPr>
        <w:t>,</w:t>
      </w:r>
      <w:r w:rsidR="005B4198" w:rsidRPr="001C473B">
        <w:rPr>
          <w:rStyle w:val="FontStyle22"/>
          <w:color w:val="000000" w:themeColor="text1"/>
          <w:sz w:val="29"/>
          <w:szCs w:val="29"/>
          <w:lang w:val="ru-RU" w:eastAsia="en-US"/>
        </w:rPr>
        <w:t xml:space="preserve"> должны призна</w:t>
      </w:r>
      <w:r w:rsidR="006F00F3" w:rsidRPr="001C473B">
        <w:rPr>
          <w:rStyle w:val="FontStyle22"/>
          <w:color w:val="000000" w:themeColor="text1"/>
          <w:sz w:val="29"/>
          <w:szCs w:val="29"/>
          <w:lang w:val="ru-RU" w:eastAsia="en-US"/>
        </w:rPr>
        <w:t>ваться</w:t>
      </w:r>
      <w:r w:rsidR="005B4198" w:rsidRPr="001C473B">
        <w:rPr>
          <w:rStyle w:val="FontStyle22"/>
          <w:color w:val="000000" w:themeColor="text1"/>
          <w:sz w:val="29"/>
          <w:szCs w:val="29"/>
          <w:lang w:val="ru-RU" w:eastAsia="en-US"/>
        </w:rPr>
        <w:t>, поощрять</w:t>
      </w:r>
      <w:r w:rsidR="006F00F3" w:rsidRPr="001C473B">
        <w:rPr>
          <w:rStyle w:val="FontStyle22"/>
          <w:color w:val="000000" w:themeColor="text1"/>
          <w:sz w:val="29"/>
          <w:szCs w:val="29"/>
          <w:lang w:val="ru-RU" w:eastAsia="en-US"/>
        </w:rPr>
        <w:t>ся</w:t>
      </w:r>
      <w:r w:rsidR="005B4198" w:rsidRPr="001C473B">
        <w:rPr>
          <w:rStyle w:val="FontStyle22"/>
          <w:color w:val="000000" w:themeColor="text1"/>
          <w:sz w:val="29"/>
          <w:szCs w:val="29"/>
          <w:lang w:val="ru-RU" w:eastAsia="en-US"/>
        </w:rPr>
        <w:t xml:space="preserve"> и соблюд</w:t>
      </w:r>
      <w:r w:rsidR="006F00F3" w:rsidRPr="001C473B">
        <w:rPr>
          <w:rStyle w:val="FontStyle22"/>
          <w:color w:val="000000" w:themeColor="text1"/>
          <w:sz w:val="29"/>
          <w:szCs w:val="29"/>
          <w:lang w:val="ru-RU" w:eastAsia="en-US"/>
        </w:rPr>
        <w:t xml:space="preserve">аться </w:t>
      </w:r>
      <w:r w:rsidR="005B4198" w:rsidRPr="001C473B">
        <w:rPr>
          <w:rStyle w:val="FontStyle22"/>
          <w:color w:val="000000" w:themeColor="text1"/>
          <w:sz w:val="29"/>
          <w:szCs w:val="29"/>
          <w:lang w:val="ru-RU" w:eastAsia="en-US"/>
        </w:rPr>
        <w:t>европейскими институтами</w:t>
      </w:r>
      <w:r w:rsidR="008F4A37" w:rsidRPr="001C473B">
        <w:rPr>
          <w:rStyle w:val="FontStyle22"/>
          <w:color w:val="000000" w:themeColor="text1"/>
          <w:sz w:val="29"/>
          <w:szCs w:val="29"/>
          <w:lang w:val="ru-RU" w:eastAsia="en-US"/>
        </w:rPr>
        <w:t xml:space="preserve"> </w:t>
      </w:r>
      <w:r w:rsidR="005B4198" w:rsidRPr="001C473B">
        <w:rPr>
          <w:rStyle w:val="FontStyle22"/>
          <w:color w:val="000000" w:themeColor="text1"/>
          <w:sz w:val="29"/>
          <w:szCs w:val="29"/>
          <w:lang w:val="ru-RU" w:eastAsia="en-US"/>
        </w:rPr>
        <w:t>при любо</w:t>
      </w:r>
      <w:r w:rsidR="00A10E0B" w:rsidRPr="001C473B">
        <w:rPr>
          <w:rStyle w:val="FontStyle22"/>
          <w:color w:val="000000" w:themeColor="text1"/>
          <w:sz w:val="29"/>
          <w:szCs w:val="29"/>
          <w:lang w:val="ru-RU" w:eastAsia="en-US"/>
        </w:rPr>
        <w:t>м</w:t>
      </w:r>
      <w:r w:rsidR="005B4198" w:rsidRPr="001C473B">
        <w:rPr>
          <w:rStyle w:val="FontStyle22"/>
          <w:color w:val="000000" w:themeColor="text1"/>
          <w:sz w:val="29"/>
          <w:szCs w:val="29"/>
          <w:lang w:val="ru-RU" w:eastAsia="en-US"/>
        </w:rPr>
        <w:t xml:space="preserve"> предложени</w:t>
      </w:r>
      <w:r w:rsidR="00A10E0B" w:rsidRPr="001C473B">
        <w:rPr>
          <w:rStyle w:val="FontStyle22"/>
          <w:color w:val="000000" w:themeColor="text1"/>
          <w:sz w:val="29"/>
          <w:szCs w:val="29"/>
          <w:lang w:val="ru-RU" w:eastAsia="en-US"/>
        </w:rPr>
        <w:t>и, а</w:t>
      </w:r>
      <w:r w:rsidR="005B4198" w:rsidRPr="001C473B">
        <w:rPr>
          <w:rStyle w:val="FontStyle22"/>
          <w:color w:val="000000" w:themeColor="text1"/>
          <w:sz w:val="29"/>
          <w:szCs w:val="29"/>
          <w:lang w:val="ru-RU" w:eastAsia="en-US"/>
        </w:rPr>
        <w:t xml:space="preserve"> </w:t>
      </w:r>
      <w:r w:rsidR="00A10E0B" w:rsidRPr="001C473B">
        <w:rPr>
          <w:rStyle w:val="FontStyle22"/>
          <w:color w:val="000000" w:themeColor="text1"/>
          <w:sz w:val="29"/>
          <w:szCs w:val="29"/>
          <w:lang w:val="ru-RU" w:eastAsia="en-US"/>
        </w:rPr>
        <w:t xml:space="preserve">государствами-членами </w:t>
      </w:r>
      <w:r w:rsidR="00FC5E0D" w:rsidRPr="001C473B">
        <w:rPr>
          <w:rStyle w:val="FontStyle22"/>
          <w:color w:val="000000" w:themeColor="text1"/>
          <w:sz w:val="29"/>
          <w:szCs w:val="29"/>
          <w:lang w:val="ru-RU" w:eastAsia="en-US"/>
        </w:rPr>
        <w:t xml:space="preserve">– </w:t>
      </w:r>
      <w:r w:rsidR="00A10E0B" w:rsidRPr="001C473B">
        <w:rPr>
          <w:rStyle w:val="FontStyle22"/>
          <w:color w:val="000000" w:themeColor="text1"/>
          <w:sz w:val="29"/>
          <w:szCs w:val="29"/>
          <w:lang w:val="ru-RU" w:eastAsia="en-US"/>
        </w:rPr>
        <w:t>при имплементации</w:t>
      </w:r>
      <w:r w:rsidR="005B4198" w:rsidRPr="001C473B">
        <w:rPr>
          <w:rStyle w:val="FontStyle22"/>
          <w:color w:val="000000" w:themeColor="text1"/>
          <w:sz w:val="29"/>
          <w:szCs w:val="29"/>
          <w:lang w:val="ru-RU" w:eastAsia="en-US"/>
        </w:rPr>
        <w:t xml:space="preserve"> законодательства ЕС, </w:t>
      </w:r>
      <w:r w:rsidR="00A10E0B" w:rsidRPr="001C473B">
        <w:rPr>
          <w:rStyle w:val="FontStyle22"/>
          <w:color w:val="000000" w:themeColor="text1"/>
          <w:sz w:val="29"/>
          <w:szCs w:val="29"/>
          <w:lang w:val="ru-RU" w:eastAsia="en-US"/>
        </w:rPr>
        <w:t>независимо от прямой или косвенной его связи</w:t>
      </w:r>
      <w:r w:rsidR="005B4198" w:rsidRPr="001C473B">
        <w:rPr>
          <w:rStyle w:val="FontStyle22"/>
          <w:color w:val="000000" w:themeColor="text1"/>
          <w:sz w:val="29"/>
          <w:szCs w:val="29"/>
          <w:lang w:val="ru-RU" w:eastAsia="en-US"/>
        </w:rPr>
        <w:t xml:space="preserve"> с социальными вопросами.</w:t>
      </w:r>
    </w:p>
    <w:p w:rsidR="00416639" w:rsidRPr="001C473B" w:rsidRDefault="00F936AA" w:rsidP="008F4A37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д)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604555" w:rsidRPr="001C473B">
        <w:rPr>
          <w:rStyle w:val="FontStyle22"/>
          <w:i/>
          <w:sz w:val="29"/>
          <w:szCs w:val="29"/>
          <w:lang w:val="ru-RU" w:eastAsia="en-US"/>
        </w:rPr>
        <w:t xml:space="preserve">Изменение баланса между </w:t>
      </w:r>
      <w:r w:rsidR="005B4198" w:rsidRPr="001C473B">
        <w:rPr>
          <w:rStyle w:val="FontStyle22"/>
          <w:i/>
          <w:sz w:val="29"/>
          <w:szCs w:val="29"/>
          <w:lang w:val="ru-RU" w:eastAsia="en-US"/>
        </w:rPr>
        <w:t>социальны</w:t>
      </w:r>
      <w:r w:rsidR="00604555" w:rsidRPr="001C473B">
        <w:rPr>
          <w:rStyle w:val="FontStyle22"/>
          <w:i/>
          <w:sz w:val="29"/>
          <w:szCs w:val="29"/>
          <w:lang w:val="ru-RU" w:eastAsia="en-US"/>
        </w:rPr>
        <w:t>ми</w:t>
      </w:r>
      <w:r w:rsidR="005B4198" w:rsidRPr="001C473B">
        <w:rPr>
          <w:rStyle w:val="FontStyle22"/>
          <w:i/>
          <w:sz w:val="29"/>
          <w:szCs w:val="29"/>
          <w:lang w:val="ru-RU" w:eastAsia="en-US"/>
        </w:rPr>
        <w:t xml:space="preserve"> </w:t>
      </w:r>
      <w:r w:rsidR="00604555" w:rsidRPr="001C473B">
        <w:rPr>
          <w:rStyle w:val="FontStyle22"/>
          <w:i/>
          <w:sz w:val="29"/>
          <w:szCs w:val="29"/>
          <w:lang w:val="ru-RU" w:eastAsia="en-US"/>
        </w:rPr>
        <w:t>и</w:t>
      </w:r>
      <w:r w:rsidR="005B4198" w:rsidRPr="001C473B">
        <w:rPr>
          <w:rStyle w:val="FontStyle22"/>
          <w:i/>
          <w:sz w:val="29"/>
          <w:szCs w:val="29"/>
          <w:lang w:val="ru-RU" w:eastAsia="en-US"/>
        </w:rPr>
        <w:t xml:space="preserve"> экономическими правами</w:t>
      </w:r>
      <w:r w:rsidR="002A4D78" w:rsidRPr="001C473B">
        <w:rPr>
          <w:rStyle w:val="FontStyle22"/>
          <w:sz w:val="29"/>
          <w:szCs w:val="29"/>
          <w:lang w:val="ru-RU" w:eastAsia="en-US"/>
        </w:rPr>
        <w:t>.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Необходимо срочн</w:t>
      </w:r>
      <w:r w:rsidR="00B81F91" w:rsidRPr="001C473B">
        <w:rPr>
          <w:rStyle w:val="FontStyle22"/>
          <w:sz w:val="29"/>
          <w:szCs w:val="29"/>
          <w:lang w:val="ru-RU" w:eastAsia="en-US"/>
        </w:rPr>
        <w:t>о принять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меры </w:t>
      </w:r>
      <w:r w:rsidR="00A10E0B" w:rsidRPr="001C473B">
        <w:rPr>
          <w:rStyle w:val="FontStyle22"/>
          <w:sz w:val="29"/>
          <w:szCs w:val="29"/>
          <w:lang w:val="ru-RU" w:eastAsia="en-US"/>
        </w:rPr>
        <w:t>по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завершени</w:t>
      </w:r>
      <w:r w:rsidR="00A10E0B" w:rsidRPr="001C473B">
        <w:rPr>
          <w:rStyle w:val="FontStyle22"/>
          <w:sz w:val="29"/>
          <w:szCs w:val="29"/>
          <w:lang w:val="ru-RU" w:eastAsia="en-US"/>
        </w:rPr>
        <w:t>ю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присоединения к Европейской конвенции о защите прав человека наряду с принятием </w:t>
      </w:r>
      <w:r w:rsidR="002A4D78" w:rsidRPr="001C473B">
        <w:rPr>
          <w:rStyle w:val="FontStyle22"/>
          <w:sz w:val="29"/>
          <w:szCs w:val="29"/>
          <w:lang w:val="ru-RU" w:eastAsia="en-US"/>
        </w:rPr>
        <w:t>Протокола социальн</w:t>
      </w:r>
      <w:r w:rsidR="000C4601" w:rsidRPr="001C473B">
        <w:rPr>
          <w:rStyle w:val="FontStyle22"/>
          <w:sz w:val="29"/>
          <w:szCs w:val="29"/>
          <w:lang w:val="ru-RU" w:eastAsia="en-US"/>
        </w:rPr>
        <w:t>о</w:t>
      </w:r>
      <w:r w:rsidR="00FB0766" w:rsidRPr="001C473B">
        <w:rPr>
          <w:rStyle w:val="FontStyle22"/>
          <w:sz w:val="29"/>
          <w:szCs w:val="29"/>
          <w:lang w:val="ru-RU" w:eastAsia="en-US"/>
        </w:rPr>
        <w:t xml:space="preserve">го </w:t>
      </w:r>
      <w:r w:rsidR="002A4D78" w:rsidRPr="001C473B">
        <w:rPr>
          <w:rStyle w:val="FontStyle22"/>
          <w:sz w:val="29"/>
          <w:szCs w:val="29"/>
          <w:lang w:val="ru-RU" w:eastAsia="en-US"/>
        </w:rPr>
        <w:t>прогресс</w:t>
      </w:r>
      <w:r w:rsidR="00FB0766" w:rsidRPr="001C473B">
        <w:rPr>
          <w:rStyle w:val="FontStyle22"/>
          <w:sz w:val="29"/>
          <w:szCs w:val="29"/>
          <w:lang w:val="ru-RU" w:eastAsia="en-US"/>
        </w:rPr>
        <w:t>а</w:t>
      </w:r>
      <w:r w:rsidR="000C4601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A10E0B" w:rsidRPr="001C473B">
        <w:rPr>
          <w:rStyle w:val="FontStyle22"/>
          <w:sz w:val="29"/>
          <w:szCs w:val="29"/>
          <w:lang w:val="ru-RU" w:eastAsia="en-US"/>
        </w:rPr>
        <w:t>или его статей. В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противном случае социальные права ЕС</w:t>
      </w:r>
      <w:r w:rsidR="00D0277E" w:rsidRPr="001C473B">
        <w:rPr>
          <w:rStyle w:val="FontStyle22"/>
          <w:sz w:val="29"/>
          <w:szCs w:val="29"/>
          <w:lang w:val="ru-RU" w:eastAsia="en-US"/>
        </w:rPr>
        <w:t>,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перенесенны</w:t>
      </w:r>
      <w:r w:rsidR="00A10E0B" w:rsidRPr="001C473B">
        <w:rPr>
          <w:rStyle w:val="FontStyle22"/>
          <w:sz w:val="29"/>
          <w:szCs w:val="29"/>
          <w:lang w:val="ru-RU" w:eastAsia="en-US"/>
        </w:rPr>
        <w:t xml:space="preserve">е в </w:t>
      </w:r>
      <w:r w:rsidR="00604555" w:rsidRPr="001C473B">
        <w:rPr>
          <w:rStyle w:val="FontStyle22"/>
          <w:sz w:val="29"/>
          <w:szCs w:val="29"/>
          <w:lang w:val="ru-RU" w:eastAsia="en-US"/>
        </w:rPr>
        <w:t>ЕОСП</w:t>
      </w:r>
      <w:r w:rsidR="00D0277E" w:rsidRPr="001C473B">
        <w:rPr>
          <w:rStyle w:val="FontStyle22"/>
          <w:sz w:val="29"/>
          <w:szCs w:val="29"/>
          <w:lang w:val="ru-RU" w:eastAsia="en-US"/>
        </w:rPr>
        <w:t>,</w:t>
      </w:r>
      <w:r w:rsidR="005B4198" w:rsidRPr="001C473B">
        <w:rPr>
          <w:rStyle w:val="FontStyle22"/>
          <w:sz w:val="29"/>
          <w:szCs w:val="29"/>
          <w:lang w:val="ru-RU" w:eastAsia="en-US"/>
        </w:rPr>
        <w:t xml:space="preserve"> будут уязвимы для атак со стороны экономическ</w:t>
      </w:r>
      <w:r w:rsidR="00A10E0B" w:rsidRPr="001C473B">
        <w:rPr>
          <w:rStyle w:val="FontStyle22"/>
          <w:sz w:val="29"/>
          <w:szCs w:val="29"/>
          <w:lang w:val="ru-RU" w:eastAsia="en-US"/>
        </w:rPr>
        <w:t xml:space="preserve">их </w:t>
      </w:r>
      <w:r w:rsidR="005B4198" w:rsidRPr="001C473B">
        <w:rPr>
          <w:rStyle w:val="FontStyle22"/>
          <w:sz w:val="29"/>
          <w:szCs w:val="29"/>
          <w:lang w:val="ru-RU" w:eastAsia="en-US"/>
        </w:rPr>
        <w:t>свобод</w:t>
      </w:r>
      <w:r w:rsidR="00A10E0B" w:rsidRPr="001C473B">
        <w:rPr>
          <w:rStyle w:val="FontStyle22"/>
          <w:sz w:val="29"/>
          <w:szCs w:val="29"/>
          <w:lang w:val="ru-RU" w:eastAsia="en-US"/>
        </w:rPr>
        <w:t xml:space="preserve"> ЕС</w:t>
      </w:r>
      <w:r w:rsidR="005B4198" w:rsidRPr="001C473B">
        <w:rPr>
          <w:rStyle w:val="FontStyle22"/>
          <w:sz w:val="29"/>
          <w:szCs w:val="29"/>
          <w:lang w:val="ru-RU" w:eastAsia="en-US"/>
        </w:rPr>
        <w:t>.</w:t>
      </w:r>
      <w:r w:rsidR="008F4A37" w:rsidRPr="001C473B">
        <w:rPr>
          <w:rStyle w:val="FontStyle22"/>
          <w:sz w:val="29"/>
          <w:szCs w:val="29"/>
          <w:lang w:val="ru-RU" w:eastAsia="en-US"/>
        </w:rPr>
        <w:t xml:space="preserve"> </w:t>
      </w:r>
    </w:p>
    <w:p w:rsidR="00416639" w:rsidRPr="001C473B" w:rsidRDefault="00416639" w:rsidP="003F43C7">
      <w:pPr>
        <w:pStyle w:val="Style9"/>
        <w:widowControl/>
        <w:spacing w:line="240" w:lineRule="auto"/>
        <w:ind w:firstLine="567"/>
        <w:rPr>
          <w:rFonts w:hAnsi="Arial" w:cs="Arial"/>
          <w:sz w:val="29"/>
          <w:szCs w:val="29"/>
          <w:lang w:val="ru-RU" w:eastAsia="en-US"/>
        </w:rPr>
      </w:pPr>
    </w:p>
    <w:p w:rsidR="005B4198" w:rsidRPr="001C473B" w:rsidRDefault="005B4198" w:rsidP="003F43C7">
      <w:pPr>
        <w:pStyle w:val="Style7"/>
        <w:widowControl/>
        <w:spacing w:line="240" w:lineRule="auto"/>
        <w:ind w:firstLine="567"/>
        <w:rPr>
          <w:rStyle w:val="FontStyle22"/>
          <w:b/>
          <w:i/>
          <w:sz w:val="29"/>
          <w:szCs w:val="29"/>
          <w:u w:val="single"/>
          <w:lang w:val="ru-RU" w:eastAsia="en-US"/>
        </w:rPr>
      </w:pPr>
      <w:r w:rsidRPr="001C473B">
        <w:rPr>
          <w:rStyle w:val="FontStyle22"/>
          <w:b/>
          <w:i/>
          <w:sz w:val="29"/>
          <w:szCs w:val="29"/>
          <w:u w:val="single"/>
          <w:lang w:val="ru-RU" w:eastAsia="en-US"/>
        </w:rPr>
        <w:t>Вывод</w:t>
      </w:r>
      <w:r w:rsidR="004B0EF8" w:rsidRPr="001C473B">
        <w:rPr>
          <w:rStyle w:val="FontStyle22"/>
          <w:b/>
          <w:i/>
          <w:sz w:val="29"/>
          <w:szCs w:val="29"/>
          <w:u w:val="single"/>
          <w:lang w:val="ru-RU" w:eastAsia="en-US"/>
        </w:rPr>
        <w:t>ы</w:t>
      </w:r>
    </w:p>
    <w:p w:rsidR="005B4198" w:rsidRPr="001C473B" w:rsidRDefault="005B4198" w:rsidP="003F43C7">
      <w:pPr>
        <w:pStyle w:val="Style7"/>
        <w:widowControl/>
        <w:spacing w:line="240" w:lineRule="auto"/>
        <w:ind w:firstLine="567"/>
        <w:rPr>
          <w:rStyle w:val="FontStyle22"/>
          <w:sz w:val="29"/>
          <w:szCs w:val="29"/>
          <w:lang w:val="ru-RU" w:eastAsia="en-US"/>
        </w:rPr>
      </w:pPr>
    </w:p>
    <w:p w:rsidR="005B4198" w:rsidRPr="001C473B" w:rsidRDefault="005B4198" w:rsidP="003C7743">
      <w:pPr>
        <w:pStyle w:val="Style7"/>
        <w:widowControl/>
        <w:spacing w:line="240" w:lineRule="auto"/>
        <w:ind w:firstLine="567"/>
        <w:rPr>
          <w:rFonts w:hAnsi="Arial" w:cs="Arial"/>
          <w:sz w:val="29"/>
          <w:szCs w:val="29"/>
          <w:lang w:val="ru-RU" w:eastAsia="en-US"/>
        </w:rPr>
      </w:pPr>
      <w:r w:rsidRPr="001C473B">
        <w:rPr>
          <w:rStyle w:val="FontStyle22"/>
          <w:sz w:val="29"/>
          <w:szCs w:val="29"/>
          <w:lang w:val="ru-RU" w:eastAsia="en-US"/>
        </w:rPr>
        <w:t>В</w:t>
      </w:r>
      <w:r w:rsidR="00F936AA" w:rsidRPr="001C473B">
        <w:rPr>
          <w:rStyle w:val="FontStyle22"/>
          <w:sz w:val="29"/>
          <w:szCs w:val="29"/>
          <w:lang w:val="ru-RU" w:eastAsia="en-US"/>
        </w:rPr>
        <w:t xml:space="preserve"> конечном счете</w:t>
      </w:r>
      <w:r w:rsidRPr="001C473B">
        <w:rPr>
          <w:rStyle w:val="FontStyle22"/>
          <w:sz w:val="29"/>
          <w:szCs w:val="29"/>
          <w:lang w:val="ru-RU" w:eastAsia="en-US"/>
        </w:rPr>
        <w:t xml:space="preserve">, </w:t>
      </w:r>
      <w:r w:rsidR="003C7743" w:rsidRPr="001C473B">
        <w:rPr>
          <w:rStyle w:val="FontStyle22"/>
          <w:sz w:val="29"/>
          <w:szCs w:val="29"/>
          <w:lang w:val="ru-RU" w:eastAsia="en-US"/>
        </w:rPr>
        <w:t>элементы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3C7743" w:rsidRPr="001C473B">
        <w:rPr>
          <w:rStyle w:val="FontStyle22"/>
          <w:sz w:val="29"/>
          <w:szCs w:val="29"/>
          <w:lang w:val="ru-RU" w:eastAsia="en-US"/>
        </w:rPr>
        <w:t>концепции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F936AA" w:rsidRPr="001C473B">
        <w:rPr>
          <w:rStyle w:val="FontStyle22"/>
          <w:sz w:val="29"/>
          <w:szCs w:val="29"/>
          <w:lang w:val="ru-RU" w:eastAsia="en-US"/>
        </w:rPr>
        <w:t xml:space="preserve">ЕКП </w:t>
      </w:r>
      <w:r w:rsidR="003C7743" w:rsidRPr="001C473B">
        <w:rPr>
          <w:rStyle w:val="FontStyle22"/>
          <w:sz w:val="29"/>
          <w:szCs w:val="29"/>
          <w:lang w:val="ru-RU" w:eastAsia="en-US"/>
        </w:rPr>
        <w:t>в отношении ЕОСП понятны</w:t>
      </w:r>
      <w:r w:rsidR="00F936AA" w:rsidRPr="001C473B">
        <w:rPr>
          <w:rStyle w:val="FontStyle22"/>
          <w:sz w:val="29"/>
          <w:szCs w:val="29"/>
          <w:lang w:val="ru-RU" w:eastAsia="en-US"/>
        </w:rPr>
        <w:t>. Мы призываем обеспечить</w:t>
      </w:r>
      <w:r w:rsidRPr="001C473B">
        <w:rPr>
          <w:rStyle w:val="FontStyle22"/>
          <w:sz w:val="29"/>
          <w:szCs w:val="29"/>
          <w:lang w:val="ru-RU" w:eastAsia="en-US"/>
        </w:rPr>
        <w:t xml:space="preserve"> заработн</w:t>
      </w:r>
      <w:r w:rsidR="00F936AA" w:rsidRPr="001C473B">
        <w:rPr>
          <w:rStyle w:val="FontStyle22"/>
          <w:sz w:val="29"/>
          <w:szCs w:val="29"/>
          <w:lang w:val="ru-RU" w:eastAsia="en-US"/>
        </w:rPr>
        <w:t>ую</w:t>
      </w:r>
      <w:r w:rsidRPr="001C473B">
        <w:rPr>
          <w:rStyle w:val="FontStyle22"/>
          <w:sz w:val="29"/>
          <w:szCs w:val="29"/>
          <w:lang w:val="ru-RU" w:eastAsia="en-US"/>
        </w:rPr>
        <w:t xml:space="preserve"> плат</w:t>
      </w:r>
      <w:r w:rsidR="00F936AA" w:rsidRPr="001C473B">
        <w:rPr>
          <w:rStyle w:val="FontStyle22"/>
          <w:sz w:val="29"/>
          <w:szCs w:val="29"/>
          <w:lang w:val="ru-RU" w:eastAsia="en-US"/>
        </w:rPr>
        <w:t>у</w:t>
      </w:r>
      <w:r w:rsidRPr="001C473B">
        <w:rPr>
          <w:rStyle w:val="FontStyle22"/>
          <w:sz w:val="29"/>
          <w:szCs w:val="29"/>
          <w:lang w:val="ru-RU" w:eastAsia="en-US"/>
        </w:rPr>
        <w:t>, представляю</w:t>
      </w:r>
      <w:r w:rsidR="00F936AA" w:rsidRPr="001C473B">
        <w:rPr>
          <w:rStyle w:val="FontStyle22"/>
          <w:sz w:val="29"/>
          <w:szCs w:val="29"/>
          <w:lang w:val="ru-RU" w:eastAsia="en-US"/>
        </w:rPr>
        <w:t>щую</w:t>
      </w:r>
      <w:r w:rsidRPr="001C473B">
        <w:rPr>
          <w:rStyle w:val="FontStyle22"/>
          <w:sz w:val="29"/>
          <w:szCs w:val="29"/>
          <w:lang w:val="ru-RU" w:eastAsia="en-US"/>
        </w:rPr>
        <w:t xml:space="preserve"> собой справедливую долю прибыли</w:t>
      </w:r>
      <w:r w:rsidR="002A4D78" w:rsidRPr="001C473B">
        <w:rPr>
          <w:rStyle w:val="FontStyle22"/>
          <w:sz w:val="29"/>
          <w:szCs w:val="29"/>
          <w:lang w:val="ru-RU" w:eastAsia="en-US"/>
        </w:rPr>
        <w:t>, создаваемой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2A4D78" w:rsidRPr="001C473B">
        <w:rPr>
          <w:rStyle w:val="FontStyle22"/>
          <w:sz w:val="29"/>
          <w:szCs w:val="29"/>
          <w:lang w:val="ru-RU" w:eastAsia="en-US"/>
        </w:rPr>
        <w:t xml:space="preserve">трудящимися, и </w:t>
      </w:r>
      <w:r w:rsidRPr="001C473B">
        <w:rPr>
          <w:rStyle w:val="FontStyle22"/>
          <w:sz w:val="29"/>
          <w:szCs w:val="29"/>
          <w:lang w:val="ru-RU" w:eastAsia="en-US"/>
        </w:rPr>
        <w:t>позволяю</w:t>
      </w:r>
      <w:r w:rsidR="002A4D78" w:rsidRPr="001C473B">
        <w:rPr>
          <w:rStyle w:val="FontStyle22"/>
          <w:sz w:val="29"/>
          <w:szCs w:val="29"/>
          <w:lang w:val="ru-RU" w:eastAsia="en-US"/>
        </w:rPr>
        <w:t>щую</w:t>
      </w:r>
      <w:r w:rsidRPr="001C473B">
        <w:rPr>
          <w:rStyle w:val="FontStyle22"/>
          <w:sz w:val="29"/>
          <w:szCs w:val="29"/>
          <w:lang w:val="ru-RU" w:eastAsia="en-US"/>
        </w:rPr>
        <w:t xml:space="preserve"> им </w:t>
      </w:r>
      <w:r w:rsidR="002A4D78" w:rsidRPr="001C473B">
        <w:rPr>
          <w:rStyle w:val="FontStyle22"/>
          <w:sz w:val="29"/>
          <w:szCs w:val="29"/>
          <w:lang w:val="ru-RU" w:eastAsia="en-US"/>
        </w:rPr>
        <w:t>содержать</w:t>
      </w:r>
      <w:r w:rsidRPr="001C473B">
        <w:rPr>
          <w:rStyle w:val="FontStyle22"/>
          <w:sz w:val="29"/>
          <w:szCs w:val="29"/>
          <w:lang w:val="ru-RU" w:eastAsia="en-US"/>
        </w:rPr>
        <w:t xml:space="preserve"> свои </w:t>
      </w:r>
      <w:r w:rsidR="002A4D78" w:rsidRPr="001C473B">
        <w:rPr>
          <w:rStyle w:val="FontStyle22"/>
          <w:sz w:val="29"/>
          <w:szCs w:val="29"/>
          <w:lang w:val="ru-RU" w:eastAsia="en-US"/>
        </w:rPr>
        <w:t>семьи</w:t>
      </w:r>
      <w:r w:rsidR="00992B76" w:rsidRPr="001C473B">
        <w:rPr>
          <w:rStyle w:val="FontStyle22"/>
          <w:sz w:val="29"/>
          <w:szCs w:val="29"/>
          <w:lang w:val="ru-RU" w:eastAsia="en-US"/>
        </w:rPr>
        <w:t xml:space="preserve">, </w:t>
      </w:r>
      <w:r w:rsidR="003C7743" w:rsidRPr="001C473B">
        <w:rPr>
          <w:rStyle w:val="FontStyle22"/>
          <w:sz w:val="29"/>
          <w:szCs w:val="29"/>
          <w:lang w:val="ru-RU" w:eastAsia="en-US"/>
        </w:rPr>
        <w:t xml:space="preserve">обеспечить </w:t>
      </w:r>
      <w:r w:rsidR="00992B76" w:rsidRPr="001C473B">
        <w:rPr>
          <w:rStyle w:val="FontStyle22"/>
          <w:sz w:val="29"/>
          <w:szCs w:val="29"/>
          <w:lang w:val="ru-RU" w:eastAsia="en-US"/>
        </w:rPr>
        <w:t>д</w:t>
      </w:r>
      <w:r w:rsidR="002A4D78" w:rsidRPr="001C473B">
        <w:rPr>
          <w:rStyle w:val="FontStyle22"/>
          <w:sz w:val="29"/>
          <w:szCs w:val="29"/>
          <w:lang w:val="ru-RU" w:eastAsia="en-US"/>
        </w:rPr>
        <w:t>остойны</w:t>
      </w:r>
      <w:r w:rsidR="00992B76" w:rsidRPr="001C473B">
        <w:rPr>
          <w:rStyle w:val="FontStyle22"/>
          <w:sz w:val="29"/>
          <w:szCs w:val="29"/>
          <w:lang w:val="ru-RU" w:eastAsia="en-US"/>
        </w:rPr>
        <w:t>й</w:t>
      </w:r>
      <w:r w:rsidRPr="001C473B">
        <w:rPr>
          <w:rStyle w:val="FontStyle22"/>
          <w:sz w:val="29"/>
          <w:szCs w:val="29"/>
          <w:lang w:val="ru-RU" w:eastAsia="en-US"/>
        </w:rPr>
        <w:t xml:space="preserve"> уров</w:t>
      </w:r>
      <w:r w:rsidR="00992B76" w:rsidRPr="001C473B">
        <w:rPr>
          <w:rStyle w:val="FontStyle22"/>
          <w:sz w:val="29"/>
          <w:szCs w:val="29"/>
          <w:lang w:val="ru-RU" w:eastAsia="en-US"/>
        </w:rPr>
        <w:t>ень</w:t>
      </w:r>
      <w:r w:rsidRPr="001C473B">
        <w:rPr>
          <w:rStyle w:val="FontStyle22"/>
          <w:sz w:val="29"/>
          <w:szCs w:val="29"/>
          <w:lang w:val="ru-RU" w:eastAsia="en-US"/>
        </w:rPr>
        <w:t xml:space="preserve"> социально</w:t>
      </w:r>
      <w:r w:rsidR="002A4D78" w:rsidRPr="001C473B">
        <w:rPr>
          <w:rStyle w:val="FontStyle22"/>
          <w:sz w:val="29"/>
          <w:szCs w:val="29"/>
          <w:lang w:val="ru-RU" w:eastAsia="en-US"/>
        </w:rPr>
        <w:t>й защиты</w:t>
      </w:r>
      <w:r w:rsidRPr="001C473B">
        <w:rPr>
          <w:rStyle w:val="FontStyle22"/>
          <w:sz w:val="29"/>
          <w:szCs w:val="29"/>
          <w:lang w:val="ru-RU" w:eastAsia="en-US"/>
        </w:rPr>
        <w:t xml:space="preserve">, </w:t>
      </w:r>
      <w:r w:rsidR="00992B76" w:rsidRPr="001C473B">
        <w:rPr>
          <w:rStyle w:val="FontStyle22"/>
          <w:sz w:val="29"/>
          <w:szCs w:val="29"/>
          <w:lang w:val="ru-RU" w:eastAsia="en-US"/>
        </w:rPr>
        <w:t>зафиксированное в контракте</w:t>
      </w:r>
      <w:r w:rsidRPr="001C473B">
        <w:rPr>
          <w:rStyle w:val="FontStyle22"/>
          <w:sz w:val="29"/>
          <w:szCs w:val="29"/>
          <w:lang w:val="ru-RU" w:eastAsia="en-US"/>
        </w:rPr>
        <w:t xml:space="preserve"> рабо</w:t>
      </w:r>
      <w:r w:rsidR="00992B76" w:rsidRPr="001C473B">
        <w:rPr>
          <w:rStyle w:val="FontStyle22"/>
          <w:sz w:val="29"/>
          <w:szCs w:val="29"/>
          <w:lang w:val="ru-RU" w:eastAsia="en-US"/>
        </w:rPr>
        <w:t>чее время и стабильность</w:t>
      </w:r>
      <w:r w:rsidRPr="001C473B">
        <w:rPr>
          <w:rStyle w:val="FontStyle22"/>
          <w:sz w:val="29"/>
          <w:szCs w:val="29"/>
          <w:lang w:val="ru-RU" w:eastAsia="en-US"/>
        </w:rPr>
        <w:t xml:space="preserve"> доходов, защит</w:t>
      </w:r>
      <w:r w:rsidR="003C7743" w:rsidRPr="001C473B">
        <w:rPr>
          <w:rStyle w:val="FontStyle22"/>
          <w:sz w:val="29"/>
          <w:szCs w:val="29"/>
          <w:lang w:val="ru-RU" w:eastAsia="en-US"/>
        </w:rPr>
        <w:t xml:space="preserve">у </w:t>
      </w:r>
      <w:r w:rsidR="00992B76" w:rsidRPr="001C473B">
        <w:rPr>
          <w:rStyle w:val="FontStyle22"/>
          <w:sz w:val="29"/>
          <w:szCs w:val="29"/>
          <w:lang w:val="ru-RU" w:eastAsia="en-US"/>
        </w:rPr>
        <w:t>от необоснованного увольнения</w:t>
      </w:r>
      <w:r w:rsidRPr="001C473B">
        <w:rPr>
          <w:rStyle w:val="FontStyle22"/>
          <w:sz w:val="29"/>
          <w:szCs w:val="29"/>
          <w:lang w:val="ru-RU" w:eastAsia="en-US"/>
        </w:rPr>
        <w:t xml:space="preserve"> и эффективный доступ к свободе объединения и ведени</w:t>
      </w:r>
      <w:r w:rsidR="00992B76" w:rsidRPr="001C473B">
        <w:rPr>
          <w:rStyle w:val="FontStyle22"/>
          <w:sz w:val="29"/>
          <w:szCs w:val="29"/>
          <w:lang w:val="ru-RU" w:eastAsia="en-US"/>
        </w:rPr>
        <w:t>ю</w:t>
      </w:r>
      <w:r w:rsidRPr="001C473B">
        <w:rPr>
          <w:rStyle w:val="FontStyle22"/>
          <w:sz w:val="29"/>
          <w:szCs w:val="29"/>
          <w:lang w:val="ru-RU" w:eastAsia="en-US"/>
        </w:rPr>
        <w:t xml:space="preserve"> коллективных переговоров. </w:t>
      </w:r>
      <w:r w:rsidR="00992B76" w:rsidRPr="001C473B">
        <w:rPr>
          <w:rStyle w:val="FontStyle22"/>
          <w:sz w:val="29"/>
          <w:szCs w:val="29"/>
          <w:lang w:val="ru-RU" w:eastAsia="en-US"/>
        </w:rPr>
        <w:t>Как раз эти</w:t>
      </w:r>
      <w:r w:rsidRPr="001C473B">
        <w:rPr>
          <w:rStyle w:val="FontStyle22"/>
          <w:sz w:val="29"/>
          <w:szCs w:val="29"/>
          <w:lang w:val="ru-RU" w:eastAsia="en-US"/>
        </w:rPr>
        <w:t xml:space="preserve"> права и защит</w:t>
      </w:r>
      <w:r w:rsidR="00992B76" w:rsidRPr="001C473B">
        <w:rPr>
          <w:rStyle w:val="FontStyle22"/>
          <w:sz w:val="29"/>
          <w:szCs w:val="29"/>
          <w:lang w:val="ru-RU" w:eastAsia="en-US"/>
        </w:rPr>
        <w:t xml:space="preserve">у </w:t>
      </w:r>
      <w:r w:rsidRPr="001C473B">
        <w:rPr>
          <w:rStyle w:val="FontStyle22"/>
          <w:sz w:val="29"/>
          <w:szCs w:val="29"/>
          <w:lang w:val="ru-RU" w:eastAsia="en-US"/>
        </w:rPr>
        <w:t>с угрожающей скоростью</w:t>
      </w:r>
      <w:r w:rsidR="00992B76" w:rsidRPr="001C473B">
        <w:rPr>
          <w:rStyle w:val="FontStyle22"/>
          <w:sz w:val="29"/>
          <w:szCs w:val="29"/>
          <w:lang w:val="ru-RU" w:eastAsia="en-US"/>
        </w:rPr>
        <w:t xml:space="preserve"> теряют трудящиеся</w:t>
      </w:r>
      <w:r w:rsidR="003C7743" w:rsidRPr="001C473B">
        <w:rPr>
          <w:rStyle w:val="FontStyle22"/>
          <w:sz w:val="29"/>
          <w:szCs w:val="29"/>
          <w:lang w:val="ru-RU" w:eastAsia="en-US"/>
        </w:rPr>
        <w:t xml:space="preserve"> Европы</w:t>
      </w:r>
      <w:r w:rsidRPr="001C473B">
        <w:rPr>
          <w:rStyle w:val="FontStyle22"/>
          <w:sz w:val="29"/>
          <w:szCs w:val="29"/>
          <w:lang w:val="ru-RU" w:eastAsia="en-US"/>
        </w:rPr>
        <w:t xml:space="preserve">. Социальные права имеют решающее значение для </w:t>
      </w:r>
      <w:r w:rsidR="002A4D78" w:rsidRPr="001C473B">
        <w:rPr>
          <w:rStyle w:val="FontStyle22"/>
          <w:sz w:val="29"/>
          <w:szCs w:val="29"/>
          <w:lang w:val="ru-RU" w:eastAsia="en-US"/>
        </w:rPr>
        <w:t xml:space="preserve">обеспечения </w:t>
      </w:r>
      <w:r w:rsidRPr="001C473B">
        <w:rPr>
          <w:rStyle w:val="FontStyle22"/>
          <w:sz w:val="29"/>
          <w:szCs w:val="29"/>
          <w:lang w:val="ru-RU" w:eastAsia="en-US"/>
        </w:rPr>
        <w:t>справедливости</w:t>
      </w:r>
      <w:r w:rsidR="00FD5B0F" w:rsidRPr="001C473B">
        <w:rPr>
          <w:rStyle w:val="FontStyle22"/>
          <w:sz w:val="29"/>
          <w:szCs w:val="29"/>
          <w:lang w:val="ru-RU" w:eastAsia="en-US"/>
        </w:rPr>
        <w:t>, катализатором</w:t>
      </w:r>
      <w:r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FD5B0F" w:rsidRPr="001C473B">
        <w:rPr>
          <w:rStyle w:val="FontStyle22"/>
          <w:sz w:val="29"/>
          <w:szCs w:val="29"/>
          <w:lang w:val="ru-RU" w:eastAsia="en-US"/>
        </w:rPr>
        <w:t>которой   в условиях углубления</w:t>
      </w:r>
      <w:r w:rsidRPr="001C473B">
        <w:rPr>
          <w:rStyle w:val="FontStyle22"/>
          <w:sz w:val="29"/>
          <w:szCs w:val="29"/>
          <w:lang w:val="ru-RU" w:eastAsia="en-US"/>
        </w:rPr>
        <w:t xml:space="preserve"> несправедливо</w:t>
      </w:r>
      <w:r w:rsidR="00FD5B0F" w:rsidRPr="001C473B">
        <w:rPr>
          <w:rStyle w:val="FontStyle22"/>
          <w:sz w:val="29"/>
          <w:szCs w:val="29"/>
          <w:lang w:val="ru-RU" w:eastAsia="en-US"/>
        </w:rPr>
        <w:t>сти в</w:t>
      </w:r>
      <w:r w:rsidRPr="001C473B">
        <w:rPr>
          <w:rStyle w:val="FontStyle22"/>
          <w:sz w:val="29"/>
          <w:szCs w:val="29"/>
          <w:lang w:val="ru-RU" w:eastAsia="en-US"/>
        </w:rPr>
        <w:t xml:space="preserve"> Европе</w:t>
      </w:r>
      <w:r w:rsidR="002A4D78" w:rsidRPr="001C473B">
        <w:rPr>
          <w:rStyle w:val="FontStyle22"/>
          <w:sz w:val="29"/>
          <w:szCs w:val="29"/>
          <w:lang w:val="ru-RU" w:eastAsia="en-US"/>
        </w:rPr>
        <w:t xml:space="preserve"> </w:t>
      </w:r>
      <w:r w:rsidR="00FD5B0F" w:rsidRPr="001C473B">
        <w:rPr>
          <w:rStyle w:val="FontStyle22"/>
          <w:sz w:val="29"/>
          <w:szCs w:val="29"/>
          <w:lang w:val="ru-RU" w:eastAsia="en-US"/>
        </w:rPr>
        <w:t>должна стать ЕОСП</w:t>
      </w:r>
      <w:r w:rsidRPr="001C473B">
        <w:rPr>
          <w:rStyle w:val="FontStyle22"/>
          <w:sz w:val="29"/>
          <w:szCs w:val="29"/>
          <w:lang w:val="ru-RU" w:eastAsia="en-US"/>
        </w:rPr>
        <w:t>.</w:t>
      </w:r>
      <w:r w:rsidR="00C867B1" w:rsidRPr="001C473B">
        <w:rPr>
          <w:rStyle w:val="FontStyle22"/>
          <w:sz w:val="29"/>
          <w:szCs w:val="29"/>
          <w:lang w:val="ru-RU" w:eastAsia="en-US"/>
        </w:rPr>
        <w:t xml:space="preserve"> </w:t>
      </w:r>
    </w:p>
    <w:p w:rsidR="000D3D86" w:rsidRPr="001C473B" w:rsidRDefault="000D3D86">
      <w:pPr>
        <w:pStyle w:val="Style7"/>
        <w:widowControl/>
        <w:spacing w:line="240" w:lineRule="auto"/>
        <w:ind w:firstLine="567"/>
        <w:rPr>
          <w:rFonts w:hAnsi="Arial" w:cs="Arial"/>
          <w:sz w:val="29"/>
          <w:szCs w:val="29"/>
          <w:lang w:val="ru-RU" w:eastAsia="en-US"/>
        </w:rPr>
      </w:pPr>
    </w:p>
    <w:sectPr w:rsidR="000D3D86" w:rsidRPr="001C473B" w:rsidSect="005A7E95">
      <w:footerReference w:type="default" r:id="rId10"/>
      <w:type w:val="continuous"/>
      <w:pgSz w:w="11905" w:h="16837" w:code="9"/>
      <w:pgMar w:top="1134" w:right="851" w:bottom="1134" w:left="1701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DB" w:rsidRDefault="00AC38DB">
      <w:r>
        <w:separator/>
      </w:r>
    </w:p>
  </w:endnote>
  <w:endnote w:type="continuationSeparator" w:id="0">
    <w:p w:rsidR="00AC38DB" w:rsidRDefault="00AC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20" w:rsidRPr="00782120" w:rsidRDefault="00782120">
    <w:pPr>
      <w:pStyle w:val="a6"/>
      <w:jc w:val="center"/>
    </w:pPr>
    <w:r w:rsidRPr="00782120">
      <w:fldChar w:fldCharType="begin"/>
    </w:r>
    <w:r w:rsidRPr="00782120">
      <w:instrText>PAGE   \* MERGEFORMAT</w:instrText>
    </w:r>
    <w:r w:rsidRPr="00782120">
      <w:fldChar w:fldCharType="separate"/>
    </w:r>
    <w:r w:rsidR="00190F91" w:rsidRPr="00190F91">
      <w:rPr>
        <w:noProof/>
        <w:lang w:val="ru-RU"/>
      </w:rPr>
      <w:t>1</w:t>
    </w:r>
    <w:r w:rsidRPr="00782120">
      <w:fldChar w:fldCharType="end"/>
    </w:r>
  </w:p>
  <w:p w:rsidR="00782120" w:rsidRDefault="00782120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DB" w:rsidRDefault="00AC38DB">
      <w:r>
        <w:separator/>
      </w:r>
    </w:p>
  </w:footnote>
  <w:footnote w:type="continuationSeparator" w:id="0">
    <w:p w:rsidR="00AC38DB" w:rsidRDefault="00AC3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A49716"/>
    <w:lvl w:ilvl="0">
      <w:numFmt w:val="bullet"/>
      <w:lvlText w:val="*"/>
      <w:lvlJc w:val="left"/>
    </w:lvl>
  </w:abstractNum>
  <w:abstractNum w:abstractNumId="1">
    <w:nsid w:val="02FB08A7"/>
    <w:multiLevelType w:val="singleLevel"/>
    <w:tmpl w:val="73AAC4C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">
    <w:nsid w:val="06731E18"/>
    <w:multiLevelType w:val="singleLevel"/>
    <w:tmpl w:val="903A73C8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3">
    <w:nsid w:val="088E5E60"/>
    <w:multiLevelType w:val="singleLevel"/>
    <w:tmpl w:val="FEBE5FE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">
    <w:nsid w:val="095827B2"/>
    <w:multiLevelType w:val="singleLevel"/>
    <w:tmpl w:val="0C5207A2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5">
    <w:nsid w:val="1174420C"/>
    <w:multiLevelType w:val="singleLevel"/>
    <w:tmpl w:val="FEBE5FE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">
    <w:nsid w:val="121902DB"/>
    <w:multiLevelType w:val="singleLevel"/>
    <w:tmpl w:val="FEBE5FE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7">
    <w:nsid w:val="146C326A"/>
    <w:multiLevelType w:val="singleLevel"/>
    <w:tmpl w:val="903A73C8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>
    <w:nsid w:val="1A1967B4"/>
    <w:multiLevelType w:val="singleLevel"/>
    <w:tmpl w:val="3ECC990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9">
    <w:nsid w:val="291A7D1E"/>
    <w:multiLevelType w:val="singleLevel"/>
    <w:tmpl w:val="8114422C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0">
    <w:nsid w:val="304E595D"/>
    <w:multiLevelType w:val="singleLevel"/>
    <w:tmpl w:val="73AAC4C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1">
    <w:nsid w:val="47D90BF4"/>
    <w:multiLevelType w:val="singleLevel"/>
    <w:tmpl w:val="3ECC990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2">
    <w:nsid w:val="4A281C4B"/>
    <w:multiLevelType w:val="singleLevel"/>
    <w:tmpl w:val="73AAC4C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3">
    <w:nsid w:val="5669387D"/>
    <w:multiLevelType w:val="singleLevel"/>
    <w:tmpl w:val="73AAC4C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4">
    <w:nsid w:val="649D351C"/>
    <w:multiLevelType w:val="singleLevel"/>
    <w:tmpl w:val="73AAC4C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13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5">
    <w:abstractNumId w:val="12"/>
  </w:num>
  <w:num w:numId="6">
    <w:abstractNumId w:val="14"/>
  </w:num>
  <w:num w:numId="7">
    <w:abstractNumId w:val="14"/>
    <w:lvlOverride w:ilvl="0">
      <w:lvl w:ilvl="0">
        <w:start w:val="5"/>
        <w:numFmt w:val="decimal"/>
        <w:lvlText w:val="%1.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8">
    <w:abstractNumId w:val="10"/>
  </w:num>
  <w:num w:numId="9">
    <w:abstractNumId w:val="10"/>
    <w:lvlOverride w:ilvl="0">
      <w:lvl w:ilvl="0">
        <w:start w:val="7"/>
        <w:numFmt w:val="decimal"/>
        <w:lvlText w:val="%1.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0">
    <w:abstractNumId w:val="8"/>
  </w:num>
  <w:num w:numId="11">
    <w:abstractNumId w:val="11"/>
  </w:num>
  <w:num w:numId="12">
    <w:abstractNumId w:val="9"/>
  </w:num>
  <w:num w:numId="13">
    <w:abstractNumId w:val="9"/>
    <w:lvlOverride w:ilvl="0">
      <w:lvl w:ilvl="0">
        <w:start w:val="3"/>
        <w:numFmt w:val="decimal"/>
        <w:lvlText w:val="%1."/>
        <w:legacy w:legacy="1" w:legacySpace="0" w:legacyIndent="418"/>
        <w:lvlJc w:val="left"/>
        <w:rPr>
          <w:rFonts w:ascii="Arial" w:hAnsi="Arial" w:cs="Arial" w:hint="default"/>
        </w:rPr>
      </w:lvl>
    </w:lvlOverride>
  </w:num>
  <w:num w:numId="14">
    <w:abstractNumId w:val="3"/>
  </w:num>
  <w:num w:numId="15">
    <w:abstractNumId w:val="6"/>
  </w:num>
  <w:num w:numId="16">
    <w:abstractNumId w:val="6"/>
    <w:lvlOverride w:ilvl="0">
      <w:lvl w:ilvl="0">
        <w:start w:val="5"/>
        <w:numFmt w:val="decimal"/>
        <w:lvlText w:val="%1.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9">
    <w:abstractNumId w:val="2"/>
  </w:num>
  <w:num w:numId="20">
    <w:abstractNumId w:val="7"/>
  </w:num>
  <w:num w:numId="21">
    <w:abstractNumId w:val="4"/>
  </w:num>
  <w:num w:numId="22">
    <w:abstractNumId w:val="4"/>
    <w:lvlOverride w:ilvl="0">
      <w:lvl w:ilvl="0">
        <w:start w:val="3"/>
        <w:numFmt w:val="decimal"/>
        <w:lvlText w:val="%1."/>
        <w:legacy w:legacy="1" w:legacySpace="0" w:legacyIndent="41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FB"/>
    <w:rsid w:val="00000B16"/>
    <w:rsid w:val="0000164C"/>
    <w:rsid w:val="0000332B"/>
    <w:rsid w:val="00005C0C"/>
    <w:rsid w:val="00006214"/>
    <w:rsid w:val="00007209"/>
    <w:rsid w:val="00011CB4"/>
    <w:rsid w:val="00012336"/>
    <w:rsid w:val="00021A03"/>
    <w:rsid w:val="00024CCD"/>
    <w:rsid w:val="000501E5"/>
    <w:rsid w:val="00054184"/>
    <w:rsid w:val="000550AB"/>
    <w:rsid w:val="00056280"/>
    <w:rsid w:val="00056D58"/>
    <w:rsid w:val="0006702E"/>
    <w:rsid w:val="00073190"/>
    <w:rsid w:val="00074704"/>
    <w:rsid w:val="0007689F"/>
    <w:rsid w:val="00077406"/>
    <w:rsid w:val="00086542"/>
    <w:rsid w:val="000878E0"/>
    <w:rsid w:val="00091B51"/>
    <w:rsid w:val="00091B56"/>
    <w:rsid w:val="000A01C9"/>
    <w:rsid w:val="000A1BBB"/>
    <w:rsid w:val="000A446F"/>
    <w:rsid w:val="000A4A41"/>
    <w:rsid w:val="000B2960"/>
    <w:rsid w:val="000B46AD"/>
    <w:rsid w:val="000B6496"/>
    <w:rsid w:val="000C4601"/>
    <w:rsid w:val="000D2CF4"/>
    <w:rsid w:val="000D3D86"/>
    <w:rsid w:val="000D401E"/>
    <w:rsid w:val="000E0ECD"/>
    <w:rsid w:val="000F1CB1"/>
    <w:rsid w:val="00115A23"/>
    <w:rsid w:val="00117135"/>
    <w:rsid w:val="001337F1"/>
    <w:rsid w:val="0014333E"/>
    <w:rsid w:val="0014426D"/>
    <w:rsid w:val="00145636"/>
    <w:rsid w:val="001462E2"/>
    <w:rsid w:val="00151A00"/>
    <w:rsid w:val="00152A6B"/>
    <w:rsid w:val="001536D6"/>
    <w:rsid w:val="00155683"/>
    <w:rsid w:val="00155CC6"/>
    <w:rsid w:val="00166165"/>
    <w:rsid w:val="00171926"/>
    <w:rsid w:val="00171EB4"/>
    <w:rsid w:val="0017474A"/>
    <w:rsid w:val="001753EC"/>
    <w:rsid w:val="00175F55"/>
    <w:rsid w:val="00190F91"/>
    <w:rsid w:val="001918FB"/>
    <w:rsid w:val="00193D8F"/>
    <w:rsid w:val="00193E27"/>
    <w:rsid w:val="001A1BCB"/>
    <w:rsid w:val="001A25BF"/>
    <w:rsid w:val="001A2665"/>
    <w:rsid w:val="001A5709"/>
    <w:rsid w:val="001A7D0D"/>
    <w:rsid w:val="001B2307"/>
    <w:rsid w:val="001B5DB9"/>
    <w:rsid w:val="001B6F5B"/>
    <w:rsid w:val="001B7AA8"/>
    <w:rsid w:val="001C0241"/>
    <w:rsid w:val="001C03E3"/>
    <w:rsid w:val="001C3717"/>
    <w:rsid w:val="001C473B"/>
    <w:rsid w:val="001E37FF"/>
    <w:rsid w:val="001E558D"/>
    <w:rsid w:val="001E6557"/>
    <w:rsid w:val="001E6677"/>
    <w:rsid w:val="001F78CC"/>
    <w:rsid w:val="00210E0F"/>
    <w:rsid w:val="002126B6"/>
    <w:rsid w:val="0021347F"/>
    <w:rsid w:val="00217CC0"/>
    <w:rsid w:val="0022087A"/>
    <w:rsid w:val="002227CF"/>
    <w:rsid w:val="00223D71"/>
    <w:rsid w:val="002278D1"/>
    <w:rsid w:val="00230633"/>
    <w:rsid w:val="002308DC"/>
    <w:rsid w:val="00230DF2"/>
    <w:rsid w:val="002323BB"/>
    <w:rsid w:val="002327B7"/>
    <w:rsid w:val="002331C7"/>
    <w:rsid w:val="00233943"/>
    <w:rsid w:val="0023439E"/>
    <w:rsid w:val="00236356"/>
    <w:rsid w:val="002534A1"/>
    <w:rsid w:val="002625EE"/>
    <w:rsid w:val="002704D9"/>
    <w:rsid w:val="00272EBD"/>
    <w:rsid w:val="002737F5"/>
    <w:rsid w:val="0027496A"/>
    <w:rsid w:val="00281A7F"/>
    <w:rsid w:val="00291799"/>
    <w:rsid w:val="002927DF"/>
    <w:rsid w:val="00294CE9"/>
    <w:rsid w:val="002A4D78"/>
    <w:rsid w:val="002B51DB"/>
    <w:rsid w:val="002B57D9"/>
    <w:rsid w:val="002B5D02"/>
    <w:rsid w:val="002C5E4D"/>
    <w:rsid w:val="002D3CA8"/>
    <w:rsid w:val="002D45B6"/>
    <w:rsid w:val="002D6BC1"/>
    <w:rsid w:val="002E2ADD"/>
    <w:rsid w:val="002E3BCA"/>
    <w:rsid w:val="002E3FCA"/>
    <w:rsid w:val="002E4226"/>
    <w:rsid w:val="002E5510"/>
    <w:rsid w:val="002E5A03"/>
    <w:rsid w:val="00320B84"/>
    <w:rsid w:val="0032135C"/>
    <w:rsid w:val="0032238B"/>
    <w:rsid w:val="00324DEC"/>
    <w:rsid w:val="00332E44"/>
    <w:rsid w:val="0033424D"/>
    <w:rsid w:val="00357A60"/>
    <w:rsid w:val="003607D6"/>
    <w:rsid w:val="00364A32"/>
    <w:rsid w:val="003709C3"/>
    <w:rsid w:val="00371CBC"/>
    <w:rsid w:val="00377694"/>
    <w:rsid w:val="003A15A9"/>
    <w:rsid w:val="003B3A56"/>
    <w:rsid w:val="003B7BEC"/>
    <w:rsid w:val="003C1994"/>
    <w:rsid w:val="003C4F80"/>
    <w:rsid w:val="003C58A2"/>
    <w:rsid w:val="003C6CB0"/>
    <w:rsid w:val="003C7743"/>
    <w:rsid w:val="003C7E0B"/>
    <w:rsid w:val="003D0B65"/>
    <w:rsid w:val="003E284C"/>
    <w:rsid w:val="003E78E6"/>
    <w:rsid w:val="003F2126"/>
    <w:rsid w:val="003F2896"/>
    <w:rsid w:val="003F2FC1"/>
    <w:rsid w:val="003F43C7"/>
    <w:rsid w:val="004115D2"/>
    <w:rsid w:val="00413A2B"/>
    <w:rsid w:val="00415CFB"/>
    <w:rsid w:val="00416639"/>
    <w:rsid w:val="004233CE"/>
    <w:rsid w:val="00424BAE"/>
    <w:rsid w:val="004305BB"/>
    <w:rsid w:val="00434907"/>
    <w:rsid w:val="00435F44"/>
    <w:rsid w:val="00436B59"/>
    <w:rsid w:val="00437AE9"/>
    <w:rsid w:val="004411E3"/>
    <w:rsid w:val="00444AA6"/>
    <w:rsid w:val="00447FBB"/>
    <w:rsid w:val="00452FED"/>
    <w:rsid w:val="00462399"/>
    <w:rsid w:val="00473C15"/>
    <w:rsid w:val="00474CAD"/>
    <w:rsid w:val="0047784B"/>
    <w:rsid w:val="004833D1"/>
    <w:rsid w:val="004858AF"/>
    <w:rsid w:val="00495851"/>
    <w:rsid w:val="00497714"/>
    <w:rsid w:val="004B0EF8"/>
    <w:rsid w:val="004C04FD"/>
    <w:rsid w:val="004C0E95"/>
    <w:rsid w:val="004C63A0"/>
    <w:rsid w:val="004D0166"/>
    <w:rsid w:val="004D4D82"/>
    <w:rsid w:val="004D677D"/>
    <w:rsid w:val="004D6B64"/>
    <w:rsid w:val="004E0D99"/>
    <w:rsid w:val="004E5F0E"/>
    <w:rsid w:val="004F0303"/>
    <w:rsid w:val="004F2308"/>
    <w:rsid w:val="00501A4F"/>
    <w:rsid w:val="00513299"/>
    <w:rsid w:val="00514048"/>
    <w:rsid w:val="00514E1E"/>
    <w:rsid w:val="005173F5"/>
    <w:rsid w:val="005212F1"/>
    <w:rsid w:val="0053089B"/>
    <w:rsid w:val="00532FCE"/>
    <w:rsid w:val="005375BC"/>
    <w:rsid w:val="00547189"/>
    <w:rsid w:val="005528EF"/>
    <w:rsid w:val="00555700"/>
    <w:rsid w:val="005568D1"/>
    <w:rsid w:val="005679FA"/>
    <w:rsid w:val="005720D3"/>
    <w:rsid w:val="005736D8"/>
    <w:rsid w:val="00577801"/>
    <w:rsid w:val="0058470C"/>
    <w:rsid w:val="005970D3"/>
    <w:rsid w:val="005A2602"/>
    <w:rsid w:val="005A7E95"/>
    <w:rsid w:val="005B4198"/>
    <w:rsid w:val="005C18CE"/>
    <w:rsid w:val="005C452C"/>
    <w:rsid w:val="005C4D5C"/>
    <w:rsid w:val="005C51A0"/>
    <w:rsid w:val="005C5AA1"/>
    <w:rsid w:val="005D13D5"/>
    <w:rsid w:val="005D1D16"/>
    <w:rsid w:val="005D4423"/>
    <w:rsid w:val="005D4617"/>
    <w:rsid w:val="005D639C"/>
    <w:rsid w:val="005E789E"/>
    <w:rsid w:val="005F4BFF"/>
    <w:rsid w:val="005F6D4F"/>
    <w:rsid w:val="00604555"/>
    <w:rsid w:val="00604D6F"/>
    <w:rsid w:val="006056D4"/>
    <w:rsid w:val="00605B08"/>
    <w:rsid w:val="0060728E"/>
    <w:rsid w:val="00630297"/>
    <w:rsid w:val="00643A0C"/>
    <w:rsid w:val="006619FB"/>
    <w:rsid w:val="006759F0"/>
    <w:rsid w:val="006775C9"/>
    <w:rsid w:val="00681A10"/>
    <w:rsid w:val="006851E5"/>
    <w:rsid w:val="00686640"/>
    <w:rsid w:val="006965C5"/>
    <w:rsid w:val="006973F1"/>
    <w:rsid w:val="006A0602"/>
    <w:rsid w:val="006B33FB"/>
    <w:rsid w:val="006B49E7"/>
    <w:rsid w:val="006C0A3D"/>
    <w:rsid w:val="006C4FCE"/>
    <w:rsid w:val="006D1A55"/>
    <w:rsid w:val="006D35B8"/>
    <w:rsid w:val="006E3F8C"/>
    <w:rsid w:val="006F00F3"/>
    <w:rsid w:val="006F30ED"/>
    <w:rsid w:val="006F74F4"/>
    <w:rsid w:val="00700199"/>
    <w:rsid w:val="00701059"/>
    <w:rsid w:val="00710A22"/>
    <w:rsid w:val="007117A4"/>
    <w:rsid w:val="00716C9E"/>
    <w:rsid w:val="00726562"/>
    <w:rsid w:val="007416B1"/>
    <w:rsid w:val="00741E4D"/>
    <w:rsid w:val="00744A11"/>
    <w:rsid w:val="00746727"/>
    <w:rsid w:val="00747BB9"/>
    <w:rsid w:val="00757437"/>
    <w:rsid w:val="00762B23"/>
    <w:rsid w:val="00764056"/>
    <w:rsid w:val="00775C75"/>
    <w:rsid w:val="0077738A"/>
    <w:rsid w:val="00777595"/>
    <w:rsid w:val="007809A4"/>
    <w:rsid w:val="00782120"/>
    <w:rsid w:val="00785B57"/>
    <w:rsid w:val="00790287"/>
    <w:rsid w:val="0079591A"/>
    <w:rsid w:val="00797CC0"/>
    <w:rsid w:val="007A00C6"/>
    <w:rsid w:val="007A3D7D"/>
    <w:rsid w:val="007A3FE6"/>
    <w:rsid w:val="007C0F61"/>
    <w:rsid w:val="007C3FFB"/>
    <w:rsid w:val="007D0609"/>
    <w:rsid w:val="007D1218"/>
    <w:rsid w:val="007D3ECD"/>
    <w:rsid w:val="007D4D0B"/>
    <w:rsid w:val="007E0921"/>
    <w:rsid w:val="007E0D31"/>
    <w:rsid w:val="007E1A15"/>
    <w:rsid w:val="007E224E"/>
    <w:rsid w:val="007E3DD5"/>
    <w:rsid w:val="007F333F"/>
    <w:rsid w:val="007F6B52"/>
    <w:rsid w:val="00805AB7"/>
    <w:rsid w:val="0081297D"/>
    <w:rsid w:val="008131AA"/>
    <w:rsid w:val="00821DE2"/>
    <w:rsid w:val="0082275A"/>
    <w:rsid w:val="008375A4"/>
    <w:rsid w:val="00856E84"/>
    <w:rsid w:val="0086408A"/>
    <w:rsid w:val="00864F3D"/>
    <w:rsid w:val="008661C8"/>
    <w:rsid w:val="00866602"/>
    <w:rsid w:val="00870378"/>
    <w:rsid w:val="00870460"/>
    <w:rsid w:val="00871AB5"/>
    <w:rsid w:val="008766F6"/>
    <w:rsid w:val="00884C66"/>
    <w:rsid w:val="0088528D"/>
    <w:rsid w:val="00887CE7"/>
    <w:rsid w:val="008A649A"/>
    <w:rsid w:val="008B0BCD"/>
    <w:rsid w:val="008B199B"/>
    <w:rsid w:val="008B7A70"/>
    <w:rsid w:val="008D1AC3"/>
    <w:rsid w:val="008D477E"/>
    <w:rsid w:val="008D4D63"/>
    <w:rsid w:val="008E4963"/>
    <w:rsid w:val="008E5FF5"/>
    <w:rsid w:val="008E73B8"/>
    <w:rsid w:val="008F0AF0"/>
    <w:rsid w:val="008F4A37"/>
    <w:rsid w:val="00901D2C"/>
    <w:rsid w:val="00902A46"/>
    <w:rsid w:val="009057AF"/>
    <w:rsid w:val="0091123B"/>
    <w:rsid w:val="0091584C"/>
    <w:rsid w:val="00916AD4"/>
    <w:rsid w:val="00920882"/>
    <w:rsid w:val="009208D4"/>
    <w:rsid w:val="0093715F"/>
    <w:rsid w:val="00937C7C"/>
    <w:rsid w:val="00942B9D"/>
    <w:rsid w:val="00943AC3"/>
    <w:rsid w:val="00943D03"/>
    <w:rsid w:val="00945CDD"/>
    <w:rsid w:val="00953949"/>
    <w:rsid w:val="00963407"/>
    <w:rsid w:val="00966D7E"/>
    <w:rsid w:val="00967C48"/>
    <w:rsid w:val="00976EF5"/>
    <w:rsid w:val="009820CE"/>
    <w:rsid w:val="00992B76"/>
    <w:rsid w:val="00992E61"/>
    <w:rsid w:val="00992F3C"/>
    <w:rsid w:val="00996352"/>
    <w:rsid w:val="009A3FEB"/>
    <w:rsid w:val="009A4063"/>
    <w:rsid w:val="009B733A"/>
    <w:rsid w:val="009C12EB"/>
    <w:rsid w:val="009D211F"/>
    <w:rsid w:val="009D516A"/>
    <w:rsid w:val="009E605E"/>
    <w:rsid w:val="009F05AE"/>
    <w:rsid w:val="009F20B6"/>
    <w:rsid w:val="00A00688"/>
    <w:rsid w:val="00A03051"/>
    <w:rsid w:val="00A032B4"/>
    <w:rsid w:val="00A10E0B"/>
    <w:rsid w:val="00A14259"/>
    <w:rsid w:val="00A1574B"/>
    <w:rsid w:val="00A20A3C"/>
    <w:rsid w:val="00A23AD5"/>
    <w:rsid w:val="00A24F7B"/>
    <w:rsid w:val="00A34F0C"/>
    <w:rsid w:val="00A35055"/>
    <w:rsid w:val="00A36242"/>
    <w:rsid w:val="00A36804"/>
    <w:rsid w:val="00A45524"/>
    <w:rsid w:val="00A53EEE"/>
    <w:rsid w:val="00A54E6D"/>
    <w:rsid w:val="00A6723B"/>
    <w:rsid w:val="00A700B2"/>
    <w:rsid w:val="00A849F4"/>
    <w:rsid w:val="00A91569"/>
    <w:rsid w:val="00A92241"/>
    <w:rsid w:val="00A9346E"/>
    <w:rsid w:val="00A96C80"/>
    <w:rsid w:val="00AA0B59"/>
    <w:rsid w:val="00AA15BA"/>
    <w:rsid w:val="00AA43A7"/>
    <w:rsid w:val="00AA4C05"/>
    <w:rsid w:val="00AB2E2A"/>
    <w:rsid w:val="00AC21F6"/>
    <w:rsid w:val="00AC38DB"/>
    <w:rsid w:val="00AD1463"/>
    <w:rsid w:val="00AD15EA"/>
    <w:rsid w:val="00AD5528"/>
    <w:rsid w:val="00AE195B"/>
    <w:rsid w:val="00AE5E2B"/>
    <w:rsid w:val="00AF5BB1"/>
    <w:rsid w:val="00B00F92"/>
    <w:rsid w:val="00B03795"/>
    <w:rsid w:val="00B03CDD"/>
    <w:rsid w:val="00B045A5"/>
    <w:rsid w:val="00B056F0"/>
    <w:rsid w:val="00B06D1B"/>
    <w:rsid w:val="00B12FFF"/>
    <w:rsid w:val="00B17CD3"/>
    <w:rsid w:val="00B20F1C"/>
    <w:rsid w:val="00B219C6"/>
    <w:rsid w:val="00B22497"/>
    <w:rsid w:val="00B26882"/>
    <w:rsid w:val="00B33EF2"/>
    <w:rsid w:val="00B4559C"/>
    <w:rsid w:val="00B469AA"/>
    <w:rsid w:val="00B5228D"/>
    <w:rsid w:val="00B52921"/>
    <w:rsid w:val="00B639AC"/>
    <w:rsid w:val="00B66491"/>
    <w:rsid w:val="00B7301C"/>
    <w:rsid w:val="00B74949"/>
    <w:rsid w:val="00B7496F"/>
    <w:rsid w:val="00B74DDE"/>
    <w:rsid w:val="00B81DE7"/>
    <w:rsid w:val="00B81F91"/>
    <w:rsid w:val="00B94CB3"/>
    <w:rsid w:val="00BA353C"/>
    <w:rsid w:val="00BB0FB3"/>
    <w:rsid w:val="00BB3D87"/>
    <w:rsid w:val="00BC6C6A"/>
    <w:rsid w:val="00BD0FCF"/>
    <w:rsid w:val="00BD2450"/>
    <w:rsid w:val="00BD3875"/>
    <w:rsid w:val="00BD485B"/>
    <w:rsid w:val="00BD7922"/>
    <w:rsid w:val="00BE2C56"/>
    <w:rsid w:val="00BE471C"/>
    <w:rsid w:val="00BE7947"/>
    <w:rsid w:val="00BF2FAA"/>
    <w:rsid w:val="00BF3A20"/>
    <w:rsid w:val="00BF4EC5"/>
    <w:rsid w:val="00BF589C"/>
    <w:rsid w:val="00BF72B2"/>
    <w:rsid w:val="00C01038"/>
    <w:rsid w:val="00C04435"/>
    <w:rsid w:val="00C12DDC"/>
    <w:rsid w:val="00C20781"/>
    <w:rsid w:val="00C20B92"/>
    <w:rsid w:val="00C24AAD"/>
    <w:rsid w:val="00C27195"/>
    <w:rsid w:val="00C31A03"/>
    <w:rsid w:val="00C36501"/>
    <w:rsid w:val="00C37EA8"/>
    <w:rsid w:val="00C46E11"/>
    <w:rsid w:val="00C60977"/>
    <w:rsid w:val="00C60EC5"/>
    <w:rsid w:val="00C61D80"/>
    <w:rsid w:val="00C63CA0"/>
    <w:rsid w:val="00C63DD3"/>
    <w:rsid w:val="00C642D8"/>
    <w:rsid w:val="00C64F07"/>
    <w:rsid w:val="00C66C85"/>
    <w:rsid w:val="00C71373"/>
    <w:rsid w:val="00C72907"/>
    <w:rsid w:val="00C74CC2"/>
    <w:rsid w:val="00C74DC9"/>
    <w:rsid w:val="00C75016"/>
    <w:rsid w:val="00C755CA"/>
    <w:rsid w:val="00C80542"/>
    <w:rsid w:val="00C81597"/>
    <w:rsid w:val="00C82255"/>
    <w:rsid w:val="00C82810"/>
    <w:rsid w:val="00C83193"/>
    <w:rsid w:val="00C83D9E"/>
    <w:rsid w:val="00C84583"/>
    <w:rsid w:val="00C867B1"/>
    <w:rsid w:val="00C90D3E"/>
    <w:rsid w:val="00C937B0"/>
    <w:rsid w:val="00C971F7"/>
    <w:rsid w:val="00CA4E7C"/>
    <w:rsid w:val="00CA6B12"/>
    <w:rsid w:val="00CB155E"/>
    <w:rsid w:val="00CB24A4"/>
    <w:rsid w:val="00CC733A"/>
    <w:rsid w:val="00CD2921"/>
    <w:rsid w:val="00CD5B7F"/>
    <w:rsid w:val="00CE54DE"/>
    <w:rsid w:val="00CE56CC"/>
    <w:rsid w:val="00CE6C45"/>
    <w:rsid w:val="00CF3B1B"/>
    <w:rsid w:val="00D0277E"/>
    <w:rsid w:val="00D10D1B"/>
    <w:rsid w:val="00D11D9E"/>
    <w:rsid w:val="00D12CA9"/>
    <w:rsid w:val="00D32AE5"/>
    <w:rsid w:val="00D3731A"/>
    <w:rsid w:val="00D450B4"/>
    <w:rsid w:val="00D512F8"/>
    <w:rsid w:val="00D535DF"/>
    <w:rsid w:val="00D550C8"/>
    <w:rsid w:val="00D61CAC"/>
    <w:rsid w:val="00D62724"/>
    <w:rsid w:val="00D62C9B"/>
    <w:rsid w:val="00D64E9E"/>
    <w:rsid w:val="00D67017"/>
    <w:rsid w:val="00D7026E"/>
    <w:rsid w:val="00D727FF"/>
    <w:rsid w:val="00D728CD"/>
    <w:rsid w:val="00D77499"/>
    <w:rsid w:val="00DA0F8E"/>
    <w:rsid w:val="00DA2104"/>
    <w:rsid w:val="00DA528C"/>
    <w:rsid w:val="00DB0F09"/>
    <w:rsid w:val="00DB467E"/>
    <w:rsid w:val="00DB6EE4"/>
    <w:rsid w:val="00DC1294"/>
    <w:rsid w:val="00DD6E2E"/>
    <w:rsid w:val="00DE7891"/>
    <w:rsid w:val="00DE7D98"/>
    <w:rsid w:val="00DF141A"/>
    <w:rsid w:val="00DF7A6A"/>
    <w:rsid w:val="00E1518F"/>
    <w:rsid w:val="00E21639"/>
    <w:rsid w:val="00E21765"/>
    <w:rsid w:val="00E2424A"/>
    <w:rsid w:val="00E2654D"/>
    <w:rsid w:val="00E34D78"/>
    <w:rsid w:val="00E4271B"/>
    <w:rsid w:val="00E45F63"/>
    <w:rsid w:val="00E473D1"/>
    <w:rsid w:val="00E52556"/>
    <w:rsid w:val="00E6088E"/>
    <w:rsid w:val="00E64D9A"/>
    <w:rsid w:val="00E650A7"/>
    <w:rsid w:val="00E65366"/>
    <w:rsid w:val="00E66C03"/>
    <w:rsid w:val="00E66E36"/>
    <w:rsid w:val="00E705DA"/>
    <w:rsid w:val="00E75A59"/>
    <w:rsid w:val="00E8117C"/>
    <w:rsid w:val="00E84722"/>
    <w:rsid w:val="00E8765D"/>
    <w:rsid w:val="00E911DC"/>
    <w:rsid w:val="00E94EB0"/>
    <w:rsid w:val="00E9598D"/>
    <w:rsid w:val="00EB0BF4"/>
    <w:rsid w:val="00EB622D"/>
    <w:rsid w:val="00EB7214"/>
    <w:rsid w:val="00EC2207"/>
    <w:rsid w:val="00EC2340"/>
    <w:rsid w:val="00EC3202"/>
    <w:rsid w:val="00EF4FA1"/>
    <w:rsid w:val="00F139DB"/>
    <w:rsid w:val="00F348BF"/>
    <w:rsid w:val="00F349B6"/>
    <w:rsid w:val="00F36F38"/>
    <w:rsid w:val="00F423E3"/>
    <w:rsid w:val="00F42925"/>
    <w:rsid w:val="00F504FD"/>
    <w:rsid w:val="00F537C0"/>
    <w:rsid w:val="00F54AD8"/>
    <w:rsid w:val="00F6236F"/>
    <w:rsid w:val="00F63DC0"/>
    <w:rsid w:val="00F72846"/>
    <w:rsid w:val="00F8133A"/>
    <w:rsid w:val="00F83183"/>
    <w:rsid w:val="00F83D1F"/>
    <w:rsid w:val="00F842B4"/>
    <w:rsid w:val="00F86F46"/>
    <w:rsid w:val="00F936AA"/>
    <w:rsid w:val="00F97629"/>
    <w:rsid w:val="00FA0694"/>
    <w:rsid w:val="00FA5B91"/>
    <w:rsid w:val="00FA5DFC"/>
    <w:rsid w:val="00FA5F52"/>
    <w:rsid w:val="00FB0766"/>
    <w:rsid w:val="00FB10C4"/>
    <w:rsid w:val="00FB5203"/>
    <w:rsid w:val="00FB5683"/>
    <w:rsid w:val="00FC1F10"/>
    <w:rsid w:val="00FC5E0D"/>
    <w:rsid w:val="00FC602F"/>
    <w:rsid w:val="00FD5B0F"/>
    <w:rsid w:val="00FE1208"/>
    <w:rsid w:val="00FF18DF"/>
    <w:rsid w:val="00FF1EC8"/>
    <w:rsid w:val="00FF39C1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8"/>
        <w:szCs w:val="28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Impac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98" w:lineRule="exact"/>
      <w:ind w:hanging="792"/>
    </w:pPr>
  </w:style>
  <w:style w:type="paragraph" w:customStyle="1" w:styleId="Style5">
    <w:name w:val="Style5"/>
    <w:basedOn w:val="a"/>
    <w:uiPriority w:val="99"/>
    <w:pPr>
      <w:spacing w:line="252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8" w:lineRule="exact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52" w:lineRule="exact"/>
      <w:ind w:hanging="379"/>
      <w:jc w:val="both"/>
    </w:pPr>
  </w:style>
  <w:style w:type="paragraph" w:customStyle="1" w:styleId="Style10">
    <w:name w:val="Style10"/>
    <w:basedOn w:val="a"/>
    <w:uiPriority w:val="99"/>
    <w:pPr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78" w:lineRule="exact"/>
      <w:ind w:hanging="350"/>
      <w:jc w:val="both"/>
    </w:pPr>
  </w:style>
  <w:style w:type="paragraph" w:customStyle="1" w:styleId="Style13">
    <w:name w:val="Style13"/>
    <w:basedOn w:val="a"/>
    <w:uiPriority w:val="99"/>
    <w:pPr>
      <w:spacing w:line="278" w:lineRule="exact"/>
      <w:ind w:hanging="346"/>
    </w:pPr>
  </w:style>
  <w:style w:type="character" w:customStyle="1" w:styleId="FontStyle15">
    <w:name w:val="Font Style15"/>
    <w:basedOn w:val="a0"/>
    <w:uiPriority w:val="99"/>
    <w:rPr>
      <w:rFonts w:ascii="Arial" w:hAnsi="Arial" w:cs="Arial"/>
      <w:sz w:val="32"/>
      <w:szCs w:val="32"/>
    </w:rPr>
  </w:style>
  <w:style w:type="character" w:customStyle="1" w:styleId="FontStyle16">
    <w:name w:val="Font Style16"/>
    <w:basedOn w:val="a0"/>
    <w:uiPriority w:val="99"/>
    <w:rPr>
      <w:rFonts w:ascii="Impact" w:hAnsi="Impact" w:cs="Impact"/>
      <w:smallCaps/>
      <w:sz w:val="28"/>
      <w:szCs w:val="28"/>
    </w:rPr>
  </w:style>
  <w:style w:type="character" w:customStyle="1" w:styleId="FontStyle17">
    <w:name w:val="Font Style17"/>
    <w:basedOn w:val="a0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Arial" w:hAnsi="Arial" w:cs="Arial"/>
      <w:sz w:val="10"/>
      <w:szCs w:val="10"/>
    </w:rPr>
  </w:style>
  <w:style w:type="character" w:customStyle="1" w:styleId="FontStyle19">
    <w:name w:val="Font Style19"/>
    <w:basedOn w:val="a0"/>
    <w:uiPriority w:val="9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Arial" w:hAnsi="Arial" w:cs="Arial"/>
      <w:i/>
      <w:iCs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78212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82120"/>
    <w:rPr>
      <w:rFonts w:hAnsi="Impact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849F4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78212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82120"/>
    <w:rPr>
      <w:rFonts w:hAnsi="Impact" w:cs="Times New Roman"/>
      <w:sz w:val="24"/>
      <w:szCs w:val="24"/>
    </w:rPr>
  </w:style>
  <w:style w:type="paragraph" w:customStyle="1" w:styleId="Default">
    <w:name w:val="Default"/>
    <w:rsid w:val="00155683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8"/>
        <w:szCs w:val="28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Impac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98" w:lineRule="exact"/>
      <w:ind w:hanging="792"/>
    </w:pPr>
  </w:style>
  <w:style w:type="paragraph" w:customStyle="1" w:styleId="Style5">
    <w:name w:val="Style5"/>
    <w:basedOn w:val="a"/>
    <w:uiPriority w:val="99"/>
    <w:pPr>
      <w:spacing w:line="252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8" w:lineRule="exact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52" w:lineRule="exact"/>
      <w:ind w:hanging="379"/>
      <w:jc w:val="both"/>
    </w:pPr>
  </w:style>
  <w:style w:type="paragraph" w:customStyle="1" w:styleId="Style10">
    <w:name w:val="Style10"/>
    <w:basedOn w:val="a"/>
    <w:uiPriority w:val="99"/>
    <w:pPr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78" w:lineRule="exact"/>
      <w:ind w:hanging="350"/>
      <w:jc w:val="both"/>
    </w:pPr>
  </w:style>
  <w:style w:type="paragraph" w:customStyle="1" w:styleId="Style13">
    <w:name w:val="Style13"/>
    <w:basedOn w:val="a"/>
    <w:uiPriority w:val="99"/>
    <w:pPr>
      <w:spacing w:line="278" w:lineRule="exact"/>
      <w:ind w:hanging="346"/>
    </w:pPr>
  </w:style>
  <w:style w:type="character" w:customStyle="1" w:styleId="FontStyle15">
    <w:name w:val="Font Style15"/>
    <w:basedOn w:val="a0"/>
    <w:uiPriority w:val="99"/>
    <w:rPr>
      <w:rFonts w:ascii="Arial" w:hAnsi="Arial" w:cs="Arial"/>
      <w:sz w:val="32"/>
      <w:szCs w:val="32"/>
    </w:rPr>
  </w:style>
  <w:style w:type="character" w:customStyle="1" w:styleId="FontStyle16">
    <w:name w:val="Font Style16"/>
    <w:basedOn w:val="a0"/>
    <w:uiPriority w:val="99"/>
    <w:rPr>
      <w:rFonts w:ascii="Impact" w:hAnsi="Impact" w:cs="Impact"/>
      <w:smallCaps/>
      <w:sz w:val="28"/>
      <w:szCs w:val="28"/>
    </w:rPr>
  </w:style>
  <w:style w:type="character" w:customStyle="1" w:styleId="FontStyle17">
    <w:name w:val="Font Style17"/>
    <w:basedOn w:val="a0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Arial" w:hAnsi="Arial" w:cs="Arial"/>
      <w:sz w:val="10"/>
      <w:szCs w:val="10"/>
    </w:rPr>
  </w:style>
  <w:style w:type="character" w:customStyle="1" w:styleId="FontStyle19">
    <w:name w:val="Font Style19"/>
    <w:basedOn w:val="a0"/>
    <w:uiPriority w:val="9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Arial" w:hAnsi="Arial" w:cs="Arial"/>
      <w:i/>
      <w:iCs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78212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82120"/>
    <w:rPr>
      <w:rFonts w:hAnsi="Impact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849F4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78212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82120"/>
    <w:rPr>
      <w:rFonts w:hAnsi="Impact" w:cs="Times New Roman"/>
      <w:sz w:val="24"/>
      <w:szCs w:val="24"/>
    </w:rPr>
  </w:style>
  <w:style w:type="paragraph" w:customStyle="1" w:styleId="Default">
    <w:name w:val="Default"/>
    <w:rsid w:val="00155683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ultitran.ru/c/m.exe?t=7094009_2_1&amp;s1=Charter%20of%20Fundamental%20Rights%20of%20the%20European%20Union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86AF-F584-DA40-A0BF-34DF067B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6457</Words>
  <Characters>36809</Characters>
  <Application>Microsoft Macintosh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EN-Adopted</vt:lpstr>
    </vt:vector>
  </TitlesOfParts>
  <Company/>
  <LinksUpToDate>false</LinksUpToDate>
  <CharactersWithSpaces>43180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EN-Adopted</dc:title>
  <dc:subject/>
  <dc:creator>bgirma</dc:creator>
  <cp:keywords>ETUC</cp:keywords>
  <dc:description/>
  <cp:lastModifiedBy>MacBook</cp:lastModifiedBy>
  <cp:revision>2</cp:revision>
  <dcterms:created xsi:type="dcterms:W3CDTF">2016-10-12T13:06:00Z</dcterms:created>
  <dcterms:modified xsi:type="dcterms:W3CDTF">2016-10-12T13:06:00Z</dcterms:modified>
</cp:coreProperties>
</file>