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83" w:rsidRPr="008D169A" w:rsidRDefault="00903683" w:rsidP="00903683">
      <w:pPr>
        <w:pStyle w:val="1"/>
        <w:shd w:val="clear" w:color="auto" w:fill="auto"/>
        <w:spacing w:after="0" w:line="240" w:lineRule="auto"/>
        <w:ind w:left="20" w:right="40"/>
        <w:jc w:val="both"/>
        <w:rPr>
          <w:rFonts w:ascii="Arial" w:hAnsi="Arial" w:cs="Arial"/>
          <w:sz w:val="24"/>
          <w:szCs w:val="24"/>
        </w:rPr>
      </w:pPr>
      <w:r w:rsidRPr="008D169A">
        <w:rPr>
          <w:rFonts w:ascii="Arial" w:hAnsi="Arial" w:cs="Arial"/>
          <w:sz w:val="24"/>
          <w:szCs w:val="24"/>
        </w:rPr>
        <w:t>Згідно із статтею 6 Закону державна політика реалізується шляхом створення оптимальної системи управління у сфері використання ядерної енергії, регулювання питань ядерної та радіаційної безпеки, розробки та виконання державних програм забезпечення безпеки.</w:t>
      </w:r>
    </w:p>
    <w:p w:rsidR="00903683" w:rsidRPr="008D169A" w:rsidRDefault="00903683" w:rsidP="00903683">
      <w:pPr>
        <w:pStyle w:val="1"/>
        <w:shd w:val="clear" w:color="auto" w:fill="auto"/>
        <w:spacing w:after="0" w:line="240" w:lineRule="auto"/>
        <w:ind w:left="20" w:right="40"/>
        <w:jc w:val="both"/>
        <w:rPr>
          <w:rFonts w:ascii="Arial" w:hAnsi="Arial" w:cs="Arial"/>
          <w:sz w:val="24"/>
          <w:szCs w:val="24"/>
        </w:rPr>
      </w:pPr>
      <w:r w:rsidRPr="008D169A">
        <w:rPr>
          <w:rFonts w:ascii="Arial" w:hAnsi="Arial" w:cs="Arial"/>
          <w:sz w:val="24"/>
          <w:szCs w:val="24"/>
        </w:rPr>
        <w:t>Згідно із статтею 21 Закону державне управління у сфері використання ядерної енергії здійснюється органом, визначеним Кабінетом Міністрів України.</w:t>
      </w:r>
    </w:p>
    <w:p w:rsidR="00903683" w:rsidRPr="008D169A" w:rsidRDefault="00903683" w:rsidP="00903683">
      <w:pPr>
        <w:pStyle w:val="1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8D169A">
        <w:rPr>
          <w:rFonts w:ascii="Arial" w:hAnsi="Arial" w:cs="Arial"/>
          <w:sz w:val="24"/>
          <w:szCs w:val="24"/>
        </w:rPr>
        <w:t>Цей орган виконує такі функції:</w:t>
      </w:r>
    </w:p>
    <w:p w:rsidR="00903683" w:rsidRPr="008D169A" w:rsidRDefault="00903683" w:rsidP="00903683">
      <w:pPr>
        <w:pStyle w:val="1"/>
        <w:shd w:val="clear" w:color="auto" w:fill="auto"/>
        <w:spacing w:after="0" w:line="240" w:lineRule="auto"/>
        <w:ind w:left="20" w:right="40"/>
        <w:jc w:val="both"/>
        <w:rPr>
          <w:rFonts w:ascii="Arial" w:hAnsi="Arial" w:cs="Arial"/>
          <w:sz w:val="24"/>
          <w:szCs w:val="24"/>
        </w:rPr>
      </w:pPr>
      <w:r w:rsidRPr="008D169A">
        <w:rPr>
          <w:rFonts w:ascii="Arial" w:hAnsi="Arial" w:cs="Arial"/>
          <w:sz w:val="24"/>
          <w:szCs w:val="24"/>
        </w:rPr>
        <w:t>планування, розробку і впровадження державних програм використання ядерної енергії;</w:t>
      </w:r>
    </w:p>
    <w:p w:rsidR="00903683" w:rsidRPr="008D169A" w:rsidRDefault="00903683" w:rsidP="00903683">
      <w:pPr>
        <w:pStyle w:val="1"/>
        <w:shd w:val="clear" w:color="auto" w:fill="auto"/>
        <w:spacing w:after="0" w:line="240" w:lineRule="auto"/>
        <w:ind w:left="20" w:right="40"/>
        <w:jc w:val="both"/>
        <w:rPr>
          <w:rFonts w:ascii="Arial" w:hAnsi="Arial" w:cs="Arial"/>
          <w:sz w:val="24"/>
          <w:szCs w:val="24"/>
        </w:rPr>
      </w:pPr>
      <w:r w:rsidRPr="008D169A">
        <w:rPr>
          <w:rFonts w:ascii="Arial" w:hAnsi="Arial" w:cs="Arial"/>
          <w:sz w:val="24"/>
          <w:szCs w:val="24"/>
        </w:rPr>
        <w:t>створення експлуатуючої організації для забезпечення безпечної експлуатації ядерних установок, а також спеціалізованих підприємств (компаній) по поводженню з радіоактивними відходами до передачі їх на довгострокове зберігання та захоронення;</w:t>
      </w:r>
    </w:p>
    <w:p w:rsidR="00903683" w:rsidRPr="008D169A" w:rsidRDefault="00903683" w:rsidP="00903683">
      <w:pPr>
        <w:pStyle w:val="1"/>
        <w:shd w:val="clear" w:color="auto" w:fill="auto"/>
        <w:tabs>
          <w:tab w:val="left" w:pos="7638"/>
        </w:tabs>
        <w:spacing w:after="0" w:line="240" w:lineRule="auto"/>
        <w:ind w:left="20" w:right="40"/>
        <w:jc w:val="both"/>
        <w:rPr>
          <w:rFonts w:ascii="Arial" w:hAnsi="Arial" w:cs="Arial"/>
          <w:sz w:val="24"/>
          <w:szCs w:val="24"/>
        </w:rPr>
      </w:pPr>
      <w:r w:rsidRPr="008D169A">
        <w:rPr>
          <w:rFonts w:ascii="Arial" w:hAnsi="Arial" w:cs="Arial"/>
          <w:sz w:val="24"/>
          <w:szCs w:val="24"/>
        </w:rPr>
        <w:t>планування, розробку і впровадження державної програми підвищення ядерної та радіаційної безпеки;</w:t>
      </w:r>
      <w:r w:rsidRPr="008D169A">
        <w:rPr>
          <w:rFonts w:ascii="Arial" w:hAnsi="Arial" w:cs="Arial"/>
          <w:sz w:val="24"/>
          <w:szCs w:val="24"/>
        </w:rPr>
        <w:tab/>
        <w:t>^</w:t>
      </w:r>
    </w:p>
    <w:p w:rsidR="00903683" w:rsidRPr="008D169A" w:rsidRDefault="00903683" w:rsidP="00903683">
      <w:pPr>
        <w:pStyle w:val="1"/>
        <w:shd w:val="clear" w:color="auto" w:fill="auto"/>
        <w:spacing w:after="0" w:line="240" w:lineRule="auto"/>
        <w:ind w:left="20" w:right="40"/>
        <w:jc w:val="both"/>
        <w:rPr>
          <w:rFonts w:ascii="Arial" w:hAnsi="Arial" w:cs="Arial"/>
          <w:sz w:val="24"/>
          <w:szCs w:val="24"/>
        </w:rPr>
      </w:pPr>
      <w:r w:rsidRPr="008D169A">
        <w:rPr>
          <w:rFonts w:ascii="Arial" w:hAnsi="Arial" w:cs="Arial"/>
          <w:sz w:val="24"/>
          <w:szCs w:val="24"/>
        </w:rPr>
        <w:t>планування заходів, спрямованих на забезпечення мінімального рівня утворення радіоактивних відходів під час використання ядерної енергії;</w:t>
      </w:r>
    </w:p>
    <w:p w:rsidR="00903683" w:rsidRPr="008D169A" w:rsidRDefault="00903683" w:rsidP="00903683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r w:rsidRPr="008D169A">
        <w:rPr>
          <w:rFonts w:ascii="Arial" w:hAnsi="Arial" w:cs="Arial"/>
          <w:sz w:val="24"/>
          <w:szCs w:val="24"/>
        </w:rPr>
        <w:t xml:space="preserve">організацію безпечного поводження з радіоактивними відходами у галузі (збирання, переробка, зберігання) до моменту передачі радіоактивних відходів на </w:t>
      </w:r>
      <w:r w:rsidRPr="008D169A">
        <w:rPr>
          <w:rFonts w:ascii="Arial" w:hAnsi="Arial" w:cs="Arial"/>
          <w:sz w:val="24"/>
          <w:szCs w:val="24"/>
          <w:lang w:val="ru"/>
        </w:rPr>
        <w:t>захоронения;</w:t>
      </w:r>
    </w:p>
    <w:p w:rsidR="00903683" w:rsidRPr="008D169A" w:rsidRDefault="00903683" w:rsidP="00903683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r w:rsidRPr="008D169A">
        <w:rPr>
          <w:rFonts w:ascii="Arial" w:hAnsi="Arial" w:cs="Arial"/>
          <w:sz w:val="24"/>
          <w:szCs w:val="24"/>
        </w:rPr>
        <w:t>створення державної системи заходів щодо забезпечення готовності до ліквідації аварій на ядерних установках, об'єктах, призначених для поводження з радіоактивними відходами, джерелах іонізуючого випромінювання;</w:t>
      </w:r>
    </w:p>
    <w:p w:rsidR="00903683" w:rsidRPr="008D169A" w:rsidRDefault="00903683" w:rsidP="00903683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r w:rsidRPr="008D169A">
        <w:rPr>
          <w:rFonts w:ascii="Arial" w:hAnsi="Arial" w:cs="Arial"/>
          <w:sz w:val="24"/>
          <w:szCs w:val="24"/>
        </w:rPr>
        <w:t>здійснення державної науково-технічної та інвестиційної політики у сфері використання ядерної енергії;</w:t>
      </w:r>
    </w:p>
    <w:p w:rsidR="00903683" w:rsidRPr="008D169A" w:rsidRDefault="00903683" w:rsidP="00903683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r w:rsidRPr="008D169A">
        <w:rPr>
          <w:rFonts w:ascii="Arial" w:hAnsi="Arial" w:cs="Arial"/>
          <w:sz w:val="24"/>
          <w:szCs w:val="24"/>
        </w:rPr>
        <w:t>забезпечення розробки і реалізації програм якості робіт у сфері використання ядерної енергії;</w:t>
      </w:r>
    </w:p>
    <w:p w:rsidR="00903683" w:rsidRPr="008D169A" w:rsidRDefault="00903683" w:rsidP="00903683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r w:rsidRPr="008D169A">
        <w:rPr>
          <w:rFonts w:ascii="Arial" w:hAnsi="Arial" w:cs="Arial"/>
          <w:sz w:val="24"/>
          <w:szCs w:val="24"/>
        </w:rPr>
        <w:t>створення, планування і координацію системи підготовки кадрів у сфері використання ядерної енергії;</w:t>
      </w:r>
    </w:p>
    <w:p w:rsidR="00903683" w:rsidRPr="008D169A" w:rsidRDefault="00903683" w:rsidP="00903683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r w:rsidRPr="008D169A">
        <w:rPr>
          <w:rFonts w:ascii="Arial" w:hAnsi="Arial" w:cs="Arial"/>
          <w:sz w:val="24"/>
          <w:szCs w:val="24"/>
        </w:rPr>
        <w:t>забезпечення реалізації гарантій Міжнародного агентства по атомній енергії на об'єктах ядерної енергетики та атомної промисловості.</w:t>
      </w:r>
    </w:p>
    <w:p w:rsidR="00C12F19" w:rsidRDefault="00C12F19">
      <w:bookmarkStart w:id="0" w:name="_GoBack"/>
      <w:bookmarkEnd w:id="0"/>
    </w:p>
    <w:sectPr w:rsidR="00C1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83"/>
    <w:rsid w:val="002015A7"/>
    <w:rsid w:val="00903683"/>
    <w:rsid w:val="00C1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368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03683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368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03683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L.Sokolova</dc:creator>
  <cp:lastModifiedBy>L.Sokolova</cp:lastModifiedBy>
  <cp:revision>1</cp:revision>
  <dcterms:created xsi:type="dcterms:W3CDTF">2018-01-16T09:31:00Z</dcterms:created>
  <dcterms:modified xsi:type="dcterms:W3CDTF">2018-01-16T09:31:00Z</dcterms:modified>
</cp:coreProperties>
</file>